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Buenaventura.</w:t>
      </w:r>
      <w:r>
        <w:rPr>
          <w:rFonts w:ascii="Calibri" w:hAnsi="Calibri"/>
          <w:b w:val="0"/>
          <w:color w:val="0D3B66"/>
          <w:sz w:val="22"/>
        </w:rPr>
        <w:t xml:space="preserve"> Estanque Sur bajó el día completo (presostatos 10/06). Estanque Norte y San Ignacio 500 pasaron de consumo nocturno a cero entre 01:00 y 05:00.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Quilicura, Kennedy (Bazar y DL Kennedy), El Bosque 1° piso y Falabella Maipú.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Principal, Bazar Gourmet, DL Kennedy, Matriz 1° piso de El Bosque y Falabella de Maipú (el mall sale por ahí desde el 15/08). Esa noche hoy no es cero; esa es la proyección.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 (puntos 6 y Arrow).</w:t>
      </w:r>
      <w:r>
        <w:rPr>
          <w:rFonts w:ascii="Calibri" w:hAnsi="Calibri"/>
          <w:b w:val="0"/>
          <w:color w:val="0D3B66"/>
          <w:sz w:val="22"/>
        </w:rPr>
        <w:t xml:space="preserve"> El on/off de Falabella sí entra en la simulación. Sigue pendiente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Sur (presostatos 10/06)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 → 28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DL Kennedy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0,9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27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$37.800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El Bosque Matriz 1° piso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Maipú Falabella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DL Kennedy + AEB 1° piso + Falabella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4.814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$6.739.110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7.143 m³ ($10.000.130). El $ es la noche desde las 00:30 a cero (00:00–00:30 queda en el medidor y no se resta del ahorro).</w:t>
      </w:r>
    </w:p>
    <w:p>
      <w:r>
        <w:drawing>
          <wp:inline xmlns:a="http://schemas.openxmlformats.org/drawingml/2006/main" xmlns:pic="http://schemas.openxmlformats.org/drawingml/2006/picture">
            <wp:extent cx="5760720" cy="3165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(noche a cero desde las 00:30).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Sur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10/06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No es on/off: presostatos. Día 88 → 28 m³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2608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 250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DL Kennedy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0,9 m³ → 0  ·  umbral 20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27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$37.800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Matriz 1° piso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 ·  umbral 75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Falabella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(desde 15/08 sale por Falabella)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 ·  umbral 140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DL Kennedy + AEB 1° piso + Falabella. CUR: noche chica, sin on/off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4.814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$6.739.110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760720" cy="21145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4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caudal. Dorado = con on/off: de 01:00 a 05:00 va a cero. Lo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760720" cy="2471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1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El corte se arma a las 00:30. De 01:00 a 05:00 queda en cero; el tramo 00:00–00:30 no se resta.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El control es cortar de noche en esos dos ramales,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Bazar Gourmet: noche 29,1 m³ → 0 = 874 m³/mes ($1.224.300). DL Kennedy: noche 0,9 m³ → 0 = 27 m³/mes ($37.800). Mismo corte a las 00:30 en los dos.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El Bosque (AEB)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Desde el 15/05 la Matriz A.A. está desactivada: el recinto se lee en Matriz 1° piso (000025-11) y Anillo Plaza. Esta simulación corta solo el primer piso, que es el caudal de noche: 6,8 m³ (mediana, 70 noches desde julio hasta 08/09). Anillo Plaza queda con umbral de día, sin $ en esta proyección.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a las 00:30 en Matriz 1° piso. Meta: 6,8 m³ → 0 = 205 m³/mes ($286.860).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1° piso 75 m³/día.</w:t>
      </w:r>
    </w:p>
    <w:p>
      <w:pPr>
        <w:pStyle w:val="Heading1"/>
      </w:pPr>
      <w:r>
        <w:rPr>
          <w:rFonts w:ascii="Calibri" w:hAnsi="Calibri"/>
          <w:color w:val="0D3B66"/>
        </w:rPr>
        <w:t>8. Mall Arauco Maipú (MAM) — Falabella + pendiente Arrow / punto 6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Placa Bancaria y Falabella son alimentación alternativa del mall (cuando se inyecta una, se corta la otra). El 08/09 Placa 4,5 m³ y Falabella 92 m³ es cambio de alimentación, no dos fallas. Desde el 15/08 el mall sale por Falabella: el on/off se propone en esa línea.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Noche típica de Falabella desde el 15/08 (solo noches con caudal, no los días que inyecta Placa): 8,3 m³ (mediana, 16 noches hasta 08/09). Propuesta: mismo corte a las 00:30. Meta: 8,3 m³ → 0 = 249 m³/mes ($348.390).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Falabella 140 m³/día.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Sigue pendiente —y hay que pedirlo en la reunión—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9.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Quilicura, (b) Bazar Gourmet y (c) DL Kennedy de Kennedy, (d) Matriz 1° piso de El Bosque y (e) Falabella de Maipú. Con eso se proyectan 1.989 m³/mes adicionales ($2.784.390).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Maipú, además del on/off de Falabella, se pide validar la propuesta enviada a Don Miguel (relocalizar Arrow e instalar el punto 6 en Pasillo 2) y habilitar la gatera al entretecho para programar la faena. No se pide corte en las Sandías de Kennedy ni on/off en Curauma.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2.825 m³/mes ($3.954.720), MAE + Buenaventura. Casi todo es Estanque Sur + SI500 a cero en 01:00–05:00. Acumulado a 08/09: 7.143 m³ ($10.000.130).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las 5? 1.989 m³/mes ($2.784.390): Quilicura, Bazar Gourmet, DL Kennedy, El Bosque 1° piso y Falabella Maipú, pasando esa misma ventana a cero. Suma total 4.814 m³/mes ($6.739.110).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y en DL Kennedy (los dos ramales que salen de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El Bosque 1° piso? La Matriz A.A. está desactivada desde el 15/05; el caudal de noche está en Matriz 1° piso.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On/off en Falabella (el mall sale por ahí desde el 15/08). Placa/Falabella el 08/09 es cambio de alimentación, no dos fallas. Arrow + punto 6 sigue pendiente con Don Miguel y la gatera.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