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La noche que se demuestra —y la que tiene que ir a cero— es de 01:00 a 05:00.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Entre 00:00 y 00:30 el medidor todavía registra agua: es el tramo anterior al corte, no consumo de noche.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demostrar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este orden: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Ya operativo — Estación y Buenaventura (control WES).</w:t>
      </w:r>
      <w:r>
        <w:rPr>
          <w:rFonts w:ascii="Calibri" w:hAnsi="Calibri"/>
          <w:b w:val="0"/>
          <w:color w:val="0D3B66"/>
          <w:sz w:val="22"/>
        </w:rPr>
        <w:t xml:space="preserve"> Estanque Norte y San Ignacio 500 pasaron de consumo nocturno a cero entre 01:00 y 05:00. Estanque Sur se muestra más adelante (mejora de presostato al cambiar la ubicación); no es control WES y no entra en $.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A copiar — Quilicura, Kennedy (Bazar y Andén 3-4 Matriz), El Bosque 1° piso y Falabella Maipú.</w:t>
      </w:r>
      <w:r>
        <w:rPr>
          <w:rFonts w:ascii="Calibri" w:hAnsi="Calibri"/>
          <w:b w:val="0"/>
          <w:color w:val="0D3B66"/>
          <w:sz w:val="22"/>
        </w:rPr>
        <w:t xml:space="preserve"> El mismo corte se propone en Matriz Principal de Quilicura, Bazar Gourmet, Andén 3-4 Matriz de Kennedy, Matriz 1° piso de El Bosque y Falabella de Maipú (el mall sale por ahí desde el 15/08). Esa noche hoy no es cero; esa es la proyección. No se propone DL Kennedy.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Pendiente — Maipú (puntos 6 y Arrow).</w:t>
      </w:r>
      <w:r>
        <w:rPr>
          <w:rFonts w:ascii="Calibri" w:hAnsi="Calibri"/>
          <w:b w:val="0"/>
          <w:color w:val="0D3B66"/>
          <w:sz w:val="22"/>
        </w:rPr>
        <w:t xml:space="preserve"> El on/off de Falabella sí entra en la simulación. Sigue pendiente concretar la relocalización de Pasillo 1 Arrow y la instalación del punto 6 (Pasillo 2), según la propuesta enviada a Don Miguel.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30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Recinto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38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Norte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Pizza Hut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Ya en cero (no suma $)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Buenaventura SI500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Quilicura Matriz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Bazar Gourmet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Andén 3-4 Matriz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178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$249.900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El Bosque Matriz 1° piso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Maipú Falabella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30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logrado (control WES)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Norte + SI500. Sur no entra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999</w:t>
            </w:r>
          </w:p>
        </w:tc>
        <w:tc>
          <w:tcPr>
            <w:tcW w:type="dxa" w:w="158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$1.399.020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38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Andén 3-4 + AEB 1° piso + Falabella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3.140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$4.395.510</w:t>
            </w:r>
          </w:p>
        </w:tc>
      </w:tr>
    </w:tbl>
    <w:p/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505050"/>
          <w:sz w:val="20"/>
        </w:rPr>
        <w:t>Acumulado ya operativo a 08/09: 1.727 m³ ($2.418.220). El $ es la noche desde las 00:30 a cero (00:00–00:30 queda en el medidor y no se resta del ahorro). Estanque Sur no está en esta suma: no es un control de WES.</w:t>
      </w:r>
    </w:p>
    <w:p>
      <w:r>
        <w:drawing>
          <wp:inline xmlns:a="http://schemas.openxmlformats.org/drawingml/2006/main" xmlns:pic="http://schemas.openxmlformats.org/drawingml/2006/picture">
            <wp:extent cx="5760720" cy="2503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turos_puntos_contr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3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Dorado = futuros puntos de control (misma ventana 00:30 → cero). Estanque Sur no entra.</w:t>
      </w:r>
    </w:p>
    <w:p>
      <w:pPr>
        <w:pStyle w:val="Heading1"/>
      </w:pPr>
      <w:r>
        <w:rPr>
          <w:rFonts w:ascii="Calibri" w:hAnsi="Calibri"/>
          <w:color w:val="0D3B66"/>
        </w:rPr>
        <w:t>Control nocturno ya operativo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De 01:00 a 05:00 el consumo quedó en cero. Estos son los controles que ya corren (los mismos de la última lámina del consolidado):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90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Desde</w:t>
            </w:r>
          </w:p>
        </w:tc>
        <w:tc>
          <w:tcPr>
            <w:tcW w:type="dxa" w:w="351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Control nocturno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Norte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05/08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las 00:30 (01:00–05:00 en cero)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Pizza Hut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01/07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01:00–05:00 ya en cero; el control está puesto, no suma m³ extra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BOM San Ignacio 500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17/07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las 00:30. El ~2 m³ de 00:00–00:30 no es noche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ya operativo</w:t>
            </w:r>
          </w:p>
        </w:tc>
        <w:tc>
          <w:tcPr>
            <w:tcW w:type="dxa" w:w="90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</w:r>
          </w:p>
        </w:tc>
        <w:tc>
          <w:tcPr>
            <w:tcW w:type="dxa" w:w="3515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Norte + SI500. Sur no entra (no es control WES)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999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$1.399.020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A proponer — mismo corte 00:30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Copiar el on/off que ya corre en Norte y SI500. Meta: esa noche a cero.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283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Matriz Principal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 ·  umbral 240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Bazar Gourmet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 ·  umbral 250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Andén 3-4 Matriz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DL Kennedy)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 m³ → 0  ·  umbral 125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178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$249.900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AEB Matriz 1° piso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 ·  umbral 75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MAM Falabella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(desde 15/08 sale por Falabella)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 ·  umbral 140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835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Andén 3-4 + AEB 1° piso + Falabella. CUR: noche chica, sin on/off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3.140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$4.395.510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3. Mall Arauco Estación (MAE) — control WES y contexto Estanque Sur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Norte (desde el 05/08): el corte se activa a las 00:30. De 01:00 a 05:00 el consumo quedó en cero (de 3,2 a 0,1 m³). La noche completa desde las 00:30 era 4,8 m³: eso es 3,8 m³/noche = 113 m³/mes ($157.920). Lo que aparece entre 00:00 y 00:30 (1,1 m³) no es noche y no se resta del ahorro.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rte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Gris = noche con caudal. Dorado = con on/off: de 01:00 a 05:00 va a cero. Lo de 00:00–00:30 no es noche.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no es un control de WES y no entra en la sumatoria. El 10/06, al cambiar la ubicación del punto, se mejoró el presostato. La mediana diaria pasó de 88 a 28 m³/día (−61 m³/día). El gráfico muestra ese antes/después: de madrugada el caudal casi desaparece y de día baja a menos de la mitad. Es una mejora operativa del recinto, no un on/off de WES.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Contexto Estanque Sur: gris = antes del 10/06; dorado = después de mejorar el presostato al relocalizar. No se suma al $ de WES.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Pizza Hut (desde el 01/07) ya tenía 01:00–05:00 en cero: el control está puesto, pero no hay m³ extra que sumar.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corte nocturno desde el 17/07, armado a las 00:30. De 01:00 a 05:00 pasó de 20,2 m³ a cero. La noche completa desde las 00:30 era 31,7 m³ y quedó en cero: 29,6 m³/noche = 886 m³/mes ($1.241.100). Acumulado 17/07–08/09 (54 noches): 1.596 m³ ($2.233.980).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 alguien mira el total 00:00–06:00 va a ver ~2,1 m³. Eso no es un residual de noche ni una fuga: es el agua que corre entre las 00:00 y las 00:30, hasta que el corte queda armado. No se resta del ahorro.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Gris = noche con ~5 m³/h. Dorado = con on/off: 01:00–05:00 en cero. El ~2 m³ de 00:00–00:30 no es noche.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desde las 00:30, desde esa alza, anda en 21,1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que SI500 y Norte (se arma a las 00:30) en Matriz Principal. La meta es pasar 21,1 m³ a cero desde las 00:30 = 21,1 m³/noche × 30 = 634 m³/mes ($887.040).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DL no se suma a la cabecera del mall: Sandía Antigua y Sandía Nueva alimentan Distrito de Lujo; de ahí sale a Bazar Gourmet y DL Kennedy. El control de esa cadena es cortar de noche en Bazar Gourmet, no apagar las Sandías (dejarían sin agua toda la cadena) ni DL Kennedy (noche chica; no se propone).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Bazar Gourmet: noche 29,1 m³ → 0 = 874 m³/mes ($1.224.300). Andén 3-4 Matriz Principal (000025-20): es cabecera, alimenta Locales Gast. y Restaurante del Andén. Noche 6 m³ → 0 = 178 m³/mes ($249.900). Mismo corte a las 00:30 en los dos.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Andén 3-4 Matriz 125 m³/día.</w:t>
      </w:r>
    </w:p>
    <w:p>
      <w:pPr>
        <w:pStyle w:val="Heading1"/>
      </w:pPr>
      <w:r>
        <w:rPr>
          <w:rFonts w:ascii="Calibri" w:hAnsi="Calibri"/>
          <w:color w:val="0D3B66"/>
        </w:rPr>
        <w:t>7. Mall Arauco El Bosque (AEB)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Desde el 15/05 la Matriz A.A. está desactivada: el recinto se lee en Matriz 1° piso (000025-11) y Anillo Plaza. Esta simulación corta solo el primer piso, que es el caudal de noche: 6,8 m³ (mediana, 70 noches desde julio hasta 08/09). Anillo Plaza queda con umbral de día, sin $ en esta proyección.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a las 00:30 en Matriz 1° piso. Meta: 6,8 m³ → 0 = 205 m³/mes ($286.860).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1° piso 75 m³/día.</w:t>
      </w:r>
    </w:p>
    <w:p>
      <w:pPr>
        <w:pStyle w:val="Heading1"/>
      </w:pPr>
      <w:r>
        <w:rPr>
          <w:rFonts w:ascii="Calibri" w:hAnsi="Calibri"/>
          <w:color w:val="0D3B66"/>
        </w:rPr>
        <w:t>8. Mall Arauco Maipú (MAM) — Falabella + pendiente Arrow / punto 6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Placa Bancaria y Falabella son alimentación alternativa del mall (cuando se inyecta una, se corta la otra). El 08/09 Placa 4,5 m³ y Falabella 92 m³ es cambio de alimentación, no dos fallas. Desde el 15/08 el mall sale por Falabella: el on/off se propone en esa línea.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Noche típica de Falabella desde el 15/08 (solo noches con caudal, no los días que inyecta Placa): 8,3 m³ (mediana, 16 noches hasta 08/09). Propuesta: mismo corte a las 00:30. Meta: 8,3 m³ → 0 = 249 m³/mes ($348.390).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Falabella 140 m³/día.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Sigue pendiente —y hay que pedirlo en la reunión— concretar la relocalización del punto de Pasillo 1 Arrow y la instalación del punto 6 (Pasillo 2). Se envió a Don Miguel la propuesta de localización: dos sectores hoy no están monitoreados y pueden concentrar una parte importante del volumen distribuido. Pasillo Técnico Boulevard y Arrow casi no miden; no sirven donde están.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la visita técnica del miércoles 19/08 se conversó que, para instalar y reubicar con seguridad, hace falta acceso al entretecho (escotilla o gatera). En paralelo WES fabrica el CIR del punto 6, que va en Pasillo 2. Falta validación de la propuesta y la habilitación de esos accesos para programar la faena.</w:t>
      </w:r>
    </w:p>
    <w:p>
      <w:r>
        <w:drawing>
          <wp:inline xmlns:a="http://schemas.openxmlformats.org/drawingml/2006/main" xmlns:pic="http://schemas.openxmlformats.org/drawingml/2006/picture">
            <wp:extent cx="5577840" cy="3400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m_propuesta_local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Propuesta MAM: relocalizar Pasillo 1 Arrow e instalar el punto 6 en Pasillo 2.</w:t>
      </w:r>
    </w:p>
    <w:p>
      <w:pPr>
        <w:pStyle w:val="Heading1"/>
      </w:pPr>
      <w:r>
        <w:rPr>
          <w:rFonts w:ascii="Calibri" w:hAnsi="Calibri"/>
          <w:color w:val="0D3B66"/>
        </w:rPr>
        <w:t>9.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el mismo corte (se arma a las 00:30; 01:00–05:00 a cero) en (a) Matriz Principal de Quilicura, (b) Bazar Gourmet y (c) Andén 3-4 Matriz de Kennedy, (d) Matriz 1° piso de El Bosque y (e) Falabella de Maipú. Con eso se proyectan 2.140 m³/mes adicionales ($2.996.490). Junto con el corte, activar los umbrales 24 h de este informe.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En Maipú, además del on/off de Falabella, se pide validar la propuesta enviada a Don Miguel (relocalizar Arrow e instalar el punto 6 en Pasillo 2) y habilitar la gatera al entretecho para programar la faena. No se pide corte en las Sandías de Kennedy, ni en DL Kennedy, ni on/off en Curauma.</w:t>
      </w:r>
    </w:p>
    <w:p>
      <w:pPr>
        <w:pStyle w:val="Heading1"/>
      </w:pPr>
      <w:r>
        <w:rPr>
          <w:rFonts w:ascii="Calibri" w:hAnsi="Calibri"/>
          <w:color w:val="0D3B66"/>
        </w:rPr>
        <w:t>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se demuestra ya? 999 m³/mes ($1.399.020), control WES en Estanque Norte + SI500. Estanque Sur no entra (presostato al relocalizar). Acumulado a 08/09: 1.727 m³ ($2.418.220).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las 5? 2.140 m³/mes ($2.996.490): Quilicura, Bazar Gourmet, Andén 3-4 Matriz, El Bosque 1° piso y Falabella Maipú, pasando esa misma ventana a cero. Suma total 3.140 m³/mes ($4.395.510).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no restan 2 m³ de residual? Porque el control nocturno es ir a cero. Esos ~2 m³ son el tramo 00:00–00:30, antes de que el corte quede armado. No es noche.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01:00–05:00 se quedó alta desde junio. El corte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(cadena DL, no las Sandías) y en Andén 3-4 Matriz (cabecera del Andén). DL Kennedy no se propone.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El Bosque 1° piso? La Matriz A.A. está desactivada desde el 15/05; el caudal de noche está en Matriz 1° piso.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01:00–05:00 ya era cero. No se suma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Maipú? On/off en Falabella (el mall sale por ahí desde el 15/08). Placa/Falabella el 08/09 es cambio de alimentación, no dos fallas. Arrow + punto 6 sigue pendiente con Don Miguel y la gatera.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corte, para que el recinto vea el día completo, no solo la madrugada.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