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410DF" w14:textId="77777777" w:rsidR="00C653D1" w:rsidRPr="00C653D1" w:rsidRDefault="00C653D1" w:rsidP="00C653D1">
      <w:pPr>
        <w:pStyle w:val="Sinespaciado"/>
        <w:spacing w:line="360" w:lineRule="auto"/>
        <w:jc w:val="center"/>
        <w:rPr>
          <w:rFonts w:ascii="Noto Sans" w:hAnsi="Noto Sans" w:cs="Noto Sans"/>
          <w:b/>
          <w:bCs/>
        </w:rPr>
      </w:pPr>
      <w:r w:rsidRPr="373ECB35">
        <w:rPr>
          <w:rFonts w:ascii="Noto Sans" w:hAnsi="Noto Sans" w:cs="Noto Sans"/>
          <w:b/>
          <w:bCs/>
        </w:rPr>
        <w:t>CALENDARIO</w:t>
      </w:r>
    </w:p>
    <w:p w14:paraId="6569B433" w14:textId="4A572B3A" w:rsidR="44DE2909" w:rsidRDefault="44DE2909" w:rsidP="373ECB35">
      <w:pPr>
        <w:ind w:left="284"/>
        <w:jc w:val="both"/>
        <w:outlineLvl w:val="0"/>
        <w:rPr>
          <w:rFonts w:ascii="Noto Sans" w:hAnsi="Noto Sans" w:cs="Noto Sans"/>
        </w:rPr>
      </w:pPr>
      <w:r w:rsidRPr="373ECB35">
        <w:rPr>
          <w:rFonts w:ascii="Noto Sans" w:hAnsi="Noto Sans" w:cs="Noto Sans"/>
        </w:rPr>
        <w:t xml:space="preserve">El calendario de servicio especifica 9 meses a partir de la aceptación y firma del instrumento jurídico correspondiente, para la prestación del servicio contratado. Del 14 de abril del 2025 al 12 de diciembre de 2025.  </w:t>
      </w:r>
    </w:p>
    <w:p w14:paraId="5F251E09" w14:textId="77777777" w:rsidR="00C653D1" w:rsidRPr="00C653D1" w:rsidRDefault="00C653D1" w:rsidP="00C653D1">
      <w:pPr>
        <w:ind w:left="-540"/>
        <w:rPr>
          <w:rFonts w:ascii="Noto Sans" w:hAnsi="Noto Sans" w:cs="Noto Sans"/>
          <w:b/>
        </w:rPr>
      </w:pPr>
      <w:r w:rsidRPr="373ECB35">
        <w:rPr>
          <w:rFonts w:ascii="Noto Sans" w:hAnsi="Noto Sans" w:cs="Noto Sans"/>
          <w:b/>
          <w:bCs/>
        </w:rPr>
        <w:t xml:space="preserve">           </w:t>
      </w:r>
    </w:p>
    <w:p w14:paraId="5BE587BF" w14:textId="543EEECE" w:rsidR="003208F7" w:rsidRPr="005617AC" w:rsidRDefault="4DFBC979" w:rsidP="003208F7">
      <w:r>
        <w:rPr>
          <w:noProof/>
        </w:rPr>
        <w:drawing>
          <wp:inline distT="0" distB="0" distL="0" distR="0" wp14:anchorId="0BEF4C6B" wp14:editId="3037B229">
            <wp:extent cx="5619750" cy="4285129"/>
            <wp:effectExtent l="0" t="0" r="0" b="0"/>
            <wp:docPr id="2109977336" name="Imagen 2109977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2" cy="4285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95898D" w14:textId="77777777" w:rsidR="003208F7" w:rsidRPr="005617AC" w:rsidRDefault="003208F7" w:rsidP="373ECB35">
      <w:pPr>
        <w:jc w:val="both"/>
        <w:rPr>
          <w:rFonts w:ascii="Noto Sans" w:hAnsi="Noto Sans" w:cs="Noto Sans"/>
          <w:i/>
          <w:iCs/>
          <w:color w:val="0000FF"/>
          <w:sz w:val="20"/>
          <w:szCs w:val="20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0"/>
        <w:gridCol w:w="555"/>
        <w:gridCol w:w="4665"/>
      </w:tblGrid>
      <w:tr w:rsidR="373ECB35" w14:paraId="7322479A" w14:textId="77777777" w:rsidTr="373ECB35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4B374293" w14:textId="0448F05E" w:rsidR="373ECB35" w:rsidRDefault="373ECB35" w:rsidP="373ECB35">
            <w:pPr>
              <w:jc w:val="center"/>
              <w:rPr>
                <w:rFonts w:ascii="Noto Sans" w:eastAsia="Noto Sans" w:hAnsi="Noto Sans" w:cs="Noto Sans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352BE411" w14:textId="49908CF1" w:rsidR="373ECB35" w:rsidRDefault="373ECB35" w:rsidP="373ECB35">
            <w:pPr>
              <w:rPr>
                <w:rFonts w:ascii="Noto Sans" w:eastAsia="Noto Sans" w:hAnsi="Noto Sans" w:cs="Noto Sans"/>
                <w:sz w:val="24"/>
                <w:szCs w:val="24"/>
              </w:rPr>
            </w:pPr>
          </w:p>
        </w:tc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3C4B5A45" w14:textId="7E97F3C8" w:rsidR="373ECB35" w:rsidRDefault="373ECB35" w:rsidP="373ECB35">
            <w:pPr>
              <w:jc w:val="center"/>
              <w:rPr>
                <w:rFonts w:ascii="Noto Sans" w:eastAsia="Noto Sans" w:hAnsi="Noto Sans" w:cs="Noto Sans"/>
                <w:sz w:val="24"/>
                <w:szCs w:val="24"/>
              </w:rPr>
            </w:pPr>
            <w:r w:rsidRPr="373ECB35">
              <w:rPr>
                <w:rFonts w:ascii="Noto Sans" w:eastAsia="Noto Sans" w:hAnsi="Noto Sans" w:cs="Noto Sans"/>
                <w:sz w:val="24"/>
                <w:szCs w:val="24"/>
                <w:lang w:val="es-ES"/>
              </w:rPr>
              <w:t>Revisó</w:t>
            </w:r>
          </w:p>
        </w:tc>
      </w:tr>
      <w:tr w:rsidR="373ECB35" w14:paraId="1FB7BC6E" w14:textId="77777777" w:rsidTr="373ECB35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1A2F822" w14:textId="006D31EE" w:rsidR="373ECB35" w:rsidRDefault="00C87508" w:rsidP="373ECB35">
            <w:pPr>
              <w:jc w:val="center"/>
              <w:rPr>
                <w:rFonts w:ascii="Noto Sans" w:eastAsia="Noto Sans" w:hAnsi="Noto Sans" w:cs="Noto Sans"/>
                <w:sz w:val="24"/>
                <w:szCs w:val="24"/>
              </w:rPr>
            </w:pPr>
            <w:r>
              <w:rPr>
                <w:rFonts w:ascii="Noto Sans" w:hAnsi="Noto Sans" w:cs="Noto Sans"/>
                <w:noProof/>
              </w:rPr>
              <w:drawing>
                <wp:inline distT="0" distB="0" distL="0" distR="0" wp14:anchorId="782137F9" wp14:editId="2D6D345C">
                  <wp:extent cx="869577" cy="555563"/>
                  <wp:effectExtent l="0" t="0" r="0" b="3810"/>
                  <wp:docPr id="22767994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679943" name="Imagen 22767994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593" cy="568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CB9443" w14:textId="1C40BC51" w:rsidR="373ECB35" w:rsidRDefault="373ECB35" w:rsidP="373ECB35">
            <w:pPr>
              <w:jc w:val="center"/>
              <w:rPr>
                <w:rFonts w:ascii="Noto Sans" w:eastAsia="Noto Sans" w:hAnsi="Noto Sans" w:cs="Noto Sans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7B0F4D91" w14:textId="3FC430DF" w:rsidR="373ECB35" w:rsidRDefault="373ECB35" w:rsidP="373ECB35">
            <w:pPr>
              <w:rPr>
                <w:rFonts w:ascii="Noto Sans" w:eastAsia="Noto Sans" w:hAnsi="Noto Sans" w:cs="Noto Sans"/>
                <w:sz w:val="24"/>
                <w:szCs w:val="24"/>
              </w:rPr>
            </w:pPr>
          </w:p>
        </w:tc>
        <w:tc>
          <w:tcPr>
            <w:tcW w:w="4665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15CDE1DC" w14:textId="6B73B69E" w:rsidR="373ECB35" w:rsidRDefault="373ECB35" w:rsidP="373ECB35">
            <w:pPr>
              <w:jc w:val="center"/>
              <w:rPr>
                <w:rFonts w:ascii="Noto Sans" w:eastAsia="Noto Sans" w:hAnsi="Noto Sans" w:cs="Noto Sans"/>
                <w:sz w:val="24"/>
                <w:szCs w:val="24"/>
              </w:rPr>
            </w:pPr>
          </w:p>
        </w:tc>
      </w:tr>
      <w:tr w:rsidR="373ECB35" w14:paraId="39801826" w14:textId="77777777" w:rsidTr="373ECB35">
        <w:trPr>
          <w:trHeight w:val="300"/>
        </w:trPr>
        <w:tc>
          <w:tcPr>
            <w:tcW w:w="3960" w:type="dxa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2077F494" w14:textId="6DDDA7AD" w:rsidR="373ECB35" w:rsidRDefault="373ECB35" w:rsidP="373ECB35">
            <w:pPr>
              <w:widowControl w:val="0"/>
              <w:spacing w:before="135" w:after="135"/>
              <w:jc w:val="center"/>
              <w:rPr>
                <w:rFonts w:ascii="Noto Sans" w:eastAsia="Noto Sans" w:hAnsi="Noto Sans" w:cs="Noto Sans"/>
                <w:sz w:val="24"/>
                <w:szCs w:val="24"/>
                <w:lang w:val="es-ES"/>
              </w:rPr>
            </w:pPr>
            <w:r w:rsidRPr="373ECB35">
              <w:rPr>
                <w:rFonts w:ascii="Noto Sans" w:eastAsia="Noto Sans" w:hAnsi="Noto Sans" w:cs="Noto Sans"/>
                <w:sz w:val="24"/>
                <w:szCs w:val="24"/>
                <w:lang w:val="es-ES"/>
              </w:rPr>
              <w:t>Dr. Óscar Luis Briones Villarreal</w:t>
            </w:r>
          </w:p>
          <w:p w14:paraId="7B0C6987" w14:textId="6FDC4BAD" w:rsidR="373ECB35" w:rsidRDefault="373ECB35" w:rsidP="373ECB35">
            <w:pPr>
              <w:widowControl w:val="0"/>
              <w:spacing w:before="135" w:after="135"/>
              <w:jc w:val="center"/>
              <w:rPr>
                <w:rFonts w:ascii="Noto Sans" w:eastAsia="Noto Sans" w:hAnsi="Noto Sans" w:cs="Noto Sans"/>
                <w:sz w:val="24"/>
                <w:szCs w:val="24"/>
                <w:lang w:val="es-ES"/>
              </w:rPr>
            </w:pPr>
            <w:r w:rsidRPr="373ECB35">
              <w:rPr>
                <w:rFonts w:ascii="Noto Sans" w:eastAsia="Noto Sans" w:hAnsi="Noto Sans" w:cs="Noto Sans"/>
                <w:sz w:val="24"/>
                <w:szCs w:val="24"/>
                <w:lang w:val="es-ES"/>
              </w:rPr>
              <w:t>Secretario de Posgrado</w:t>
            </w:r>
          </w:p>
          <w:p w14:paraId="57C0C16D" w14:textId="6D6F7F25" w:rsidR="373ECB35" w:rsidRDefault="373ECB35" w:rsidP="373ECB35">
            <w:pPr>
              <w:jc w:val="center"/>
              <w:rPr>
                <w:rFonts w:ascii="Noto Sans" w:eastAsia="Noto Sans" w:hAnsi="Noto Sans" w:cs="Noto Sans"/>
                <w:sz w:val="24"/>
                <w:szCs w:val="24"/>
                <w:lang w:val="es-ES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4C83B43D" w14:textId="1E85ED67" w:rsidR="373ECB35" w:rsidRDefault="373ECB35" w:rsidP="373ECB35">
            <w:pPr>
              <w:rPr>
                <w:rFonts w:ascii="Noto Sans" w:eastAsia="Noto Sans" w:hAnsi="Noto Sans" w:cs="Noto Sans"/>
                <w:sz w:val="24"/>
                <w:szCs w:val="24"/>
              </w:rPr>
            </w:pPr>
          </w:p>
        </w:tc>
        <w:tc>
          <w:tcPr>
            <w:tcW w:w="4665" w:type="dxa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22B34EC6" w14:textId="0925B344" w:rsidR="373ECB35" w:rsidRDefault="373ECB35" w:rsidP="373ECB35">
            <w:pPr>
              <w:jc w:val="center"/>
              <w:rPr>
                <w:rFonts w:ascii="Noto Sans" w:eastAsia="Noto Sans" w:hAnsi="Noto Sans" w:cs="Noto Sans"/>
                <w:sz w:val="24"/>
                <w:szCs w:val="24"/>
              </w:rPr>
            </w:pPr>
            <w:r w:rsidRPr="373ECB35">
              <w:rPr>
                <w:rFonts w:ascii="Noto Sans" w:eastAsia="Noto Sans" w:hAnsi="Noto Sans" w:cs="Noto Sans"/>
                <w:sz w:val="24"/>
                <w:szCs w:val="24"/>
                <w:lang w:val="es-ES"/>
              </w:rPr>
              <w:t>Joaquín Cazares Martínez</w:t>
            </w:r>
          </w:p>
          <w:p w14:paraId="1F7D767D" w14:textId="6E60C61F" w:rsidR="373ECB35" w:rsidRDefault="373ECB35" w:rsidP="373ECB35">
            <w:pPr>
              <w:jc w:val="center"/>
              <w:rPr>
                <w:rFonts w:ascii="Noto Sans" w:eastAsia="Noto Sans" w:hAnsi="Noto Sans" w:cs="Noto Sans"/>
                <w:sz w:val="24"/>
                <w:szCs w:val="24"/>
              </w:rPr>
            </w:pPr>
            <w:r w:rsidRPr="373ECB35">
              <w:rPr>
                <w:rFonts w:ascii="Noto Sans" w:eastAsia="Noto Sans" w:hAnsi="Noto Sans" w:cs="Noto Sans"/>
                <w:sz w:val="24"/>
                <w:szCs w:val="24"/>
                <w:lang w:val="es-ES"/>
              </w:rPr>
              <w:t>Coordinador de Tecnologías de la Información y Comunicaciones</w:t>
            </w:r>
          </w:p>
          <w:p w14:paraId="0ED0D1A7" w14:textId="5CCE7BCE" w:rsidR="373ECB35" w:rsidRDefault="373ECB35" w:rsidP="373ECB35">
            <w:pPr>
              <w:jc w:val="center"/>
              <w:rPr>
                <w:rFonts w:ascii="Noto Sans" w:eastAsia="Noto Sans" w:hAnsi="Noto Sans" w:cs="Noto Sans"/>
                <w:sz w:val="24"/>
                <w:szCs w:val="24"/>
                <w:lang w:val="es-ES"/>
              </w:rPr>
            </w:pPr>
          </w:p>
        </w:tc>
      </w:tr>
      <w:tr w:rsidR="373ECB35" w14:paraId="65D26B74" w14:textId="77777777" w:rsidTr="373ECB35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1B281B66" w14:textId="5866A6A5" w:rsidR="373ECB35" w:rsidRDefault="373ECB35" w:rsidP="373ECB35">
            <w:pPr>
              <w:jc w:val="center"/>
              <w:rPr>
                <w:rFonts w:ascii="Noto Sans" w:eastAsia="Noto Sans" w:hAnsi="Noto Sans" w:cs="Noto Sans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D26FAB8" w14:textId="1E97973F" w:rsidR="373ECB35" w:rsidRDefault="373ECB35" w:rsidP="373ECB35">
            <w:pPr>
              <w:rPr>
                <w:rFonts w:ascii="Noto Sans" w:eastAsia="Noto Sans" w:hAnsi="Noto Sans" w:cs="Noto Sans"/>
                <w:sz w:val="24"/>
                <w:szCs w:val="24"/>
              </w:rPr>
            </w:pPr>
          </w:p>
        </w:tc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27FEA96F" w14:textId="09A205DE" w:rsidR="373ECB35" w:rsidRDefault="373ECB35" w:rsidP="373ECB35">
            <w:pPr>
              <w:jc w:val="center"/>
              <w:rPr>
                <w:rFonts w:ascii="Noto Sans" w:eastAsia="Noto Sans" w:hAnsi="Noto Sans" w:cs="Noto Sans"/>
                <w:sz w:val="24"/>
                <w:szCs w:val="24"/>
              </w:rPr>
            </w:pPr>
          </w:p>
        </w:tc>
      </w:tr>
    </w:tbl>
    <w:p w14:paraId="424CC9CC" w14:textId="636BFAF2" w:rsidR="0081539D" w:rsidRPr="00867EA6" w:rsidRDefault="00153B4F" w:rsidP="373ECB35">
      <w:pPr>
        <w:spacing w:line="360" w:lineRule="auto"/>
        <w:contextualSpacing/>
        <w:jc w:val="both"/>
        <w:rPr>
          <w:rFonts w:ascii="Noto Sans" w:hAnsi="Noto Sans" w:cs="Noto Sans"/>
          <w:sz w:val="20"/>
          <w:szCs w:val="20"/>
          <w:lang w:val="es-MX"/>
        </w:rPr>
      </w:pPr>
      <w:r w:rsidRPr="373ECB35">
        <w:rPr>
          <w:rFonts w:ascii="Noto Sans" w:hAnsi="Noto Sans" w:cs="Noto Sans"/>
          <w:sz w:val="20"/>
          <w:szCs w:val="20"/>
          <w:lang w:val="es-MX"/>
        </w:rPr>
        <w:t>Xalapa Ver.</w:t>
      </w:r>
      <w:r w:rsidR="00991016" w:rsidRPr="373ECB35">
        <w:rPr>
          <w:rFonts w:ascii="Noto Sans" w:hAnsi="Noto Sans" w:cs="Noto Sans"/>
          <w:sz w:val="20"/>
          <w:szCs w:val="20"/>
          <w:lang w:val="es-MX"/>
        </w:rPr>
        <w:t xml:space="preserve">, </w:t>
      </w:r>
      <w:r w:rsidR="6E27C38E" w:rsidRPr="373ECB35">
        <w:rPr>
          <w:rFonts w:ascii="Noto Sans" w:hAnsi="Noto Sans" w:cs="Noto Sans"/>
          <w:sz w:val="20"/>
          <w:szCs w:val="20"/>
          <w:lang w:val="es-MX"/>
        </w:rPr>
        <w:t>1</w:t>
      </w:r>
      <w:r w:rsidR="00C87508">
        <w:rPr>
          <w:rFonts w:ascii="Noto Sans" w:hAnsi="Noto Sans" w:cs="Noto Sans"/>
          <w:sz w:val="20"/>
          <w:szCs w:val="20"/>
          <w:lang w:val="es-MX"/>
        </w:rPr>
        <w:t>2</w:t>
      </w:r>
      <w:r w:rsidRPr="373ECB35">
        <w:rPr>
          <w:rFonts w:ascii="Noto Sans" w:hAnsi="Noto Sans" w:cs="Noto Sans"/>
          <w:sz w:val="20"/>
          <w:szCs w:val="20"/>
          <w:lang w:val="es-MX"/>
        </w:rPr>
        <w:t xml:space="preserve"> de </w:t>
      </w:r>
      <w:r w:rsidR="00C87508">
        <w:rPr>
          <w:rFonts w:ascii="Noto Sans" w:hAnsi="Noto Sans" w:cs="Noto Sans"/>
          <w:sz w:val="20"/>
          <w:szCs w:val="20"/>
          <w:lang w:val="es-MX"/>
        </w:rPr>
        <w:t>junio</w:t>
      </w:r>
      <w:r w:rsidR="370C2BB8" w:rsidRPr="373ECB35">
        <w:rPr>
          <w:rFonts w:ascii="Noto Sans" w:hAnsi="Noto Sans" w:cs="Noto Sans"/>
          <w:sz w:val="20"/>
          <w:szCs w:val="20"/>
          <w:lang w:val="es-MX"/>
        </w:rPr>
        <w:t xml:space="preserve"> </w:t>
      </w:r>
      <w:r w:rsidRPr="373ECB35">
        <w:rPr>
          <w:rFonts w:ascii="Noto Sans" w:hAnsi="Noto Sans" w:cs="Noto Sans"/>
          <w:sz w:val="20"/>
          <w:szCs w:val="20"/>
          <w:lang w:val="es-MX"/>
        </w:rPr>
        <w:t>de 2025</w:t>
      </w:r>
    </w:p>
    <w:sectPr w:rsidR="0081539D" w:rsidRPr="00867EA6" w:rsidSect="009C332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70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74E10" w14:textId="77777777" w:rsidR="00B6133B" w:rsidRDefault="00B6133B" w:rsidP="005C6F62">
      <w:r>
        <w:separator/>
      </w:r>
    </w:p>
  </w:endnote>
  <w:endnote w:type="continuationSeparator" w:id="0">
    <w:p w14:paraId="6421FB4B" w14:textId="77777777" w:rsidR="00B6133B" w:rsidRDefault="00B6133B" w:rsidP="005C6F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Geomanist Medium">
    <w:altName w:val="Calibri"/>
    <w:panose1 w:val="020B0604020202020204"/>
    <w:charset w:val="00"/>
    <w:family w:val="modern"/>
    <w:notTrueType/>
    <w:pitch w:val="variable"/>
    <w:sig w:usb0="A000002F" w:usb1="1000004A" w:usb2="00000000" w:usb3="00000000" w:csb0="0000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F9FF0" w14:textId="77777777" w:rsidR="0092302D" w:rsidRDefault="0092302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CCD5F" w14:textId="3EFC0899" w:rsidR="00620F12" w:rsidRDefault="00C2316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FB62764" wp14:editId="4C4B1925">
              <wp:simplePos x="0" y="0"/>
              <wp:positionH relativeFrom="column">
                <wp:posOffset>1234440</wp:posOffset>
              </wp:positionH>
              <wp:positionV relativeFrom="paragraph">
                <wp:posOffset>0</wp:posOffset>
              </wp:positionV>
              <wp:extent cx="5259070" cy="617220"/>
              <wp:effectExtent l="0" t="0" r="0" b="0"/>
              <wp:wrapNone/>
              <wp:docPr id="379978026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59070" cy="6172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AA28728" w14:textId="639717E8" w:rsidR="009C332D" w:rsidRPr="00874A96" w:rsidRDefault="009C332D" w:rsidP="00C23169">
                          <w:pPr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</w:pP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 xml:space="preserve">Carretera antigua a Coatepec No. 351, El Haya, C.P. 91073, Xalapa, Ver., México. Tel: (228) 842 1800 </w:t>
                          </w:r>
                          <w:proofErr w:type="spellStart"/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>ext</w:t>
                          </w:r>
                          <w:proofErr w:type="spellEnd"/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 xml:space="preserve"> .</w:t>
                          </w:r>
                          <w:r w:rsidR="00815F9A"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>1325</w:t>
                          </w:r>
                        </w:p>
                        <w:p w14:paraId="367D1033" w14:textId="77777777" w:rsidR="002F0C77" w:rsidRPr="00874A96" w:rsidRDefault="002F0C77" w:rsidP="009C332D">
                          <w:pPr>
                            <w:jc w:val="right"/>
                            <w:rPr>
                              <w:rFonts w:ascii="Noto Sans" w:hAnsi="Noto Sans" w:cs="Noto Sans"/>
                              <w:color w:val="4D182A"/>
                              <w:sz w:val="9"/>
                              <w:szCs w:val="9"/>
                            </w:rPr>
                          </w:pPr>
                        </w:p>
                        <w:p w14:paraId="11EC075C" w14:textId="680A9BB6" w:rsidR="009C332D" w:rsidRPr="00BE6CA3" w:rsidRDefault="00C23169" w:rsidP="00BE6CA3">
                          <w:pPr>
                            <w:ind w:right="1197"/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</w:pP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 xml:space="preserve"> </w:t>
                          </w:r>
                          <w:r w:rsidR="00815F9A"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>utic</w:t>
                          </w:r>
                          <w:r w:rsidR="0081539D"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>@inecol.mx</w:t>
                          </w:r>
                          <w:r w:rsidR="00BE6CA3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 xml:space="preserve"> </w:t>
                          </w:r>
                          <w:r w:rsidR="009C332D" w:rsidRPr="001F5571">
                            <w:rPr>
                              <w:rFonts w:ascii="Geomanist Medium" w:hAnsi="Geomanist Medium"/>
                              <w:color w:val="4D182A"/>
                              <w:sz w:val="16"/>
                              <w:szCs w:val="16"/>
                            </w:rPr>
                            <w:t xml:space="preserve">  </w:t>
                          </w:r>
                          <w:r w:rsidR="00BE6CA3">
                            <w:rPr>
                              <w:rFonts w:ascii="Geomanist Medium" w:hAnsi="Geomanist Medium"/>
                              <w:color w:val="4D182A"/>
                              <w:sz w:val="16"/>
                              <w:szCs w:val="16"/>
                            </w:rPr>
                            <w:t xml:space="preserve">                                                         </w:t>
                          </w:r>
                          <w:r w:rsidR="009C332D" w:rsidRPr="001F5571">
                            <w:rPr>
                              <w:rFonts w:ascii="Geomanist Medium" w:hAnsi="Geomanist Medium"/>
                              <w:color w:val="4D182A"/>
                              <w:sz w:val="16"/>
                              <w:szCs w:val="16"/>
                            </w:rPr>
                            <w:t xml:space="preserve"> </w:t>
                          </w:r>
                          <w:r w:rsidR="009C332D" w:rsidRPr="00BE6CA3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 xml:space="preserve">www.inecol.mx    </w:t>
                          </w:r>
                        </w:p>
                        <w:p w14:paraId="26E31550" w14:textId="77777777" w:rsidR="009C332D" w:rsidRPr="00D22E8D" w:rsidRDefault="009C332D" w:rsidP="009C332D">
                          <w:pPr>
                            <w:jc w:val="right"/>
                            <w:rPr>
                              <w:rFonts w:ascii="Geomanist Medium" w:hAnsi="Geomanist Medium"/>
                              <w:color w:val="4D182A"/>
                              <w:sz w:val="13"/>
                              <w:szCs w:val="13"/>
                            </w:rPr>
                          </w:pPr>
                        </w:p>
                        <w:p w14:paraId="70B55D13" w14:textId="77777777" w:rsidR="009C332D" w:rsidRPr="00D22E8D" w:rsidRDefault="009C332D" w:rsidP="009C332D">
                          <w:pPr>
                            <w:jc w:val="right"/>
                            <w:rPr>
                              <w:rFonts w:ascii="Geomanist Medium" w:hAnsi="Geomanist Medium"/>
                              <w:color w:val="FFFFFF" w:themeColor="background1"/>
                              <w:sz w:val="13"/>
                              <w:szCs w:val="13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>
          <w:pict>
            <v:shapetype id="_x0000_t202" coordsize="21600,21600" o:spt="202" path="m,l,21600r21600,l21600,xe" w14:anchorId="0FB62764">
              <v:stroke joinstyle="miter"/>
              <v:path gradientshapeok="t" o:connecttype="rect"/>
            </v:shapetype>
            <v:shape id="Cuadro de texto 3" style="position:absolute;margin-left:97.2pt;margin-top:0;width:414.1pt;height:48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">
              <v:textbox>
                <w:txbxContent>
                  <w:p w:rsidRPr="00874A96" w:rsidR="009C332D" w:rsidP="00C23169" w:rsidRDefault="009C332D" w14:paraId="4AA28728" w14:textId="639717E8">
                    <w:pPr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</w:pP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 xml:space="preserve">Carretera antigua a Coatepec No. 351, El Haya, C.P. 91073, Xalapa, Ver., México. Tel: (228) 842 1800 </w:t>
                    </w:r>
                    <w:proofErr w:type="spellStart"/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>ext</w:t>
                    </w:r>
                    <w:proofErr w:type="spellEnd"/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 xml:space="preserve"> .</w:t>
                    </w:r>
                    <w:r w:rsidRPr="00874A96" w:rsidR="00815F9A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>1325</w:t>
                    </w:r>
                  </w:p>
                  <w:p w:rsidRPr="00874A96" w:rsidR="002F0C77" w:rsidP="009C332D" w:rsidRDefault="002F0C77" w14:paraId="367D1033" w14:textId="77777777">
                    <w:pPr>
                      <w:jc w:val="right"/>
                      <w:rPr>
                        <w:rFonts w:ascii="Noto Sans" w:hAnsi="Noto Sans" w:cs="Noto Sans"/>
                        <w:color w:val="4D182A"/>
                        <w:sz w:val="9"/>
                        <w:szCs w:val="9"/>
                      </w:rPr>
                    </w:pPr>
                  </w:p>
                  <w:p w:rsidRPr="00BE6CA3" w:rsidR="009C332D" w:rsidP="00BE6CA3" w:rsidRDefault="00C23169" w14:paraId="11EC075C" w14:textId="680A9BB6">
                    <w:pPr>
                      <w:ind w:right="1197"/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</w:pP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 xml:space="preserve"> </w:t>
                    </w:r>
                    <w:r w:rsidRPr="00874A96" w:rsidR="00815F9A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>utic</w:t>
                    </w:r>
                    <w:r w:rsidRPr="00874A96" w:rsidR="0081539D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>@inecol.mx</w:t>
                    </w:r>
                    <w:r w:rsidR="00BE6CA3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 xml:space="preserve"> </w:t>
                    </w:r>
                    <w:r w:rsidRPr="001F5571" w:rsidR="009C332D">
                      <w:rPr>
                        <w:rFonts w:ascii="Geomanist Medium" w:hAnsi="Geomanist Medium"/>
                        <w:color w:val="4D182A"/>
                        <w:sz w:val="16"/>
                        <w:szCs w:val="16"/>
                      </w:rPr>
                      <w:t xml:space="preserve">  </w:t>
                    </w:r>
                    <w:r w:rsidR="00BE6CA3">
                      <w:rPr>
                        <w:rFonts w:ascii="Geomanist Medium" w:hAnsi="Geomanist Medium"/>
                        <w:color w:val="4D182A"/>
                        <w:sz w:val="16"/>
                        <w:szCs w:val="16"/>
                      </w:rPr>
                      <w:t xml:space="preserve">                                                         </w:t>
                    </w:r>
                    <w:r w:rsidRPr="001F5571" w:rsidR="009C332D">
                      <w:rPr>
                        <w:rFonts w:ascii="Geomanist Medium" w:hAnsi="Geomanist Medium"/>
                        <w:color w:val="4D182A"/>
                        <w:sz w:val="16"/>
                        <w:szCs w:val="16"/>
                      </w:rPr>
                      <w:t xml:space="preserve"> </w:t>
                    </w:r>
                    <w:r w:rsidRPr="00BE6CA3" w:rsidR="009C332D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 xml:space="preserve">www.inecol.mx    </w:t>
                    </w:r>
                  </w:p>
                  <w:p w:rsidRPr="00D22E8D" w:rsidR="009C332D" w:rsidP="009C332D" w:rsidRDefault="009C332D" w14:paraId="26E31550" w14:textId="77777777">
                    <w:pPr>
                      <w:jc w:val="right"/>
                      <w:rPr>
                        <w:rFonts w:ascii="Geomanist Medium" w:hAnsi="Geomanist Medium"/>
                        <w:color w:val="4D182A"/>
                        <w:sz w:val="13"/>
                        <w:szCs w:val="13"/>
                      </w:rPr>
                    </w:pPr>
                  </w:p>
                  <w:p w:rsidRPr="00D22E8D" w:rsidR="009C332D" w:rsidP="009C332D" w:rsidRDefault="009C332D" w14:paraId="70B55D13" w14:textId="77777777">
                    <w:pPr>
                      <w:jc w:val="right"/>
                      <w:rPr>
                        <w:rFonts w:ascii="Geomanist Medium" w:hAnsi="Geomanist Medium"/>
                        <w:color w:val="FFFFFF" w:themeColor="background1"/>
                        <w:sz w:val="13"/>
                        <w:szCs w:val="13"/>
                      </w:rPr>
                    </w:pPr>
                  </w:p>
                </w:txbxContent>
              </v:textbox>
            </v:shape>
          </w:pict>
        </mc:Fallback>
      </mc:AlternateContent>
    </w:r>
    <w:r w:rsidR="002F0C77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18E6458" wp14:editId="654B286A">
              <wp:simplePos x="0" y="0"/>
              <wp:positionH relativeFrom="column">
                <wp:posOffset>5701030</wp:posOffset>
              </wp:positionH>
              <wp:positionV relativeFrom="paragraph">
                <wp:posOffset>184150</wp:posOffset>
              </wp:positionV>
              <wp:extent cx="899355" cy="302456"/>
              <wp:effectExtent l="0" t="0" r="0" b="2540"/>
              <wp:wrapNone/>
              <wp:docPr id="16" name="Cuadro de text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9355" cy="30245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D3F7A02" w14:textId="77777777" w:rsidR="009C332D" w:rsidRPr="00874A96" w:rsidRDefault="009C332D" w:rsidP="009C332D">
                          <w:pPr>
                            <w:pStyle w:val="Sinespaciado"/>
                            <w:jc w:val="center"/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</w:pPr>
                          <w:bookmarkStart w:id="0" w:name="_Hlk188351656"/>
                          <w:bookmarkStart w:id="1" w:name="_Hlk188351657"/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t xml:space="preserve">Página </w:t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fldChar w:fldCharType="begin"/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instrText xml:space="preserve"> PAGE   \* MERGEFORMAT </w:instrText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fldChar w:fldCharType="separate"/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t>1</w:t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fldChar w:fldCharType="end"/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t xml:space="preserve"> de </w:t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fldChar w:fldCharType="begin"/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instrText xml:space="preserve"> NUMPAGES  \* Arabic  \* MERGEFORMAT </w:instrText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fldChar w:fldCharType="separate"/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t>1</w:t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fldChar w:fldCharType="end"/>
                          </w:r>
                          <w:bookmarkEnd w:id="0"/>
                          <w:bookmarkEnd w:id="1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>
          <w:pict>
            <v:shape id="Cuadro de texto 16" style="position:absolute;margin-left:448.9pt;margin-top:14.5pt;width:70.8pt;height:23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" w14:anchorId="218E6458">
              <v:textbox>
                <w:txbxContent>
                  <w:p w:rsidRPr="00874A96" w:rsidR="009C332D" w:rsidP="009C332D" w:rsidRDefault="009C332D" w14:paraId="1D3F7A02" w14:textId="77777777">
                    <w:pPr>
                      <w:pStyle w:val="Sinespaciado"/>
                      <w:jc w:val="center"/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</w:pP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t xml:space="preserve">Página </w:t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fldChar w:fldCharType="begin"/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instrText xml:space="preserve"> PAGE   \* MERGEFORMAT </w:instrText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fldChar w:fldCharType="separate"/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t>1</w:t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fldChar w:fldCharType="end"/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t xml:space="preserve"> de </w:t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fldChar w:fldCharType="begin"/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instrText xml:space="preserve"> NUMPAGES  \* Arabic  \* MERGEFORMAT </w:instrText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fldChar w:fldCharType="separate"/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t>1</w:t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2F0C77">
      <w:rPr>
        <w:noProof/>
      </w:rPr>
      <w:drawing>
        <wp:anchor distT="0" distB="0" distL="114300" distR="114300" simplePos="0" relativeHeight="251668480" behindDoc="1" locked="0" layoutInCell="1" allowOverlap="1" wp14:anchorId="1CEBABD0" wp14:editId="35FA091A">
          <wp:simplePos x="0" y="0"/>
          <wp:positionH relativeFrom="column">
            <wp:posOffset>-641985</wp:posOffset>
          </wp:positionH>
          <wp:positionV relativeFrom="paragraph">
            <wp:posOffset>-276225</wp:posOffset>
          </wp:positionV>
          <wp:extent cx="7135953" cy="731520"/>
          <wp:effectExtent l="0" t="0" r="8255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35953" cy="731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B8ABB" w14:textId="77777777" w:rsidR="0092302D" w:rsidRDefault="0092302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1311A" w14:textId="77777777" w:rsidR="00B6133B" w:rsidRDefault="00B6133B" w:rsidP="005C6F62">
      <w:r>
        <w:separator/>
      </w:r>
    </w:p>
  </w:footnote>
  <w:footnote w:type="continuationSeparator" w:id="0">
    <w:p w14:paraId="5304D743" w14:textId="77777777" w:rsidR="00B6133B" w:rsidRDefault="00B6133B" w:rsidP="005C6F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A45EF" w14:textId="77777777" w:rsidR="0092302D" w:rsidRDefault="0092302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6F31F" w14:textId="2FF242E8" w:rsidR="0081539D" w:rsidRDefault="0081539D">
    <w:pPr>
      <w:pStyle w:val="Encabezado"/>
    </w:pPr>
    <w:r>
      <w:rPr>
        <w:noProof/>
      </w:rPr>
      <w:drawing>
        <wp:anchor distT="0" distB="0" distL="114300" distR="114300" simplePos="0" relativeHeight="251667456" behindDoc="1" locked="0" layoutInCell="1" allowOverlap="1" wp14:anchorId="39AF2DEC" wp14:editId="7705A321">
          <wp:simplePos x="0" y="0"/>
          <wp:positionH relativeFrom="column">
            <wp:posOffset>-375920</wp:posOffset>
          </wp:positionH>
          <wp:positionV relativeFrom="paragraph">
            <wp:posOffset>-357505</wp:posOffset>
          </wp:positionV>
          <wp:extent cx="6364605" cy="966470"/>
          <wp:effectExtent l="0" t="0" r="0" b="5080"/>
          <wp:wrapNone/>
          <wp:docPr id="1" name="Imagen 1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, nombre de la empresa&#10;&#10;Descripción generada automá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64605" cy="9664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188CE4E" w14:textId="48C87004" w:rsidR="0081539D" w:rsidRDefault="0081539D">
    <w:pPr>
      <w:pStyle w:val="Encabezado"/>
    </w:pPr>
  </w:p>
  <w:p w14:paraId="4C7E25C4" w14:textId="77777777" w:rsidR="00650FAE" w:rsidRDefault="00650FA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5DB1F" w14:textId="77777777" w:rsidR="0092302D" w:rsidRDefault="009230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07460"/>
    <w:multiLevelType w:val="hybridMultilevel"/>
    <w:tmpl w:val="769E1358"/>
    <w:lvl w:ilvl="0" w:tplc="59186E2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7869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F62"/>
    <w:rsid w:val="00000EE0"/>
    <w:rsid w:val="000224BB"/>
    <w:rsid w:val="000315BF"/>
    <w:rsid w:val="000356A5"/>
    <w:rsid w:val="00075990"/>
    <w:rsid w:val="000769BD"/>
    <w:rsid w:val="00082C86"/>
    <w:rsid w:val="00091AE8"/>
    <w:rsid w:val="000A2197"/>
    <w:rsid w:val="000C647A"/>
    <w:rsid w:val="000F1175"/>
    <w:rsid w:val="001149BA"/>
    <w:rsid w:val="001151CA"/>
    <w:rsid w:val="0011797F"/>
    <w:rsid w:val="00147305"/>
    <w:rsid w:val="001517A6"/>
    <w:rsid w:val="00152F0A"/>
    <w:rsid w:val="00153B4F"/>
    <w:rsid w:val="00165355"/>
    <w:rsid w:val="00165623"/>
    <w:rsid w:val="00173BDD"/>
    <w:rsid w:val="0017511D"/>
    <w:rsid w:val="0018280B"/>
    <w:rsid w:val="0019258D"/>
    <w:rsid w:val="001A53E2"/>
    <w:rsid w:val="001C3CE7"/>
    <w:rsid w:val="001E0A72"/>
    <w:rsid w:val="001F7A32"/>
    <w:rsid w:val="002765CF"/>
    <w:rsid w:val="002A183B"/>
    <w:rsid w:val="002B0A76"/>
    <w:rsid w:val="002D2C06"/>
    <w:rsid w:val="002F0C77"/>
    <w:rsid w:val="003067D8"/>
    <w:rsid w:val="003208F7"/>
    <w:rsid w:val="003424B4"/>
    <w:rsid w:val="00347853"/>
    <w:rsid w:val="003503AD"/>
    <w:rsid w:val="00361773"/>
    <w:rsid w:val="003654B7"/>
    <w:rsid w:val="00371A62"/>
    <w:rsid w:val="00374185"/>
    <w:rsid w:val="00384B14"/>
    <w:rsid w:val="003A6CAF"/>
    <w:rsid w:val="003B277E"/>
    <w:rsid w:val="003C20A8"/>
    <w:rsid w:val="003D7F51"/>
    <w:rsid w:val="003E2B98"/>
    <w:rsid w:val="003E2EF6"/>
    <w:rsid w:val="00402922"/>
    <w:rsid w:val="004337EF"/>
    <w:rsid w:val="00457D6A"/>
    <w:rsid w:val="004636CF"/>
    <w:rsid w:val="00470FFD"/>
    <w:rsid w:val="00481616"/>
    <w:rsid w:val="004969CF"/>
    <w:rsid w:val="004A06D0"/>
    <w:rsid w:val="004B4E31"/>
    <w:rsid w:val="004C64FF"/>
    <w:rsid w:val="004D34E4"/>
    <w:rsid w:val="004E0CD2"/>
    <w:rsid w:val="00504756"/>
    <w:rsid w:val="00504D28"/>
    <w:rsid w:val="00535F6F"/>
    <w:rsid w:val="005375F4"/>
    <w:rsid w:val="00550065"/>
    <w:rsid w:val="00551A26"/>
    <w:rsid w:val="00553410"/>
    <w:rsid w:val="0055698F"/>
    <w:rsid w:val="005617AC"/>
    <w:rsid w:val="00563455"/>
    <w:rsid w:val="00590206"/>
    <w:rsid w:val="005B7D14"/>
    <w:rsid w:val="005C47D3"/>
    <w:rsid w:val="005C6F62"/>
    <w:rsid w:val="006038AE"/>
    <w:rsid w:val="00620F12"/>
    <w:rsid w:val="00621622"/>
    <w:rsid w:val="006445C1"/>
    <w:rsid w:val="00650A03"/>
    <w:rsid w:val="00650FAE"/>
    <w:rsid w:val="006546FB"/>
    <w:rsid w:val="006646F0"/>
    <w:rsid w:val="00673B76"/>
    <w:rsid w:val="00684865"/>
    <w:rsid w:val="0069291B"/>
    <w:rsid w:val="006A0EC2"/>
    <w:rsid w:val="006A2A42"/>
    <w:rsid w:val="006B3BA5"/>
    <w:rsid w:val="006C4C31"/>
    <w:rsid w:val="006C4F9D"/>
    <w:rsid w:val="006D0505"/>
    <w:rsid w:val="006D3D47"/>
    <w:rsid w:val="006D68C7"/>
    <w:rsid w:val="006D6CD5"/>
    <w:rsid w:val="006E3E2D"/>
    <w:rsid w:val="006F39E5"/>
    <w:rsid w:val="007568C1"/>
    <w:rsid w:val="00784358"/>
    <w:rsid w:val="007902DE"/>
    <w:rsid w:val="00790C92"/>
    <w:rsid w:val="007965D0"/>
    <w:rsid w:val="007F1A3A"/>
    <w:rsid w:val="007F76BA"/>
    <w:rsid w:val="00805376"/>
    <w:rsid w:val="0081539D"/>
    <w:rsid w:val="00815F9A"/>
    <w:rsid w:val="0081679D"/>
    <w:rsid w:val="0084377C"/>
    <w:rsid w:val="00867EA6"/>
    <w:rsid w:val="00874A96"/>
    <w:rsid w:val="00892A48"/>
    <w:rsid w:val="008937AE"/>
    <w:rsid w:val="008A1D3D"/>
    <w:rsid w:val="008A2D3A"/>
    <w:rsid w:val="008B4B65"/>
    <w:rsid w:val="008E29B3"/>
    <w:rsid w:val="0090066B"/>
    <w:rsid w:val="0092302D"/>
    <w:rsid w:val="0092612A"/>
    <w:rsid w:val="00955029"/>
    <w:rsid w:val="0097446F"/>
    <w:rsid w:val="00991016"/>
    <w:rsid w:val="009947F3"/>
    <w:rsid w:val="009B6269"/>
    <w:rsid w:val="009C332D"/>
    <w:rsid w:val="009C3F7A"/>
    <w:rsid w:val="00A00D9E"/>
    <w:rsid w:val="00A27565"/>
    <w:rsid w:val="00A316DF"/>
    <w:rsid w:val="00A3318C"/>
    <w:rsid w:val="00A522CB"/>
    <w:rsid w:val="00A77A5F"/>
    <w:rsid w:val="00AC66DA"/>
    <w:rsid w:val="00AE2552"/>
    <w:rsid w:val="00B16560"/>
    <w:rsid w:val="00B22F1C"/>
    <w:rsid w:val="00B43B73"/>
    <w:rsid w:val="00B6133B"/>
    <w:rsid w:val="00B67435"/>
    <w:rsid w:val="00B7602F"/>
    <w:rsid w:val="00BB509A"/>
    <w:rsid w:val="00BB71D6"/>
    <w:rsid w:val="00BC5DEB"/>
    <w:rsid w:val="00BE112C"/>
    <w:rsid w:val="00BE6CA3"/>
    <w:rsid w:val="00C23169"/>
    <w:rsid w:val="00C31D11"/>
    <w:rsid w:val="00C44B55"/>
    <w:rsid w:val="00C653D1"/>
    <w:rsid w:val="00C806D8"/>
    <w:rsid w:val="00C826A2"/>
    <w:rsid w:val="00C83E34"/>
    <w:rsid w:val="00C87508"/>
    <w:rsid w:val="00CC14FA"/>
    <w:rsid w:val="00CD38C1"/>
    <w:rsid w:val="00CE1375"/>
    <w:rsid w:val="00D15D3A"/>
    <w:rsid w:val="00D2651E"/>
    <w:rsid w:val="00D30C1C"/>
    <w:rsid w:val="00D555C3"/>
    <w:rsid w:val="00D624AD"/>
    <w:rsid w:val="00D96584"/>
    <w:rsid w:val="00E03D15"/>
    <w:rsid w:val="00E161B4"/>
    <w:rsid w:val="00E24DBA"/>
    <w:rsid w:val="00E528C1"/>
    <w:rsid w:val="00E64E32"/>
    <w:rsid w:val="00E9134E"/>
    <w:rsid w:val="00ED1DA1"/>
    <w:rsid w:val="00ED2CD2"/>
    <w:rsid w:val="00EF1F3E"/>
    <w:rsid w:val="00F017BA"/>
    <w:rsid w:val="00F1112B"/>
    <w:rsid w:val="00F3285E"/>
    <w:rsid w:val="00F7470A"/>
    <w:rsid w:val="00FC0CA6"/>
    <w:rsid w:val="00FC0E88"/>
    <w:rsid w:val="00FC1801"/>
    <w:rsid w:val="00FF7F79"/>
    <w:rsid w:val="1619FE5A"/>
    <w:rsid w:val="25B3B8B5"/>
    <w:rsid w:val="2EAABFE5"/>
    <w:rsid w:val="3222DC9F"/>
    <w:rsid w:val="370C2BB8"/>
    <w:rsid w:val="373ECB35"/>
    <w:rsid w:val="3BCEDBEF"/>
    <w:rsid w:val="44DE2909"/>
    <w:rsid w:val="4CDFC0A0"/>
    <w:rsid w:val="4DFBC979"/>
    <w:rsid w:val="60805E9D"/>
    <w:rsid w:val="64073E69"/>
    <w:rsid w:val="6E27C38E"/>
    <w:rsid w:val="6FC3EC43"/>
    <w:rsid w:val="7265AD45"/>
    <w:rsid w:val="768C5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52D1D91"/>
  <w14:defaultImageDpi w14:val="300"/>
  <w15:docId w15:val="{2BF02823-BDA0-454D-8D54-9463F5953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C6F6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C6F62"/>
  </w:style>
  <w:style w:type="paragraph" w:styleId="Piedepgina">
    <w:name w:val="footer"/>
    <w:basedOn w:val="Normal"/>
    <w:link w:val="PiedepginaCar"/>
    <w:uiPriority w:val="99"/>
    <w:unhideWhenUsed/>
    <w:rsid w:val="005C6F6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C6F62"/>
  </w:style>
  <w:style w:type="paragraph" w:styleId="Textodeglobo">
    <w:name w:val="Balloon Text"/>
    <w:basedOn w:val="Normal"/>
    <w:link w:val="TextodegloboCar"/>
    <w:uiPriority w:val="99"/>
    <w:semiHidden/>
    <w:unhideWhenUsed/>
    <w:rsid w:val="005C6F62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C6F62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551A2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419" w:eastAsia="es-419"/>
    </w:rPr>
  </w:style>
  <w:style w:type="paragraph" w:styleId="Sinespaciado">
    <w:name w:val="No Spacing"/>
    <w:uiPriority w:val="1"/>
    <w:qFormat/>
    <w:rsid w:val="005375F4"/>
  </w:style>
  <w:style w:type="character" w:styleId="Hipervnculo">
    <w:name w:val="Hyperlink"/>
    <w:basedOn w:val="Fuentedeprrafopredeter"/>
    <w:uiPriority w:val="99"/>
    <w:unhideWhenUsed/>
    <w:rsid w:val="00BE6CA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E6CA3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1"/>
    <w:qFormat/>
    <w:rsid w:val="003208F7"/>
    <w:pPr>
      <w:ind w:left="720"/>
      <w:contextualSpacing/>
    </w:pPr>
  </w:style>
  <w:style w:type="table" w:styleId="Tablaconcuadrcula">
    <w:name w:val="Table Grid"/>
    <w:basedOn w:val="Tablanormal"/>
    <w:uiPriority w:val="39"/>
    <w:rsid w:val="00C653D1"/>
    <w:rPr>
      <w:rFonts w:ascii="Times New Roman" w:eastAsia="Times New Roman" w:hAnsi="Times New Roman" w:cs="Times New Roman"/>
      <w:sz w:val="20"/>
      <w:szCs w:val="20"/>
      <w:lang w:val="es-MX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A2E9993-4C15-467A-AD76-38BEFE0990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379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C</dc:creator>
  <cp:keywords/>
  <dc:description/>
  <cp:lastModifiedBy>Anibal Tomas Sánchez Mújica</cp:lastModifiedBy>
  <cp:revision>3</cp:revision>
  <cp:lastPrinted>2025-06-12T22:32:00Z</cp:lastPrinted>
  <dcterms:created xsi:type="dcterms:W3CDTF">2025-06-12T22:32:00Z</dcterms:created>
  <dcterms:modified xsi:type="dcterms:W3CDTF">2025-06-12T22:35:00Z</dcterms:modified>
</cp:coreProperties>
</file>