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A480D" w:rsidRDefault="00000000">
      <w:pPr>
        <w:ind w:right="-480"/>
        <w:rPr>
          <w:b/>
          <w:sz w:val="50"/>
          <w:szCs w:val="50"/>
        </w:rPr>
      </w:pPr>
      <w:r>
        <w:rPr>
          <w:b/>
          <w:sz w:val="50"/>
          <w:szCs w:val="50"/>
        </w:rPr>
        <w:t>Anietie Brendan</w:t>
      </w:r>
    </w:p>
    <w:p w14:paraId="00000002" w14:textId="4348E30E" w:rsidR="000A480D" w:rsidRDefault="00000000">
      <w:pPr>
        <w:ind w:right="-480"/>
        <w:rPr>
          <w:b/>
        </w:rPr>
      </w:pPr>
      <w:hyperlink r:id="rId5">
        <w:r>
          <w:rPr>
            <w:b/>
            <w:color w:val="1155CC"/>
            <w:u w:val="single"/>
          </w:rPr>
          <w:t>aniebrendan@gmail.com</w:t>
        </w:r>
      </w:hyperlink>
      <w:r>
        <w:rPr>
          <w:b/>
        </w:rPr>
        <w:t xml:space="preserve"> | </w:t>
      </w:r>
      <w:hyperlink r:id="rId6">
        <w:r>
          <w:rPr>
            <w:b/>
            <w:color w:val="1155CC"/>
            <w:u w:val="single"/>
          </w:rPr>
          <w:t>www.anietiebrendan.com</w:t>
        </w:r>
      </w:hyperlink>
      <w:r>
        <w:rPr>
          <w:b/>
        </w:rPr>
        <w:t xml:space="preserve">  </w:t>
      </w:r>
    </w:p>
    <w:p w14:paraId="00000003" w14:textId="77777777" w:rsidR="000A480D" w:rsidRDefault="00000000">
      <w:pPr>
        <w:ind w:right="-480"/>
        <w:rPr>
          <w:color w:val="0D0D0D"/>
          <w:highlight w:val="white"/>
        </w:rPr>
      </w:pPr>
      <w:r>
        <w:rPr>
          <w:color w:val="0D0D0D"/>
          <w:highlight w:val="white"/>
        </w:rPr>
        <w:t xml:space="preserve">I’m an experienced product designer with a strong proficiency in user research, prototyping, and user interface design. I’m passionate about crafting intuitive and visually appealing experiences that enhance user engagement and satisfaction. </w:t>
      </w:r>
    </w:p>
    <w:p w14:paraId="00000004" w14:textId="77777777" w:rsidR="000A480D" w:rsidRDefault="000A480D">
      <w:pPr>
        <w:ind w:right="-480"/>
        <w:rPr>
          <w:color w:val="0D0D0D"/>
          <w:highlight w:val="white"/>
        </w:rPr>
      </w:pPr>
    </w:p>
    <w:p w14:paraId="00000005" w14:textId="77777777" w:rsidR="000A480D" w:rsidRDefault="000A480D">
      <w:pPr>
        <w:ind w:right="-480"/>
        <w:rPr>
          <w:color w:val="0D0D0D"/>
          <w:highlight w:val="white"/>
        </w:rPr>
      </w:pPr>
    </w:p>
    <w:p w14:paraId="00000006" w14:textId="77777777" w:rsidR="000A480D" w:rsidRDefault="00000000">
      <w:pPr>
        <w:ind w:right="-480"/>
        <w:rPr>
          <w:b/>
          <w:color w:val="0D0D0D"/>
          <w:sz w:val="28"/>
          <w:szCs w:val="28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 xml:space="preserve">EXPERIENCE </w:t>
      </w:r>
    </w:p>
    <w:p w14:paraId="00000007" w14:textId="77777777" w:rsidR="000A480D" w:rsidRDefault="000A480D">
      <w:pPr>
        <w:ind w:right="-480"/>
        <w:rPr>
          <w:b/>
          <w:color w:val="0D0D0D"/>
          <w:sz w:val="28"/>
          <w:szCs w:val="28"/>
          <w:highlight w:val="white"/>
        </w:rPr>
      </w:pPr>
    </w:p>
    <w:p w14:paraId="00000008" w14:textId="77777777" w:rsidR="000A480D" w:rsidRDefault="00000000">
      <w:pPr>
        <w:ind w:right="-480"/>
      </w:pPr>
      <w:r>
        <w:rPr>
          <w:b/>
          <w:sz w:val="24"/>
          <w:szCs w:val="24"/>
        </w:rPr>
        <w:t xml:space="preserve">Product Designer, Total Athlete </w:t>
      </w:r>
      <w:proofErr w:type="spellStart"/>
      <w:r>
        <w:rPr>
          <w:b/>
          <w:sz w:val="24"/>
          <w:szCs w:val="24"/>
        </w:rPr>
        <w:t>Sportal</w:t>
      </w:r>
      <w:proofErr w:type="spellEnd"/>
      <w:r>
        <w:rPr>
          <w:b/>
          <w:sz w:val="24"/>
          <w:szCs w:val="24"/>
        </w:rPr>
        <w:t xml:space="preserve"> Ltd. </w:t>
      </w:r>
      <w:r>
        <w:t>(2023 - 2024)</w:t>
      </w:r>
    </w:p>
    <w:p w14:paraId="00000009" w14:textId="77777777" w:rsidR="000A480D" w:rsidRDefault="000A480D">
      <w:pPr>
        <w:ind w:right="-480"/>
      </w:pPr>
    </w:p>
    <w:p w14:paraId="0000000A" w14:textId="77777777" w:rsidR="000A480D" w:rsidRDefault="00000000">
      <w:pPr>
        <w:widowControl w:val="0"/>
        <w:numPr>
          <w:ilvl w:val="0"/>
          <w:numId w:val="1"/>
        </w:numPr>
        <w:spacing w:line="240" w:lineRule="auto"/>
      </w:pPr>
      <w:r>
        <w:t>Designed and prototyped the product website and consumer-facing web applications, enhancing user engagement through responsive design and intuitive user interfaces.</w:t>
      </w:r>
    </w:p>
    <w:p w14:paraId="0000000B" w14:textId="77777777" w:rsidR="000A480D" w:rsidRDefault="00000000">
      <w:pPr>
        <w:widowControl w:val="0"/>
        <w:numPr>
          <w:ilvl w:val="0"/>
          <w:numId w:val="1"/>
        </w:numPr>
        <w:spacing w:line="240" w:lineRule="auto"/>
      </w:pPr>
      <w:r>
        <w:t>Conducted initial user research, developed user personas, and mapped user flows to optimize the overall user experience.</w:t>
      </w:r>
    </w:p>
    <w:p w14:paraId="0000000C" w14:textId="77777777" w:rsidR="000A480D" w:rsidRDefault="00000000">
      <w:pPr>
        <w:widowControl w:val="0"/>
        <w:numPr>
          <w:ilvl w:val="0"/>
          <w:numId w:val="1"/>
        </w:numPr>
        <w:spacing w:line="240" w:lineRule="auto"/>
      </w:pPr>
      <w:r>
        <w:t>Created high-fidelity prototypes in Figma and collaborated with development teams to build and deliver fully functional products while managing communications and stakeholder relationships.</w:t>
      </w:r>
    </w:p>
    <w:p w14:paraId="0000000D" w14:textId="77777777" w:rsidR="000A480D" w:rsidRDefault="00000000">
      <w:pPr>
        <w:widowControl w:val="0"/>
        <w:spacing w:line="240" w:lineRule="auto"/>
        <w:ind w:left="720"/>
      </w:pPr>
      <w:r>
        <w:t xml:space="preserve"> </w:t>
      </w:r>
    </w:p>
    <w:p w14:paraId="0000000E" w14:textId="77777777" w:rsidR="000A480D" w:rsidRDefault="000A480D">
      <w:pPr>
        <w:widowControl w:val="0"/>
        <w:spacing w:line="240" w:lineRule="auto"/>
      </w:pPr>
    </w:p>
    <w:p w14:paraId="0000000F" w14:textId="77777777" w:rsidR="000A480D" w:rsidRDefault="00000000">
      <w:pPr>
        <w:widowControl w:val="0"/>
        <w:spacing w:line="240" w:lineRule="auto"/>
      </w:pPr>
      <w:r>
        <w:rPr>
          <w:b/>
          <w:sz w:val="24"/>
          <w:szCs w:val="24"/>
        </w:rPr>
        <w:t xml:space="preserve">Product Designer, REACH Technologies Ltd. </w:t>
      </w:r>
      <w:r>
        <w:rPr>
          <w:sz w:val="24"/>
          <w:szCs w:val="24"/>
        </w:rPr>
        <w:t>(</w:t>
      </w:r>
      <w:r>
        <w:t xml:space="preserve">2021 - 2023) </w:t>
      </w:r>
    </w:p>
    <w:p w14:paraId="00000010" w14:textId="77777777" w:rsidR="000A480D" w:rsidRDefault="000A480D">
      <w:pPr>
        <w:widowControl w:val="0"/>
        <w:spacing w:line="240" w:lineRule="auto"/>
      </w:pPr>
    </w:p>
    <w:p w14:paraId="00000011" w14:textId="77777777" w:rsidR="000A480D" w:rsidRDefault="00000000">
      <w:pPr>
        <w:widowControl w:val="0"/>
        <w:numPr>
          <w:ilvl w:val="0"/>
          <w:numId w:val="2"/>
        </w:numPr>
        <w:spacing w:line="240" w:lineRule="auto"/>
      </w:pPr>
      <w:r>
        <w:t xml:space="preserve">Led a team of designers in the UI/UX development of a financial technology application, focusing on creating visually appealing </w:t>
      </w:r>
      <w:proofErr w:type="spellStart"/>
      <w:r>
        <w:t>mockups</w:t>
      </w:r>
      <w:proofErr w:type="spellEnd"/>
      <w:r>
        <w:t xml:space="preserve"> and efficient design systems.</w:t>
      </w:r>
    </w:p>
    <w:p w14:paraId="00000012" w14:textId="77777777" w:rsidR="000A480D" w:rsidRDefault="00000000">
      <w:pPr>
        <w:widowControl w:val="0"/>
        <w:numPr>
          <w:ilvl w:val="0"/>
          <w:numId w:val="2"/>
        </w:numPr>
        <w:spacing w:line="240" w:lineRule="auto"/>
      </w:pPr>
      <w:r>
        <w:t>Enhanced user experience of specific in-app features through usability testing and iterative design improvements based on user feedback.</w:t>
      </w:r>
    </w:p>
    <w:p w14:paraId="00000013" w14:textId="77777777" w:rsidR="000A480D" w:rsidRDefault="00000000">
      <w:pPr>
        <w:widowControl w:val="0"/>
        <w:numPr>
          <w:ilvl w:val="0"/>
          <w:numId w:val="2"/>
        </w:numPr>
        <w:spacing w:line="240" w:lineRule="auto"/>
      </w:pPr>
      <w:r>
        <w:t>Developed and maintained design systems for visual communication consistency across multiple platforms using Figma and Adobe Creative Suite.</w:t>
      </w:r>
    </w:p>
    <w:p w14:paraId="00000014" w14:textId="77777777" w:rsidR="000A480D" w:rsidRDefault="000A480D">
      <w:pPr>
        <w:widowControl w:val="0"/>
        <w:spacing w:line="240" w:lineRule="auto"/>
        <w:ind w:left="720"/>
      </w:pPr>
    </w:p>
    <w:p w14:paraId="00000015" w14:textId="77777777" w:rsidR="000A480D" w:rsidRDefault="000A480D">
      <w:pPr>
        <w:widowControl w:val="0"/>
        <w:spacing w:line="240" w:lineRule="auto"/>
      </w:pPr>
    </w:p>
    <w:p w14:paraId="00000016" w14:textId="77777777" w:rsidR="000A480D" w:rsidRDefault="00000000">
      <w:pPr>
        <w:widowControl w:val="0"/>
        <w:spacing w:line="240" w:lineRule="auto"/>
      </w:pPr>
      <w:r>
        <w:rPr>
          <w:b/>
          <w:sz w:val="24"/>
          <w:szCs w:val="24"/>
        </w:rPr>
        <w:t>UX Designer, The Design Institute</w:t>
      </w:r>
      <w:r>
        <w:t xml:space="preserve">  (2015 - 2021) </w:t>
      </w:r>
    </w:p>
    <w:p w14:paraId="00000017" w14:textId="77777777" w:rsidR="000A480D" w:rsidRDefault="000A480D">
      <w:pPr>
        <w:widowControl w:val="0"/>
        <w:spacing w:line="240" w:lineRule="auto"/>
      </w:pPr>
    </w:p>
    <w:p w14:paraId="00000018" w14:textId="77777777" w:rsidR="000A480D" w:rsidRDefault="00000000">
      <w:pPr>
        <w:widowControl w:val="0"/>
        <w:numPr>
          <w:ilvl w:val="0"/>
          <w:numId w:val="2"/>
        </w:numPr>
        <w:spacing w:line="240" w:lineRule="auto"/>
      </w:pPr>
      <w:r>
        <w:t xml:space="preserve">Conducted market research, prototyping, and product development by collaborating with design and research teams in Switzerland for Nestlé Foods, resulting in the launch of </w:t>
      </w:r>
      <w:proofErr w:type="spellStart"/>
      <w:r>
        <w:t>Nido</w:t>
      </w:r>
      <w:proofErr w:type="spellEnd"/>
      <w:r>
        <w:t xml:space="preserve"> Soya milk - a new beverage in the West African market, translating to a 10% increase in the brand’s local market share.</w:t>
      </w:r>
    </w:p>
    <w:p w14:paraId="00000019" w14:textId="77777777" w:rsidR="000A480D" w:rsidRDefault="000A480D">
      <w:pPr>
        <w:widowControl w:val="0"/>
        <w:spacing w:line="240" w:lineRule="auto"/>
      </w:pPr>
    </w:p>
    <w:p w14:paraId="0000001A" w14:textId="77777777" w:rsidR="000A480D" w:rsidRDefault="00000000">
      <w:pPr>
        <w:widowControl w:val="0"/>
        <w:numPr>
          <w:ilvl w:val="0"/>
          <w:numId w:val="3"/>
        </w:numPr>
        <w:spacing w:line="240" w:lineRule="auto"/>
      </w:pPr>
      <w:r>
        <w:t xml:space="preserve">Collaborated with the marketing team, product development managers, and stakeholders for the full span of the design thinking process to create new beverages and marketing strategies for the Coca-Cola Company. </w:t>
      </w:r>
    </w:p>
    <w:p w14:paraId="0000001B" w14:textId="77777777" w:rsidR="000A480D" w:rsidRDefault="000A480D">
      <w:pPr>
        <w:widowControl w:val="0"/>
        <w:spacing w:line="240" w:lineRule="auto"/>
        <w:ind w:left="720"/>
      </w:pPr>
    </w:p>
    <w:p w14:paraId="0000001C" w14:textId="77777777" w:rsidR="000A480D" w:rsidRDefault="00000000">
      <w:pPr>
        <w:widowControl w:val="0"/>
        <w:numPr>
          <w:ilvl w:val="0"/>
          <w:numId w:val="3"/>
        </w:numPr>
        <w:spacing w:line="240" w:lineRule="auto"/>
      </w:pPr>
      <w:r>
        <w:t>Organized and facilitated hardware innovation hackathons for university students with mentors from BCG, Stanford, MIT, and Google, focused on developing IoT-driven solutions.</w:t>
      </w:r>
    </w:p>
    <w:p w14:paraId="0000001D" w14:textId="77777777" w:rsidR="000A480D" w:rsidRDefault="000A480D">
      <w:pPr>
        <w:widowControl w:val="0"/>
        <w:spacing w:line="240" w:lineRule="auto"/>
        <w:ind w:left="720"/>
      </w:pPr>
    </w:p>
    <w:p w14:paraId="0000001E" w14:textId="77777777" w:rsidR="000A480D" w:rsidRDefault="00000000">
      <w:pPr>
        <w:widowControl w:val="0"/>
        <w:numPr>
          <w:ilvl w:val="0"/>
          <w:numId w:val="3"/>
        </w:numPr>
        <w:spacing w:line="240" w:lineRule="auto"/>
      </w:pPr>
      <w:r>
        <w:t xml:space="preserve">Led design thinking workshops for the Stanford Seed program, guiding startups and founders across Africa through workshops on ideation, prototyping, and user testing related to product development. </w:t>
      </w:r>
    </w:p>
    <w:p w14:paraId="0000001F" w14:textId="77777777" w:rsidR="000A480D" w:rsidRDefault="000A480D">
      <w:pPr>
        <w:widowControl w:val="0"/>
        <w:spacing w:line="240" w:lineRule="auto"/>
        <w:rPr>
          <w:b/>
          <w:sz w:val="24"/>
          <w:szCs w:val="24"/>
        </w:rPr>
      </w:pPr>
    </w:p>
    <w:p w14:paraId="00000020" w14:textId="77777777" w:rsidR="000A480D" w:rsidRDefault="00000000">
      <w:pPr>
        <w:widowControl w:val="0"/>
        <w:spacing w:line="240" w:lineRule="auto"/>
      </w:pPr>
      <w:r>
        <w:rPr>
          <w:b/>
          <w:sz w:val="24"/>
          <w:szCs w:val="24"/>
        </w:rPr>
        <w:lastRenderedPageBreak/>
        <w:t xml:space="preserve">Animation Director, Carbon Creative Ltd. </w:t>
      </w:r>
      <w:r>
        <w:t xml:space="preserve">(2013 - 2015) </w:t>
      </w:r>
    </w:p>
    <w:p w14:paraId="00000021" w14:textId="77777777" w:rsidR="000A480D" w:rsidRDefault="000A480D">
      <w:pPr>
        <w:widowControl w:val="0"/>
        <w:spacing w:line="240" w:lineRule="auto"/>
      </w:pPr>
    </w:p>
    <w:p w14:paraId="00000022" w14:textId="77777777" w:rsidR="000A480D" w:rsidRDefault="00000000">
      <w:pPr>
        <w:widowControl w:val="0"/>
        <w:numPr>
          <w:ilvl w:val="0"/>
          <w:numId w:val="4"/>
        </w:numPr>
        <w:spacing w:line="240" w:lineRule="auto"/>
      </w:pPr>
      <w:r>
        <w:t>Directed and produced conceptual artwork, storyboards, and animatics for animated content targeted at children, focusing on engaging and educational storytelling.</w:t>
      </w:r>
    </w:p>
    <w:p w14:paraId="00000023" w14:textId="77777777" w:rsidR="000A480D" w:rsidRDefault="000A480D">
      <w:pPr>
        <w:widowControl w:val="0"/>
        <w:spacing w:line="240" w:lineRule="auto"/>
        <w:ind w:left="720"/>
      </w:pPr>
    </w:p>
    <w:p w14:paraId="00000024" w14:textId="77777777" w:rsidR="000A480D" w:rsidRDefault="00000000">
      <w:pPr>
        <w:widowControl w:val="0"/>
        <w:numPr>
          <w:ilvl w:val="0"/>
          <w:numId w:val="4"/>
        </w:numPr>
        <w:spacing w:line="240" w:lineRule="auto"/>
      </w:pPr>
      <w:r>
        <w:t>Designed and led creative marketing campaigns using digital media tools such as Adobe After Effects and Illustrator to enhance campaign visibility and impact.</w:t>
      </w:r>
    </w:p>
    <w:p w14:paraId="00000025" w14:textId="77777777" w:rsidR="000A480D" w:rsidRDefault="000A480D">
      <w:pPr>
        <w:widowControl w:val="0"/>
        <w:spacing w:line="240" w:lineRule="auto"/>
        <w:ind w:left="720"/>
      </w:pPr>
    </w:p>
    <w:p w14:paraId="00000026" w14:textId="77777777" w:rsidR="000A480D" w:rsidRDefault="000A480D">
      <w:pPr>
        <w:widowControl w:val="0"/>
        <w:spacing w:line="240" w:lineRule="auto"/>
      </w:pPr>
    </w:p>
    <w:p w14:paraId="00000027" w14:textId="77777777" w:rsidR="000A480D" w:rsidRDefault="000A480D">
      <w:pPr>
        <w:widowControl w:val="0"/>
        <w:spacing w:after="200" w:line="240" w:lineRule="auto"/>
        <w:rPr>
          <w:b/>
          <w:sz w:val="28"/>
          <w:szCs w:val="28"/>
        </w:rPr>
      </w:pPr>
    </w:p>
    <w:p w14:paraId="00000028" w14:textId="77777777" w:rsidR="000A480D" w:rsidRDefault="00000000">
      <w:pPr>
        <w:widowControl w:val="0"/>
        <w:spacing w:after="200" w:line="240" w:lineRule="auto"/>
        <w:rPr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0000029" w14:textId="77777777" w:rsidR="000A480D" w:rsidRDefault="00000000">
      <w:pPr>
        <w:widowControl w:val="0"/>
        <w:spacing w:line="240" w:lineRule="auto"/>
      </w:pPr>
      <w:r>
        <w:rPr>
          <w:b/>
          <w:sz w:val="24"/>
          <w:szCs w:val="24"/>
        </w:rPr>
        <w:t>Birmingham City University</w:t>
      </w:r>
      <w:r>
        <w:rPr>
          <w:b/>
        </w:rPr>
        <w:t xml:space="preserve">  </w:t>
      </w:r>
      <w:r>
        <w:t xml:space="preserve">(2023-2024) </w:t>
      </w:r>
    </w:p>
    <w:p w14:paraId="0000002A" w14:textId="77777777" w:rsidR="000A480D" w:rsidRDefault="00000000">
      <w:pPr>
        <w:widowControl w:val="0"/>
        <w:spacing w:line="240" w:lineRule="auto"/>
        <w:rPr>
          <w:i/>
        </w:rPr>
      </w:pPr>
      <w:r>
        <w:t xml:space="preserve">MSc User Experience Design | </w:t>
      </w:r>
      <w:r>
        <w:rPr>
          <w:i/>
        </w:rPr>
        <w:t xml:space="preserve">Distinction </w:t>
      </w:r>
    </w:p>
    <w:p w14:paraId="0000002B" w14:textId="77777777" w:rsidR="000A480D" w:rsidRDefault="00000000">
      <w:pPr>
        <w:widowControl w:val="0"/>
        <w:spacing w:line="240" w:lineRule="auto"/>
      </w:pPr>
      <w:r>
        <w:t xml:space="preserve">I worked part-time as a student teacher, assisting tutors with visual interface design modules and providing insights for student projects. </w:t>
      </w:r>
    </w:p>
    <w:p w14:paraId="0000002C" w14:textId="77777777" w:rsidR="000A480D" w:rsidRDefault="000A480D">
      <w:pPr>
        <w:widowControl w:val="0"/>
        <w:spacing w:line="240" w:lineRule="auto"/>
      </w:pPr>
    </w:p>
    <w:p w14:paraId="0000002D" w14:textId="77777777" w:rsidR="000A480D" w:rsidRDefault="00000000">
      <w:pPr>
        <w:widowControl w:val="0"/>
        <w:spacing w:line="240" w:lineRule="auto"/>
      </w:pPr>
      <w:r>
        <w:rPr>
          <w:b/>
          <w:sz w:val="24"/>
          <w:szCs w:val="24"/>
        </w:rPr>
        <w:t>University of Hertfordshire</w:t>
      </w:r>
      <w:r>
        <w:rPr>
          <w:b/>
        </w:rPr>
        <w:t xml:space="preserve"> </w:t>
      </w:r>
      <w:r>
        <w:t xml:space="preserve">(2010-2013) </w:t>
      </w:r>
    </w:p>
    <w:p w14:paraId="0000002E" w14:textId="77777777" w:rsidR="000A480D" w:rsidRDefault="00000000">
      <w:pPr>
        <w:widowControl w:val="0"/>
        <w:spacing w:line="240" w:lineRule="auto"/>
        <w:rPr>
          <w:i/>
        </w:rPr>
      </w:pPr>
      <w:r>
        <w:t xml:space="preserve">BA (Hons) 3D Digital Animation | </w:t>
      </w:r>
      <w:r>
        <w:rPr>
          <w:i/>
        </w:rPr>
        <w:t>Second Class Upper Division</w:t>
      </w:r>
    </w:p>
    <w:p w14:paraId="0000002F" w14:textId="77777777" w:rsidR="000A480D" w:rsidRDefault="00000000">
      <w:pPr>
        <w:widowControl w:val="0"/>
        <w:spacing w:line="240" w:lineRule="auto"/>
      </w:pPr>
      <w:r>
        <w:t xml:space="preserve">Actively involved in media and content creation roles, participating in university clubs and societies. </w:t>
      </w:r>
    </w:p>
    <w:p w14:paraId="00000030" w14:textId="77777777" w:rsidR="000A480D" w:rsidRDefault="000A480D">
      <w:pPr>
        <w:widowControl w:val="0"/>
        <w:spacing w:line="240" w:lineRule="auto"/>
      </w:pPr>
    </w:p>
    <w:p w14:paraId="00000031" w14:textId="77777777" w:rsidR="000A480D" w:rsidRDefault="00000000">
      <w:pPr>
        <w:widowControl w:val="0"/>
        <w:spacing w:line="240" w:lineRule="auto"/>
      </w:pPr>
      <w:r>
        <w:rPr>
          <w:b/>
          <w:sz w:val="24"/>
          <w:szCs w:val="24"/>
        </w:rPr>
        <w:t>Hertfordshire International College</w:t>
      </w:r>
      <w:r>
        <w:rPr>
          <w:b/>
        </w:rPr>
        <w:t xml:space="preserve"> </w:t>
      </w:r>
      <w:r>
        <w:t>(2009-2010)</w:t>
      </w:r>
    </w:p>
    <w:p w14:paraId="00000032" w14:textId="77777777" w:rsidR="000A480D" w:rsidRDefault="00000000">
      <w:pPr>
        <w:widowControl w:val="0"/>
        <w:spacing w:line="240" w:lineRule="auto"/>
      </w:pPr>
      <w:r>
        <w:t xml:space="preserve">Foundation course in Science and Engineering </w:t>
      </w:r>
    </w:p>
    <w:p w14:paraId="00000033" w14:textId="77777777" w:rsidR="000A480D" w:rsidRDefault="000A480D">
      <w:pPr>
        <w:widowControl w:val="0"/>
        <w:spacing w:line="240" w:lineRule="auto"/>
      </w:pPr>
    </w:p>
    <w:p w14:paraId="00000034" w14:textId="77777777" w:rsidR="000A480D" w:rsidRDefault="000A480D">
      <w:pPr>
        <w:widowControl w:val="0"/>
        <w:spacing w:line="240" w:lineRule="auto"/>
      </w:pPr>
    </w:p>
    <w:p w14:paraId="00000035" w14:textId="77777777" w:rsidR="000A480D" w:rsidRDefault="000A480D">
      <w:pPr>
        <w:widowControl w:val="0"/>
        <w:spacing w:line="240" w:lineRule="auto"/>
      </w:pPr>
    </w:p>
    <w:p w14:paraId="00000036" w14:textId="77777777" w:rsidR="000A480D" w:rsidRDefault="00000000">
      <w:pPr>
        <w:widowControl w:val="0"/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 SKILLS </w:t>
      </w:r>
    </w:p>
    <w:p w14:paraId="00000037" w14:textId="77777777" w:rsidR="000A480D" w:rsidRDefault="00000000">
      <w:pPr>
        <w:widowControl w:val="0"/>
        <w:spacing w:line="240" w:lineRule="auto"/>
      </w:pPr>
      <w:r>
        <w:t>Responsive Design</w:t>
      </w:r>
    </w:p>
    <w:p w14:paraId="00000038" w14:textId="77777777" w:rsidR="000A480D" w:rsidRDefault="00000000">
      <w:pPr>
        <w:widowControl w:val="0"/>
        <w:spacing w:line="240" w:lineRule="auto"/>
      </w:pPr>
      <w:r>
        <w:t xml:space="preserve">Accessibility Design </w:t>
      </w:r>
    </w:p>
    <w:p w14:paraId="00000039" w14:textId="77777777" w:rsidR="000A480D" w:rsidRDefault="00000000">
      <w:pPr>
        <w:widowControl w:val="0"/>
        <w:spacing w:line="240" w:lineRule="auto"/>
      </w:pPr>
      <w:r>
        <w:t xml:space="preserve">Wireframing </w:t>
      </w:r>
    </w:p>
    <w:p w14:paraId="0000003A" w14:textId="77777777" w:rsidR="000A480D" w:rsidRDefault="00000000">
      <w:pPr>
        <w:widowControl w:val="0"/>
        <w:spacing w:line="240" w:lineRule="auto"/>
      </w:pPr>
      <w:r>
        <w:t xml:space="preserve">Prototyping + UI/UX </w:t>
      </w:r>
    </w:p>
    <w:p w14:paraId="0000003B" w14:textId="77777777" w:rsidR="000A480D" w:rsidRDefault="00000000">
      <w:pPr>
        <w:widowControl w:val="0"/>
        <w:spacing w:line="240" w:lineRule="auto"/>
      </w:pPr>
      <w:r>
        <w:t xml:space="preserve">Usability Research </w:t>
      </w:r>
    </w:p>
    <w:p w14:paraId="0000003C" w14:textId="77777777" w:rsidR="000A480D" w:rsidRDefault="00000000">
      <w:pPr>
        <w:widowControl w:val="0"/>
        <w:spacing w:line="240" w:lineRule="auto"/>
      </w:pPr>
      <w:r>
        <w:t xml:space="preserve">Empathy Mapping </w:t>
      </w:r>
    </w:p>
    <w:p w14:paraId="0000003D" w14:textId="77777777" w:rsidR="000A480D" w:rsidRDefault="00000000">
      <w:pPr>
        <w:widowControl w:val="0"/>
        <w:spacing w:line="240" w:lineRule="auto"/>
      </w:pPr>
      <w:r>
        <w:t xml:space="preserve">Usability Testing </w:t>
      </w:r>
    </w:p>
    <w:p w14:paraId="0000003E" w14:textId="77777777" w:rsidR="000A480D" w:rsidRDefault="000A480D">
      <w:pPr>
        <w:widowControl w:val="0"/>
        <w:spacing w:line="240" w:lineRule="auto"/>
      </w:pPr>
    </w:p>
    <w:p w14:paraId="0000003F" w14:textId="77777777" w:rsidR="000A480D" w:rsidRDefault="00000000">
      <w:pPr>
        <w:widowControl w:val="0"/>
        <w:spacing w:after="20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TOOLS</w:t>
      </w:r>
    </w:p>
    <w:p w14:paraId="00000040" w14:textId="77777777" w:rsidR="000A480D" w:rsidRDefault="00000000">
      <w:pPr>
        <w:widowControl w:val="0"/>
        <w:spacing w:line="240" w:lineRule="auto"/>
      </w:pPr>
      <w:r>
        <w:t xml:space="preserve">Figma </w:t>
      </w:r>
    </w:p>
    <w:p w14:paraId="00000041" w14:textId="77777777" w:rsidR="000A480D" w:rsidRDefault="00000000">
      <w:pPr>
        <w:widowControl w:val="0"/>
        <w:spacing w:line="240" w:lineRule="auto"/>
      </w:pPr>
      <w:r>
        <w:t xml:space="preserve">Adobe Illustrator </w:t>
      </w:r>
    </w:p>
    <w:p w14:paraId="00000042" w14:textId="77777777" w:rsidR="000A480D" w:rsidRDefault="00000000">
      <w:pPr>
        <w:widowControl w:val="0"/>
        <w:spacing w:line="240" w:lineRule="auto"/>
      </w:pPr>
      <w:r>
        <w:t xml:space="preserve">Adobe Photoshop </w:t>
      </w:r>
    </w:p>
    <w:p w14:paraId="00000043" w14:textId="77777777" w:rsidR="000A480D" w:rsidRDefault="00000000">
      <w:pPr>
        <w:widowControl w:val="0"/>
        <w:spacing w:line="240" w:lineRule="auto"/>
      </w:pPr>
      <w:r>
        <w:t>Adobe After Effects</w:t>
      </w:r>
    </w:p>
    <w:p w14:paraId="00000044" w14:textId="77777777" w:rsidR="000A480D" w:rsidRDefault="00000000">
      <w:pPr>
        <w:widowControl w:val="0"/>
        <w:spacing w:line="240" w:lineRule="auto"/>
      </w:pPr>
      <w:r>
        <w:t xml:space="preserve">HTML </w:t>
      </w:r>
    </w:p>
    <w:p w14:paraId="00000045" w14:textId="77777777" w:rsidR="000A480D" w:rsidRDefault="00000000">
      <w:pPr>
        <w:widowControl w:val="0"/>
        <w:spacing w:line="240" w:lineRule="auto"/>
      </w:pPr>
      <w:r>
        <w:t xml:space="preserve">CSS </w:t>
      </w:r>
    </w:p>
    <w:p w14:paraId="00000046" w14:textId="77777777" w:rsidR="000A480D" w:rsidRDefault="00000000">
      <w:pPr>
        <w:widowControl w:val="0"/>
        <w:spacing w:line="240" w:lineRule="auto"/>
      </w:pPr>
      <w:r>
        <w:t xml:space="preserve">Bootstrap </w:t>
      </w:r>
    </w:p>
    <w:p w14:paraId="00000047" w14:textId="77777777" w:rsidR="000A480D" w:rsidRDefault="000A480D">
      <w:pPr>
        <w:widowControl w:val="0"/>
        <w:spacing w:line="240" w:lineRule="auto"/>
      </w:pPr>
    </w:p>
    <w:p w14:paraId="00000048" w14:textId="77777777" w:rsidR="000A480D" w:rsidRDefault="000A480D">
      <w:pPr>
        <w:widowControl w:val="0"/>
        <w:spacing w:line="240" w:lineRule="auto"/>
      </w:pPr>
    </w:p>
    <w:p w14:paraId="00000049" w14:textId="77777777" w:rsidR="000A480D" w:rsidRDefault="00000000">
      <w:pPr>
        <w:widowControl w:val="0"/>
        <w:spacing w:after="200" w:line="240" w:lineRule="auto"/>
        <w:rPr>
          <w:sz w:val="24"/>
          <w:szCs w:val="24"/>
        </w:rPr>
      </w:pPr>
      <w:r>
        <w:rPr>
          <w:b/>
          <w:sz w:val="24"/>
          <w:szCs w:val="24"/>
        </w:rPr>
        <w:t>HOBBIES</w:t>
      </w:r>
    </w:p>
    <w:p w14:paraId="0000004A" w14:textId="77777777" w:rsidR="000A480D" w:rsidRDefault="00000000">
      <w:pPr>
        <w:widowControl w:val="0"/>
        <w:spacing w:line="240" w:lineRule="auto"/>
      </w:pPr>
      <w:r>
        <w:t xml:space="preserve">Football </w:t>
      </w:r>
    </w:p>
    <w:p w14:paraId="0000004B" w14:textId="77777777" w:rsidR="000A480D" w:rsidRDefault="00000000">
      <w:pPr>
        <w:widowControl w:val="0"/>
        <w:spacing w:line="240" w:lineRule="auto"/>
      </w:pPr>
      <w:r>
        <w:t xml:space="preserve">Video games </w:t>
      </w:r>
    </w:p>
    <w:p w14:paraId="0000004C" w14:textId="77777777" w:rsidR="000A480D" w:rsidRDefault="00000000">
      <w:pPr>
        <w:widowControl w:val="0"/>
        <w:spacing w:line="240" w:lineRule="auto"/>
        <w:rPr>
          <w:color w:val="0D0D0D"/>
          <w:highlight w:val="white"/>
        </w:rPr>
      </w:pPr>
      <w:r>
        <w:t>Film and Photography</w:t>
      </w:r>
    </w:p>
    <w:sectPr w:rsidR="000A4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7C4D"/>
    <w:multiLevelType w:val="multilevel"/>
    <w:tmpl w:val="F7EEE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85D3A"/>
    <w:multiLevelType w:val="multilevel"/>
    <w:tmpl w:val="A8CAE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63DCB"/>
    <w:multiLevelType w:val="multilevel"/>
    <w:tmpl w:val="B0D2D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061BD9"/>
    <w:multiLevelType w:val="multilevel"/>
    <w:tmpl w:val="0EB46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3397827">
    <w:abstractNumId w:val="3"/>
  </w:num>
  <w:num w:numId="2" w16cid:durableId="1346326144">
    <w:abstractNumId w:val="1"/>
  </w:num>
  <w:num w:numId="3" w16cid:durableId="1207914078">
    <w:abstractNumId w:val="2"/>
  </w:num>
  <w:num w:numId="4" w16cid:durableId="124067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80D"/>
    <w:rsid w:val="000A480D"/>
    <w:rsid w:val="007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FB93"/>
  <w15:docId w15:val="{67171254-58E5-46E3-A283-24131D38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ietiebrendan.com" TargetMode="External"/><Relationship Id="rId5" Type="http://schemas.openxmlformats.org/officeDocument/2006/relationships/hyperlink" Target="mailto:aniebrend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ogenna ogbogu</cp:lastModifiedBy>
  <cp:revision>3</cp:revision>
  <dcterms:created xsi:type="dcterms:W3CDTF">2024-05-02T16:46:00Z</dcterms:created>
  <dcterms:modified xsi:type="dcterms:W3CDTF">2024-05-02T16:46:00Z</dcterms:modified>
</cp:coreProperties>
</file>