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B35B" w14:textId="337383EF" w:rsidR="003E129D" w:rsidRDefault="003E129D" w:rsidP="001D3F18">
      <w:pPr>
        <w:rPr>
          <w:color w:val="000066"/>
        </w:rPr>
      </w:pPr>
      <w:r>
        <w:rPr>
          <w:noProof/>
        </w:rPr>
        <w:drawing>
          <wp:anchor distT="0" distB="0" distL="114300" distR="114300" simplePos="0" relativeHeight="251660288" behindDoc="0" locked="0" layoutInCell="1" allowOverlap="1" wp14:anchorId="5332240F" wp14:editId="13E16632">
            <wp:simplePos x="0" y="0"/>
            <wp:positionH relativeFrom="margin">
              <wp:posOffset>-215900</wp:posOffset>
            </wp:positionH>
            <wp:positionV relativeFrom="margin">
              <wp:posOffset>80010</wp:posOffset>
            </wp:positionV>
            <wp:extent cx="5400040" cy="544195"/>
            <wp:effectExtent l="0" t="0" r="0" b="0"/>
            <wp:wrapNone/>
            <wp:docPr id="98267556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544195"/>
                    </a:xfrm>
                    <a:prstGeom prst="rect">
                      <a:avLst/>
                    </a:prstGeom>
                    <a:noFill/>
                  </pic:spPr>
                </pic:pic>
              </a:graphicData>
            </a:graphic>
            <wp14:sizeRelH relativeFrom="page">
              <wp14:pctWidth>0</wp14:pctWidth>
            </wp14:sizeRelH>
            <wp14:sizeRelV relativeFrom="page">
              <wp14:pctHeight>0</wp14:pctHeight>
            </wp14:sizeRelV>
          </wp:anchor>
        </w:drawing>
      </w:r>
    </w:p>
    <w:p w14:paraId="788C4AA6" w14:textId="77777777" w:rsidR="003E129D" w:rsidRDefault="003E129D" w:rsidP="001D3F18">
      <w:r>
        <w:t xml:space="preserve">       </w:t>
      </w:r>
    </w:p>
    <w:p w14:paraId="3918C308" w14:textId="77777777" w:rsidR="003E129D" w:rsidRDefault="003E129D" w:rsidP="001D3F18"/>
    <w:p w14:paraId="05FEE626" w14:textId="77777777" w:rsidR="003E129D" w:rsidRPr="00010281" w:rsidRDefault="003E129D" w:rsidP="001D3F18">
      <w:r>
        <w:t xml:space="preserve">                                                           </w:t>
      </w:r>
    </w:p>
    <w:p w14:paraId="1ECFE3EC" w14:textId="77777777" w:rsidR="003E129D" w:rsidRPr="00454D06" w:rsidRDefault="003E129D" w:rsidP="001D3F18">
      <w:pPr>
        <w:rPr>
          <w:rFonts w:eastAsia="Calibri"/>
          <w:lang w:eastAsia="en-US"/>
        </w:rPr>
      </w:pPr>
    </w:p>
    <w:p w14:paraId="28679D57" w14:textId="77777777" w:rsidR="003E129D" w:rsidRPr="00454D06" w:rsidRDefault="003E129D" w:rsidP="001D3F18">
      <w:pPr>
        <w:rPr>
          <w:rFonts w:eastAsia="Calibri"/>
          <w:lang w:eastAsia="en-US"/>
        </w:rPr>
      </w:pPr>
    </w:p>
    <w:p w14:paraId="2A0BECD2" w14:textId="77777777" w:rsidR="003E129D" w:rsidRPr="00454D06" w:rsidRDefault="003E129D" w:rsidP="001D3F18">
      <w:pPr>
        <w:rPr>
          <w:rFonts w:eastAsia="Calibri"/>
          <w:lang w:eastAsia="en-US"/>
        </w:rPr>
      </w:pPr>
    </w:p>
    <w:p w14:paraId="7F8B1B7B" w14:textId="77777777" w:rsidR="00C8358F" w:rsidRPr="00454D06" w:rsidRDefault="00C8358F" w:rsidP="00C8358F">
      <w:pPr>
        <w:jc w:val="center"/>
        <w:rPr>
          <w:rFonts w:ascii="Arial" w:eastAsia="Calibri" w:hAnsi="Arial" w:cs="Arial"/>
          <w:color w:val="000066"/>
          <w:sz w:val="32"/>
          <w:szCs w:val="52"/>
          <w:lang w:eastAsia="en-US"/>
        </w:rPr>
      </w:pPr>
      <w:r>
        <w:rPr>
          <w:rFonts w:ascii="Arial" w:eastAsia="Calibri" w:hAnsi="Arial" w:cs="Arial"/>
          <w:color w:val="000066"/>
          <w:sz w:val="32"/>
          <w:szCs w:val="52"/>
          <w:lang w:eastAsia="en-US"/>
        </w:rPr>
        <w:t>Doble Grado en Ingeniería Informática y Administración y Dirección de Empresas</w:t>
      </w:r>
      <w:r w:rsidRPr="00454D06">
        <w:rPr>
          <w:rFonts w:ascii="Arial" w:eastAsia="Calibri" w:hAnsi="Arial" w:cs="Arial"/>
          <w:color w:val="000066"/>
          <w:sz w:val="32"/>
          <w:szCs w:val="52"/>
          <w:lang w:eastAsia="en-US"/>
        </w:rPr>
        <w:br/>
      </w:r>
      <w:r>
        <w:rPr>
          <w:rFonts w:ascii="Arial" w:eastAsia="Calibri" w:hAnsi="Arial" w:cs="Arial"/>
          <w:color w:val="000066"/>
          <w:sz w:val="32"/>
          <w:szCs w:val="52"/>
          <w:lang w:eastAsia="en-US"/>
        </w:rPr>
        <w:t>2025-2026</w:t>
      </w:r>
    </w:p>
    <w:p w14:paraId="16AA2CCE" w14:textId="77777777" w:rsidR="00C8358F" w:rsidRPr="00454D06" w:rsidRDefault="00C8358F" w:rsidP="00C8358F">
      <w:pPr>
        <w:spacing w:after="200" w:line="276" w:lineRule="auto"/>
        <w:jc w:val="center"/>
        <w:rPr>
          <w:rFonts w:ascii="Arial" w:eastAsia="Calibri" w:hAnsi="Arial" w:cs="Arial"/>
          <w:i/>
          <w:color w:val="000066"/>
          <w:sz w:val="32"/>
          <w:szCs w:val="52"/>
          <w:lang w:eastAsia="en-US"/>
        </w:rPr>
      </w:pPr>
    </w:p>
    <w:p w14:paraId="19859CB3" w14:textId="77777777" w:rsidR="00C8358F" w:rsidRDefault="00C8358F" w:rsidP="00C8358F">
      <w:pPr>
        <w:jc w:val="center"/>
        <w:rPr>
          <w:rFonts w:ascii="Arial" w:hAnsi="Arial" w:cs="Arial"/>
          <w:i/>
          <w:color w:val="000066"/>
          <w:sz w:val="32"/>
          <w:szCs w:val="52"/>
        </w:rPr>
      </w:pPr>
      <w:r>
        <w:rPr>
          <w:rFonts w:ascii="Arial" w:hAnsi="Arial" w:cs="Arial"/>
          <w:i/>
          <w:color w:val="000066"/>
          <w:sz w:val="32"/>
          <w:szCs w:val="52"/>
        </w:rPr>
        <w:t>Trabajo Fin de Grado</w:t>
      </w:r>
    </w:p>
    <w:p w14:paraId="35D94BE8" w14:textId="77777777" w:rsidR="00C8358F" w:rsidRPr="00CD72DA" w:rsidRDefault="00C8358F" w:rsidP="00C8358F">
      <w:pPr>
        <w:jc w:val="center"/>
        <w:rPr>
          <w:rFonts w:ascii="Arial" w:hAnsi="Arial" w:cs="Arial"/>
          <w:i/>
          <w:color w:val="000066"/>
          <w:sz w:val="32"/>
          <w:szCs w:val="52"/>
        </w:rPr>
      </w:pPr>
    </w:p>
    <w:p w14:paraId="6C41C4B1" w14:textId="006D3B24" w:rsidR="00C8358F" w:rsidRPr="00CD72DA" w:rsidRDefault="00C8358F" w:rsidP="00C8358F">
      <w:pPr>
        <w:jc w:val="center"/>
        <w:rPr>
          <w:rFonts w:ascii="Arial" w:hAnsi="Arial" w:cs="Arial"/>
          <w:color w:val="000066"/>
          <w:sz w:val="52"/>
          <w:szCs w:val="52"/>
        </w:rPr>
      </w:pPr>
      <w:r w:rsidRPr="00CD72DA">
        <w:rPr>
          <w:rFonts w:ascii="Arial" w:hAnsi="Arial" w:cs="Arial"/>
          <w:color w:val="000066"/>
          <w:sz w:val="52"/>
          <w:szCs w:val="52"/>
        </w:rPr>
        <w:t>“</w:t>
      </w:r>
      <w:r w:rsidR="00083131" w:rsidRPr="00083131">
        <w:rPr>
          <w:rFonts w:ascii="Arial" w:hAnsi="Arial" w:cs="Arial"/>
          <w:color w:val="000066"/>
          <w:sz w:val="52"/>
          <w:szCs w:val="52"/>
        </w:rPr>
        <w:t>Sistema de recomendación de zonas de vivienda mediante modelos de aprendizaje automático</w:t>
      </w:r>
      <w:r w:rsidRPr="00CD72DA">
        <w:rPr>
          <w:rFonts w:ascii="Arial" w:hAnsi="Arial" w:cs="Arial"/>
          <w:color w:val="000066"/>
          <w:sz w:val="52"/>
          <w:szCs w:val="52"/>
        </w:rPr>
        <w:t>”</w:t>
      </w:r>
    </w:p>
    <w:p w14:paraId="3223AA18" w14:textId="2E6E7102" w:rsidR="00C8358F" w:rsidRDefault="00C8358F" w:rsidP="00C8358F">
      <w:pPr>
        <w:jc w:val="center"/>
        <w:rPr>
          <w:rFonts w:ascii="Arial" w:hAnsi="Arial" w:cs="Arial"/>
          <w:color w:val="000066"/>
          <w:sz w:val="44"/>
          <w:szCs w:val="52"/>
        </w:rPr>
      </w:pPr>
      <w:r>
        <w:rPr>
          <w:rFonts w:ascii="Arial" w:hAnsi="Arial" w:cs="Arial"/>
          <w:noProof/>
          <w:color w:val="000066"/>
          <w:sz w:val="44"/>
          <w:szCs w:val="52"/>
          <w:lang w:val="en-US"/>
        </w:rPr>
        <mc:AlternateContent>
          <mc:Choice Requires="wps">
            <w:drawing>
              <wp:anchor distT="0" distB="0" distL="114300" distR="114300" simplePos="0" relativeHeight="251678720" behindDoc="0" locked="0" layoutInCell="1" allowOverlap="1" wp14:anchorId="040644D4" wp14:editId="279C3372">
                <wp:simplePos x="0" y="0"/>
                <wp:positionH relativeFrom="column">
                  <wp:posOffset>1040765</wp:posOffset>
                </wp:positionH>
                <wp:positionV relativeFrom="paragraph">
                  <wp:posOffset>151130</wp:posOffset>
                </wp:positionV>
                <wp:extent cx="3733800" cy="12700"/>
                <wp:effectExtent l="12065" t="8255" r="6985" b="7620"/>
                <wp:wrapNone/>
                <wp:docPr id="1534349482" name="Conector recto de flecha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F7C4F7" id="_x0000_t32" coordsize="21600,21600" o:spt="32" o:oned="t" path="m,l21600,21600e" filled="f">
                <v:path arrowok="t" fillok="f" o:connecttype="none"/>
                <o:lock v:ext="edit" shapetype="t"/>
              </v:shapetype>
              <v:shape id="Conector recto de flecha 31" o:spid="_x0000_s1026" type="#_x0000_t32" style="position:absolute;margin-left:81.95pt;margin-top:11.9pt;width:294pt;height: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"/>
            </w:pict>
          </mc:Fallback>
        </mc:AlternateContent>
      </w:r>
    </w:p>
    <w:p w14:paraId="1D4134DC" w14:textId="77777777" w:rsidR="00C8358F" w:rsidRDefault="00C8358F" w:rsidP="00C8358F">
      <w:pPr>
        <w:jc w:val="center"/>
        <w:rPr>
          <w:rFonts w:ascii="Arial" w:eastAsia="Calibri" w:hAnsi="Arial" w:cs="Arial"/>
          <w:color w:val="000066"/>
          <w:sz w:val="32"/>
          <w:szCs w:val="52"/>
          <w:lang w:eastAsia="en-US"/>
        </w:rPr>
      </w:pPr>
      <w:r>
        <w:rPr>
          <w:rFonts w:ascii="Arial" w:eastAsia="Calibri" w:hAnsi="Arial" w:cs="Arial"/>
          <w:color w:val="000066"/>
          <w:sz w:val="32"/>
          <w:szCs w:val="52"/>
          <w:lang w:eastAsia="en-US"/>
        </w:rPr>
        <w:t>Ana Claver Miranda</w:t>
      </w:r>
    </w:p>
    <w:p w14:paraId="6995A31A" w14:textId="77777777" w:rsidR="00C8358F" w:rsidRPr="00314C09" w:rsidRDefault="00C8358F" w:rsidP="00C8358F">
      <w:pPr>
        <w:jc w:val="center"/>
        <w:rPr>
          <w:rFonts w:ascii="Arial" w:eastAsia="Calibri" w:hAnsi="Arial" w:cs="Arial"/>
          <w:color w:val="000066"/>
          <w:sz w:val="32"/>
          <w:szCs w:val="52"/>
          <w:lang w:eastAsia="en-US"/>
        </w:rPr>
      </w:pPr>
    </w:p>
    <w:p w14:paraId="2C9F0BB7" w14:textId="77777777" w:rsidR="00C8358F" w:rsidRPr="00454D06" w:rsidRDefault="00C8358F" w:rsidP="00C8358F">
      <w:pPr>
        <w:spacing w:after="200" w:line="276" w:lineRule="auto"/>
        <w:jc w:val="center"/>
        <w:rPr>
          <w:rFonts w:ascii="Arial" w:eastAsia="Calibri" w:hAnsi="Arial" w:cs="Arial"/>
          <w:color w:val="000066"/>
          <w:sz w:val="32"/>
          <w:szCs w:val="52"/>
          <w:lang w:eastAsia="en-US"/>
        </w:rPr>
      </w:pPr>
      <w:r w:rsidRPr="00454D06">
        <w:rPr>
          <w:rFonts w:ascii="Arial" w:eastAsia="Calibri" w:hAnsi="Arial" w:cs="Arial"/>
          <w:color w:val="000066"/>
          <w:sz w:val="32"/>
          <w:szCs w:val="52"/>
          <w:lang w:eastAsia="en-US"/>
        </w:rPr>
        <w:t>Tutor/es</w:t>
      </w:r>
    </w:p>
    <w:p w14:paraId="6C913B34" w14:textId="7364F025" w:rsidR="00C8358F" w:rsidRPr="00454D06" w:rsidRDefault="00083131" w:rsidP="00C8358F">
      <w:pPr>
        <w:spacing w:after="200" w:line="276" w:lineRule="auto"/>
        <w:jc w:val="center"/>
        <w:rPr>
          <w:rFonts w:ascii="Arial" w:eastAsia="Calibri" w:hAnsi="Arial" w:cs="Arial"/>
          <w:color w:val="000066"/>
          <w:sz w:val="32"/>
          <w:szCs w:val="52"/>
          <w:lang w:eastAsia="en-US"/>
        </w:rPr>
      </w:pPr>
      <w:r>
        <w:rPr>
          <w:rFonts w:ascii="Arial" w:eastAsia="Calibri" w:hAnsi="Arial" w:cs="Arial"/>
          <w:color w:val="000066"/>
          <w:sz w:val="32"/>
          <w:szCs w:val="52"/>
          <w:lang w:eastAsia="en-US"/>
        </w:rPr>
        <w:t>Víctor Granados</w:t>
      </w:r>
    </w:p>
    <w:p w14:paraId="1A991DEC" w14:textId="77777777" w:rsidR="00C8358F" w:rsidRPr="00454D06" w:rsidRDefault="00C8358F" w:rsidP="00C8358F">
      <w:pPr>
        <w:spacing w:after="200" w:line="276" w:lineRule="auto"/>
        <w:jc w:val="center"/>
        <w:rPr>
          <w:rFonts w:ascii="Arial" w:eastAsia="Calibri" w:hAnsi="Arial" w:cs="Arial"/>
          <w:color w:val="000066"/>
          <w:sz w:val="32"/>
          <w:szCs w:val="52"/>
          <w:lang w:eastAsia="en-US"/>
        </w:rPr>
      </w:pPr>
      <w:r w:rsidRPr="00454D06">
        <w:rPr>
          <w:rFonts w:ascii="Arial" w:eastAsia="Calibri" w:hAnsi="Arial" w:cs="Arial"/>
          <w:color w:val="000066"/>
          <w:sz w:val="32"/>
          <w:szCs w:val="52"/>
          <w:lang w:eastAsia="en-US"/>
        </w:rPr>
        <w:t>Lugar y fecha de presentación prevista</w:t>
      </w:r>
    </w:p>
    <w:p w14:paraId="206C8208" w14:textId="5863B568" w:rsidR="003E129D" w:rsidRPr="00BD1CEC" w:rsidRDefault="00B52CBC" w:rsidP="006579C9">
      <w:pPr>
        <w:spacing w:after="160" w:line="278" w:lineRule="auto"/>
        <w:jc w:val="left"/>
        <w:rPr>
          <w:rFonts w:ascii="Arial" w:hAnsi="Arial" w:cs="Arial"/>
        </w:rPr>
      </w:pPr>
      <w:r>
        <w:br w:type="page"/>
      </w:r>
      <w:r w:rsidR="003E129D">
        <w:lastRenderedPageBreak/>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8257D9">
        <w:fldChar w:fldCharType="begin"/>
      </w:r>
      <w:r w:rsidR="008257D9">
        <w:instrText xml:space="preserve"> INCLUDEPICTURE  "https://upload.wikimedia.org/wikipedia/commons/thumb/4/4f/Cc_by-nc-nd_euro_icon.svg/2000px-Cc_by-nc-nd_euro_icon.svg.png" \* MERGEFORMATINET </w:instrText>
      </w:r>
      <w:r w:rsidR="008257D9">
        <w:fldChar w:fldCharType="separate"/>
      </w:r>
      <w:r w:rsidR="003E129D">
        <w:fldChar w:fldCharType="begin"/>
      </w:r>
      <w:r w:rsidR="003E129D">
        <w:instrText xml:space="preserve"> INCLUDEPICTURE  "https://upload.wikimedia.org/wikipedia/commons/thumb/4/4f/Cc_by-nc-nd_euro_icon.svg/2000px-Cc_by-nc-nd_euro_icon.svg.png" \* MERGEFORMATINET </w:instrText>
      </w:r>
      <w:r w:rsidR="003E129D">
        <w:fldChar w:fldCharType="separate"/>
      </w:r>
      <w:r w:rsidR="000624A2">
        <w:fldChar w:fldCharType="begin"/>
      </w:r>
      <w:r w:rsidR="000624A2">
        <w:instrText xml:space="preserve"> INCLUDEPICTURE  "https://upload.wikimedia.org/wikipedia/commons/thumb/4/4f/Cc_by-nc-nd_euro_icon.svg/2000px-Cc_by-nc-nd_euro_icon.svg.png" \* MERGEFORMATINET </w:instrText>
      </w:r>
      <w:r w:rsidR="000624A2">
        <w:fldChar w:fldCharType="separate"/>
      </w:r>
      <w:r w:rsidR="00D56FC4">
        <w:fldChar w:fldCharType="begin"/>
      </w:r>
      <w:r w:rsidR="00D56FC4">
        <w:instrText xml:space="preserve"> INCLUDEPICTURE  "https://upload.wikimedia.org/wikipedia/commons/thumb/4/4f/Cc_by-nc-nd_euro_icon.svg/2000px-Cc_by-nc-nd_euro_icon.svg.png" \* MERGEFORMATINET </w:instrText>
      </w:r>
      <w:r w:rsidR="00D56FC4">
        <w:fldChar w:fldCharType="separate"/>
      </w:r>
      <w:r w:rsidR="00000000">
        <w:fldChar w:fldCharType="begin"/>
      </w:r>
      <w:r w:rsidR="00000000">
        <w:instrText xml:space="preserve"> INCLUDEPICTURE  "https://upload.wikimedia.org/wikipedia/commons/thumb/4/4f/Cc_by-nc-nd_euro_icon.svg/2000px-Cc_by-nc-nd_euro_icon.svg.png" \* MERGEFORMATINET </w:instrText>
      </w:r>
      <w:r w:rsidR="00000000">
        <w:fldChar w:fldCharType="separate"/>
      </w:r>
      <w:r w:rsidR="00000000">
        <w:pict w14:anchorId="1BE83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upload.wikimedia.org/wikipedia/commons/thumb/4/4f/Cc_by-nc-nd_euro_icon.svg/2000px-Cc_by-nc-nd_euro_icon.svg.png" style="width:118.35pt;height:40.65pt">
            <v:imagedata r:id="rId9" r:href="rId10"/>
          </v:shape>
        </w:pict>
      </w:r>
      <w:r w:rsidR="00000000">
        <w:fldChar w:fldCharType="end"/>
      </w:r>
      <w:r w:rsidR="00D56FC4">
        <w:fldChar w:fldCharType="end"/>
      </w:r>
      <w:r w:rsidR="000624A2">
        <w:fldChar w:fldCharType="end"/>
      </w:r>
      <w:r w:rsidR="003E129D">
        <w:fldChar w:fldCharType="end"/>
      </w:r>
      <w:r w:rsidR="008257D9">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fldChar w:fldCharType="end"/>
      </w:r>
      <w:r w:rsidR="003E129D" w:rsidRPr="00BD1CEC">
        <w:rPr>
          <w:rFonts w:ascii="Arial" w:hAnsi="Arial" w:cs="Arial"/>
        </w:rPr>
        <w:t xml:space="preserve"> </w:t>
      </w:r>
      <w:r w:rsidR="003E129D">
        <w:rPr>
          <w:rFonts w:ascii="Arial" w:hAnsi="Arial" w:cs="Arial"/>
        </w:rPr>
        <w:br/>
      </w:r>
      <w:r w:rsidR="003E129D" w:rsidRPr="00BD1CEC">
        <w:rPr>
          <w:rFonts w:ascii="Arial" w:hAnsi="Arial" w:cs="Arial"/>
          <w:i/>
        </w:rPr>
        <w:t>[Incluir en el caso del interés de su publicación en el archivo abierto]</w:t>
      </w:r>
    </w:p>
    <w:p w14:paraId="7DC539B5" w14:textId="77777777" w:rsidR="003E129D" w:rsidRDefault="003E129D" w:rsidP="001D3F18">
      <w:pPr>
        <w:rPr>
          <w:sz w:val="30"/>
          <w:szCs w:val="30"/>
        </w:rPr>
      </w:pPr>
      <w:r w:rsidRPr="00BD1CEC">
        <w:t>Esta obra se encuentra sujeta a la licencia Creative Commons</w:t>
      </w:r>
      <w:r>
        <w:t xml:space="preserve"> </w:t>
      </w:r>
      <w:r w:rsidRPr="00BD1CEC">
        <w:rPr>
          <w:b/>
        </w:rPr>
        <w:t>Reconocimiento – No Comercial – Sin Obra Derivada</w:t>
      </w:r>
    </w:p>
    <w:p w14:paraId="1243C111" w14:textId="77777777" w:rsidR="003E129D" w:rsidRPr="00264EDE" w:rsidRDefault="003E129D" w:rsidP="001D3F18"/>
    <w:p w14:paraId="67A44770" w14:textId="77777777" w:rsidR="007F3E09" w:rsidRDefault="007F3E09" w:rsidP="001D3F18">
      <w:pPr>
        <w:rPr>
          <w:color w:val="000000"/>
          <w:sz w:val="56"/>
        </w:rPr>
      </w:pPr>
      <w:r>
        <w:br w:type="page"/>
      </w:r>
    </w:p>
    <w:p w14:paraId="4C525F0C" w14:textId="7C4ECE18" w:rsidR="003E129D" w:rsidRPr="00CE7887" w:rsidRDefault="00F3246D" w:rsidP="00F3246D">
      <w:pPr>
        <w:pStyle w:val="Encabezadomio"/>
      </w:pPr>
      <w:r>
        <w:lastRenderedPageBreak/>
        <w:t>RESUMEN</w:t>
      </w:r>
    </w:p>
    <w:p w14:paraId="3D4CD37F" w14:textId="7CB46A22" w:rsidR="003E129D" w:rsidRDefault="003E129D" w:rsidP="001D3F18">
      <w:r>
        <w:t>La preparación del MIR es uno de los procesos estudiantiles más exigentes dentro del ámbito sanitario, marcado por su alta competitividad, poca personalización y un coste económico elevado. E</w:t>
      </w:r>
      <w:r w:rsidR="00060987">
        <w:t>ste</w:t>
      </w:r>
      <w:r>
        <w:t xml:space="preserve"> proyecto surge ante el avance de</w:t>
      </w:r>
      <w:r w:rsidR="00735A9C">
        <w:t xml:space="preserve"> la</w:t>
      </w:r>
      <w:r>
        <w:t xml:space="preserve"> Inteligencia Artificial y de las plataformas digitales que permiten abrir nuevas oportunidades para ofrecer una enseñanza más adaptativa que reduzca las barreras de acceso y </w:t>
      </w:r>
      <w:r w:rsidR="00386715">
        <w:t>aumente</w:t>
      </w:r>
      <w:r>
        <w:t xml:space="preserve"> la eficiencia. </w:t>
      </w:r>
    </w:p>
    <w:p w14:paraId="475A895A" w14:textId="77777777" w:rsidR="003E129D" w:rsidRDefault="003E129D" w:rsidP="001D3F18"/>
    <w:p w14:paraId="77540FD8" w14:textId="77777777" w:rsidR="003E129D" w:rsidRDefault="003E129D" w:rsidP="001D3F18">
      <w:r>
        <w:t xml:space="preserve">Este trabajo de Fin de Grado tiene como objetivo el diseño y estudio de viabilidad de </w:t>
      </w:r>
      <w:r w:rsidRPr="008E1C49">
        <w:rPr>
          <w:i/>
          <w:iCs/>
        </w:rPr>
        <w:t>AIMIR</w:t>
      </w:r>
      <w:r>
        <w:t xml:space="preserve">, una plataforma digital basada en Inteligencia Artificial especializada en la preparación del examen </w:t>
      </w:r>
      <w:r w:rsidRPr="008E1C49">
        <w:rPr>
          <w:i/>
          <w:iCs/>
        </w:rPr>
        <w:t>Médico Interno Residente (MIR)</w:t>
      </w:r>
      <w:r>
        <w:t xml:space="preserve">. El proyecto tiene como arquitectura de la solución el diseño del modelo de negocio, en el que se integran herramientas de análisis de datos y automatización como apoyo del aprendizaje. </w:t>
      </w:r>
    </w:p>
    <w:p w14:paraId="6EF0BC9D" w14:textId="77777777" w:rsidR="003E129D" w:rsidRDefault="003E129D" w:rsidP="001D3F18"/>
    <w:p w14:paraId="2480C9A6" w14:textId="2EAF4E93" w:rsidR="003E129D" w:rsidRDefault="003E129D" w:rsidP="001D3F18">
      <w:r>
        <w:t xml:space="preserve">Respecto a la metodología empleada, el trabajo </w:t>
      </w:r>
      <w:r w:rsidR="00C926B2">
        <w:t>s</w:t>
      </w:r>
      <w:r>
        <w:t>e ha desarrollado en varias fases. Primero se realiza un análisis de mercado y de las soluciones actuales con el fin de identificar las principales limitaciones. A continuación, se define la propuesta de valor, basada en un modelo de suscripción, y se diseña la arquitectura técnica que da soporte al sistema, así como los mecanismos de escalabilidad. Por último, se desglosa un plan económico financiero que evalúa la viabilidad a medio plazo del proyecto mediante la previsión de ingresos y costes y el cálculo de indicadores como son el VAN, el TIR y el punto de equilibrio.</w:t>
      </w:r>
    </w:p>
    <w:p w14:paraId="7BC4AD75" w14:textId="77777777" w:rsidR="003E129D" w:rsidRDefault="003E129D" w:rsidP="001D3F18"/>
    <w:p w14:paraId="433F5EA2" w14:textId="2483AE7B" w:rsidR="003E129D" w:rsidRDefault="003E129D" w:rsidP="001D3F18">
      <w:r>
        <w:t xml:space="preserve">Los resultados que se obtienen muestran que los primeros ejercicios el proyecto tendrá pérdidas, pero luego se evidencia una mejora progresiva coherente con el aumento de la base de usuarios. En conjunto, este trabajo demuestra la viabilidad de la plataforma aportando un enfoque innovador como combinación de la tecnología educativa y el análisis empresarial. </w:t>
      </w:r>
    </w:p>
    <w:p w14:paraId="44F9C04B" w14:textId="77777777" w:rsidR="00FB7C30" w:rsidRDefault="00FB7C30" w:rsidP="003E129D">
      <w:pPr>
        <w:pStyle w:val="Frances"/>
        <w:spacing w:line="360" w:lineRule="auto"/>
        <w:rPr>
          <w:b/>
          <w:color w:val="000000"/>
          <w:sz w:val="28"/>
        </w:rPr>
      </w:pPr>
    </w:p>
    <w:p w14:paraId="3384AF36" w14:textId="6AFB47AE" w:rsidR="003E129D" w:rsidRDefault="003E129D" w:rsidP="003E129D">
      <w:pPr>
        <w:pStyle w:val="Frances"/>
        <w:spacing w:line="360" w:lineRule="auto"/>
        <w:rPr>
          <w:color w:val="000000"/>
        </w:rPr>
      </w:pPr>
      <w:r>
        <w:rPr>
          <w:b/>
          <w:color w:val="000000"/>
          <w:sz w:val="28"/>
        </w:rPr>
        <w:t>Palabras clave</w:t>
      </w:r>
      <w:r>
        <w:rPr>
          <w:color w:val="000000"/>
        </w:rPr>
        <w:t xml:space="preserve">: </w:t>
      </w:r>
      <w:r w:rsidRPr="0077472F">
        <w:rPr>
          <w:color w:val="000000"/>
        </w:rPr>
        <w:t>Inteligencia artificial; educación digital; examen MIR; aprendizaje</w:t>
      </w:r>
    </w:p>
    <w:p w14:paraId="044287C2" w14:textId="77777777" w:rsidR="003E129D" w:rsidRDefault="003E129D" w:rsidP="003E129D">
      <w:pPr>
        <w:pStyle w:val="Frances"/>
        <w:spacing w:line="360" w:lineRule="auto"/>
        <w:rPr>
          <w:color w:val="000000"/>
        </w:rPr>
      </w:pPr>
      <w:r w:rsidRPr="0077472F">
        <w:rPr>
          <w:color w:val="000000"/>
        </w:rPr>
        <w:t>personalizado; modelo de suscripción; plataformas</w:t>
      </w:r>
      <w:r>
        <w:rPr>
          <w:color w:val="000000"/>
        </w:rPr>
        <w:t xml:space="preserve"> </w:t>
      </w:r>
      <w:proofErr w:type="spellStart"/>
      <w:r w:rsidRPr="0077472F">
        <w:rPr>
          <w:color w:val="000000"/>
        </w:rPr>
        <w:t>EdTech</w:t>
      </w:r>
      <w:proofErr w:type="spellEnd"/>
      <w:r w:rsidRPr="0077472F">
        <w:rPr>
          <w:color w:val="000000"/>
        </w:rPr>
        <w:t>.</w:t>
      </w:r>
    </w:p>
    <w:p w14:paraId="6EC730B4" w14:textId="6AC8D201" w:rsidR="00476179" w:rsidRPr="00CE7887" w:rsidRDefault="00F3246D" w:rsidP="000B4CCD">
      <w:pPr>
        <w:pStyle w:val="Encabezadomio"/>
      </w:pPr>
      <w:r>
        <w:lastRenderedPageBreak/>
        <w:t>DEDICATORIA</w:t>
      </w:r>
    </w:p>
    <w:p w14:paraId="6AA45942" w14:textId="77777777" w:rsidR="00476179" w:rsidRDefault="00476179" w:rsidP="00476179">
      <w:r>
        <w:t xml:space="preserve">La preparación del MIR es uno de los procesos estudiantiles más exigentes dentro del ámbito sanitario, marcado por su alta competitividad, poca personalización y un coste económico elevado. Este proyecto surge ante el avance de la Inteligencia Artificial y de las plataformas digitales que permiten abrir nuevas oportunidades para ofrecer una enseñanza más adaptativa que reduzca las barreras de acceso y aumente la eficiencia. </w:t>
      </w:r>
    </w:p>
    <w:p w14:paraId="3E011A29" w14:textId="77777777" w:rsidR="00476179" w:rsidRDefault="00476179" w:rsidP="00476179"/>
    <w:p w14:paraId="4B5560EC" w14:textId="77777777" w:rsidR="00476179" w:rsidRDefault="00476179" w:rsidP="00476179">
      <w:r>
        <w:t xml:space="preserve">Este trabajo de Fin de Grado tiene como objetivo el diseño y estudio de viabilidad de </w:t>
      </w:r>
      <w:r w:rsidRPr="008E1C49">
        <w:rPr>
          <w:i/>
          <w:iCs/>
        </w:rPr>
        <w:t>AIMIR</w:t>
      </w:r>
      <w:r>
        <w:t xml:space="preserve">, una plataforma digital basada en Inteligencia Artificial especializada en la preparación del examen </w:t>
      </w:r>
      <w:r w:rsidRPr="008E1C49">
        <w:rPr>
          <w:i/>
          <w:iCs/>
        </w:rPr>
        <w:t>Médico Interno Residente (MIR)</w:t>
      </w:r>
      <w:r>
        <w:t xml:space="preserve">. El proyecto tiene como arquitectura de la solución el diseño del modelo de negocio, en el que se integran herramientas de análisis de datos y automatización como apoyo del aprendizaje. </w:t>
      </w:r>
    </w:p>
    <w:p w14:paraId="25742942" w14:textId="77777777" w:rsidR="00476179" w:rsidRDefault="00476179" w:rsidP="00476179"/>
    <w:p w14:paraId="745F958D" w14:textId="77777777" w:rsidR="00476179" w:rsidRDefault="00476179" w:rsidP="00476179">
      <w:r>
        <w:t>Respecto a la metodología empleada, el trabajo se ha desarrollado en varias fases. Primero se realiza un análisis de mercado y de las soluciones actuales con el fin de identificar las principales limitaciones. A continuación, se define la propuesta de valor, basada en un modelo de suscripción, y se diseña la arquitectura técnica que da soporte al sistema, así como los mecanismos de escalabilidad. Por último, se desglosa un plan económico financiero que evalúa la viabilidad a medio plazo del proyecto mediante la previsión de ingresos y costes y el cálculo de indicadores como son el VAN, el TIR y el punto de equilibrio.</w:t>
      </w:r>
    </w:p>
    <w:p w14:paraId="11F9347E" w14:textId="77777777" w:rsidR="00476179" w:rsidRDefault="00476179" w:rsidP="00476179"/>
    <w:p w14:paraId="205F7967" w14:textId="77777777" w:rsidR="00476179" w:rsidRDefault="00476179" w:rsidP="00476179">
      <w:r>
        <w:t xml:space="preserve">Los resultados que se obtienen muestran que los primeros ejercicios el proyecto tendrá pérdidas, pero luego se evidencia una mejora progresiva coherente con el aumento de la base de usuarios. En conjunto, este trabajo demuestra la viabilidad de la plataforma aportando un enfoque innovador como combinación de la tecnología educativa y el análisis empresarial. De esta forma se asientan las bases para futuras líneas de negocio relacionadas con el aprendizaje personalizado, la analítica educativa y la aplicación de modelos de inteligencia artificial en la formación sanitaria. </w:t>
      </w:r>
    </w:p>
    <w:p w14:paraId="09C11DAB" w14:textId="77777777" w:rsidR="00476179" w:rsidRDefault="00476179" w:rsidP="00476179">
      <w:pPr>
        <w:pStyle w:val="Frances"/>
        <w:spacing w:line="360" w:lineRule="auto"/>
        <w:rPr>
          <w:b/>
          <w:color w:val="000000"/>
          <w:sz w:val="28"/>
        </w:rPr>
      </w:pPr>
    </w:p>
    <w:p w14:paraId="509BD3E8" w14:textId="77777777" w:rsidR="00476179" w:rsidRDefault="00476179" w:rsidP="00476179">
      <w:pPr>
        <w:pStyle w:val="Frances"/>
        <w:spacing w:line="360" w:lineRule="auto"/>
        <w:rPr>
          <w:color w:val="000000"/>
        </w:rPr>
      </w:pPr>
      <w:r>
        <w:rPr>
          <w:b/>
          <w:color w:val="000000"/>
          <w:sz w:val="28"/>
        </w:rPr>
        <w:t>Palabras clave</w:t>
      </w:r>
      <w:r>
        <w:rPr>
          <w:color w:val="000000"/>
        </w:rPr>
        <w:t xml:space="preserve">: </w:t>
      </w:r>
      <w:r w:rsidRPr="0077472F">
        <w:rPr>
          <w:color w:val="000000"/>
        </w:rPr>
        <w:t>Inteligencia artificial; educación digital; examen MIR; aprendizaje</w:t>
      </w:r>
    </w:p>
    <w:p w14:paraId="589532B5" w14:textId="0901C830" w:rsidR="00476179" w:rsidRPr="00476179" w:rsidRDefault="00476179" w:rsidP="00476179">
      <w:pPr>
        <w:pStyle w:val="Frances"/>
        <w:spacing w:line="360" w:lineRule="auto"/>
        <w:rPr>
          <w:color w:val="000000"/>
        </w:rPr>
      </w:pPr>
      <w:r w:rsidRPr="0077472F">
        <w:rPr>
          <w:color w:val="000000"/>
        </w:rPr>
        <w:lastRenderedPageBreak/>
        <w:t>personalizado; modelo de suscripción; plataformas</w:t>
      </w:r>
      <w:r>
        <w:rPr>
          <w:color w:val="000000"/>
        </w:rPr>
        <w:t xml:space="preserve"> </w:t>
      </w:r>
      <w:proofErr w:type="spellStart"/>
      <w:r w:rsidRPr="0077472F">
        <w:rPr>
          <w:color w:val="000000"/>
        </w:rPr>
        <w:t>EdTech</w:t>
      </w:r>
      <w:proofErr w:type="spellEnd"/>
      <w:r w:rsidRPr="0077472F">
        <w:rPr>
          <w:color w:val="000000"/>
        </w:rPr>
        <w:t>.</w:t>
      </w:r>
    </w:p>
    <w:p w14:paraId="075EC87D" w14:textId="77777777" w:rsidR="003E129D" w:rsidRPr="005222D7" w:rsidRDefault="003E129D" w:rsidP="005222D7">
      <w:pPr>
        <w:rPr>
          <w:b/>
          <w:bCs/>
          <w:sz w:val="56"/>
          <w:szCs w:val="56"/>
        </w:rPr>
      </w:pPr>
      <w:r w:rsidRPr="005222D7">
        <w:rPr>
          <w:b/>
          <w:bCs/>
          <w:sz w:val="56"/>
          <w:szCs w:val="56"/>
        </w:rPr>
        <w:t>Índice general</w:t>
      </w:r>
    </w:p>
    <w:p w14:paraId="08FBFFE0" w14:textId="1AA64269" w:rsidR="005222D7" w:rsidRDefault="003E129D">
      <w:pPr>
        <w:pStyle w:val="TDC1"/>
        <w:tabs>
          <w:tab w:val="right" w:leader="dot" w:pos="8494"/>
        </w:tabs>
        <w:rPr>
          <w:rFonts w:asciiTheme="minorHAnsi" w:eastAsiaTheme="minorEastAsia" w:hAnsiTheme="minorHAnsi" w:cstheme="minorBidi"/>
          <w:noProof/>
          <w:kern w:val="2"/>
          <w:lang w:val="es-ES" w:eastAsia="es-ES"/>
          <w14:ligatures w14:val="standardContextual"/>
        </w:rPr>
      </w:pPr>
      <w:r>
        <w:rPr>
          <w:smallCaps/>
        </w:rPr>
        <w:fldChar w:fldCharType="begin"/>
      </w:r>
      <w:r>
        <w:instrText xml:space="preserve"> TOC \o "1-3" \h \z </w:instrText>
      </w:r>
      <w:r>
        <w:rPr>
          <w:smallCaps/>
        </w:rPr>
        <w:fldChar w:fldCharType="separate"/>
      </w:r>
      <w:hyperlink w:anchor="_Toc220090225" w:history="1">
        <w:r w:rsidR="005222D7" w:rsidRPr="00EC1346">
          <w:rPr>
            <w:rStyle w:val="Hipervnculo"/>
            <w:noProof/>
          </w:rPr>
          <w:t>Capítulo 1</w:t>
        </w:r>
        <w:r w:rsidR="005222D7">
          <w:rPr>
            <w:noProof/>
            <w:webHidden/>
          </w:rPr>
          <w:tab/>
        </w:r>
        <w:r w:rsidR="005222D7">
          <w:rPr>
            <w:noProof/>
            <w:webHidden/>
          </w:rPr>
          <w:fldChar w:fldCharType="begin"/>
        </w:r>
        <w:r w:rsidR="005222D7">
          <w:rPr>
            <w:noProof/>
            <w:webHidden/>
          </w:rPr>
          <w:instrText xml:space="preserve"> PAGEREF _Toc220090225 \h </w:instrText>
        </w:r>
        <w:r w:rsidR="005222D7">
          <w:rPr>
            <w:noProof/>
            <w:webHidden/>
          </w:rPr>
        </w:r>
        <w:r w:rsidR="005222D7">
          <w:rPr>
            <w:noProof/>
            <w:webHidden/>
          </w:rPr>
          <w:fldChar w:fldCharType="separate"/>
        </w:r>
        <w:r w:rsidR="005222D7">
          <w:rPr>
            <w:noProof/>
            <w:webHidden/>
          </w:rPr>
          <w:t>10</w:t>
        </w:r>
        <w:r w:rsidR="005222D7">
          <w:rPr>
            <w:noProof/>
            <w:webHidden/>
          </w:rPr>
          <w:fldChar w:fldCharType="end"/>
        </w:r>
      </w:hyperlink>
    </w:p>
    <w:p w14:paraId="4693D93D" w14:textId="1916A954"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26" w:history="1">
        <w:r w:rsidRPr="00EC1346">
          <w:rPr>
            <w:rStyle w:val="Hipervnculo"/>
            <w:noProof/>
          </w:rPr>
          <w:t>Introducción</w:t>
        </w:r>
        <w:r>
          <w:rPr>
            <w:noProof/>
            <w:webHidden/>
          </w:rPr>
          <w:tab/>
        </w:r>
        <w:r>
          <w:rPr>
            <w:noProof/>
            <w:webHidden/>
          </w:rPr>
          <w:fldChar w:fldCharType="begin"/>
        </w:r>
        <w:r>
          <w:rPr>
            <w:noProof/>
            <w:webHidden/>
          </w:rPr>
          <w:instrText xml:space="preserve"> PAGEREF _Toc220090226 \h </w:instrText>
        </w:r>
        <w:r>
          <w:rPr>
            <w:noProof/>
            <w:webHidden/>
          </w:rPr>
        </w:r>
        <w:r>
          <w:rPr>
            <w:noProof/>
            <w:webHidden/>
          </w:rPr>
          <w:fldChar w:fldCharType="separate"/>
        </w:r>
        <w:r>
          <w:rPr>
            <w:noProof/>
            <w:webHidden/>
          </w:rPr>
          <w:t>10</w:t>
        </w:r>
        <w:r>
          <w:rPr>
            <w:noProof/>
            <w:webHidden/>
          </w:rPr>
          <w:fldChar w:fldCharType="end"/>
        </w:r>
      </w:hyperlink>
    </w:p>
    <w:p w14:paraId="3101E116" w14:textId="3B9C775B"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27" w:history="1">
        <w:r w:rsidRPr="00EC1346">
          <w:rPr>
            <w:rStyle w:val="Hipervnculo"/>
            <w:noProof/>
          </w:rPr>
          <w:t>1.1 Contexto</w:t>
        </w:r>
        <w:r>
          <w:rPr>
            <w:noProof/>
            <w:webHidden/>
          </w:rPr>
          <w:tab/>
        </w:r>
        <w:r>
          <w:rPr>
            <w:noProof/>
            <w:webHidden/>
          </w:rPr>
          <w:fldChar w:fldCharType="begin"/>
        </w:r>
        <w:r>
          <w:rPr>
            <w:noProof/>
            <w:webHidden/>
          </w:rPr>
          <w:instrText xml:space="preserve"> PAGEREF _Toc220090227 \h </w:instrText>
        </w:r>
        <w:r>
          <w:rPr>
            <w:noProof/>
            <w:webHidden/>
          </w:rPr>
        </w:r>
        <w:r>
          <w:rPr>
            <w:noProof/>
            <w:webHidden/>
          </w:rPr>
          <w:fldChar w:fldCharType="separate"/>
        </w:r>
        <w:r>
          <w:rPr>
            <w:noProof/>
            <w:webHidden/>
          </w:rPr>
          <w:t>10</w:t>
        </w:r>
        <w:r>
          <w:rPr>
            <w:noProof/>
            <w:webHidden/>
          </w:rPr>
          <w:fldChar w:fldCharType="end"/>
        </w:r>
      </w:hyperlink>
    </w:p>
    <w:p w14:paraId="3024E05C" w14:textId="7C7209A8"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28" w:history="1">
        <w:r w:rsidRPr="00EC1346">
          <w:rPr>
            <w:rStyle w:val="Hipervnculo"/>
            <w:noProof/>
          </w:rPr>
          <w:t>1. 2 Objetivos</w:t>
        </w:r>
        <w:r>
          <w:rPr>
            <w:noProof/>
            <w:webHidden/>
          </w:rPr>
          <w:tab/>
        </w:r>
        <w:r>
          <w:rPr>
            <w:noProof/>
            <w:webHidden/>
          </w:rPr>
          <w:fldChar w:fldCharType="begin"/>
        </w:r>
        <w:r>
          <w:rPr>
            <w:noProof/>
            <w:webHidden/>
          </w:rPr>
          <w:instrText xml:space="preserve"> PAGEREF _Toc220090228 \h </w:instrText>
        </w:r>
        <w:r>
          <w:rPr>
            <w:noProof/>
            <w:webHidden/>
          </w:rPr>
        </w:r>
        <w:r>
          <w:rPr>
            <w:noProof/>
            <w:webHidden/>
          </w:rPr>
          <w:fldChar w:fldCharType="separate"/>
        </w:r>
        <w:r>
          <w:rPr>
            <w:noProof/>
            <w:webHidden/>
          </w:rPr>
          <w:t>11</w:t>
        </w:r>
        <w:r>
          <w:rPr>
            <w:noProof/>
            <w:webHidden/>
          </w:rPr>
          <w:fldChar w:fldCharType="end"/>
        </w:r>
      </w:hyperlink>
    </w:p>
    <w:p w14:paraId="11BFFB52" w14:textId="3CF05AA7"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29" w:history="1">
        <w:r w:rsidRPr="00EC1346">
          <w:rPr>
            <w:rStyle w:val="Hipervnculo"/>
            <w:noProof/>
          </w:rPr>
          <w:t>1. 3 Metodología</w:t>
        </w:r>
        <w:r>
          <w:rPr>
            <w:noProof/>
            <w:webHidden/>
          </w:rPr>
          <w:tab/>
        </w:r>
        <w:r>
          <w:rPr>
            <w:noProof/>
            <w:webHidden/>
          </w:rPr>
          <w:fldChar w:fldCharType="begin"/>
        </w:r>
        <w:r>
          <w:rPr>
            <w:noProof/>
            <w:webHidden/>
          </w:rPr>
          <w:instrText xml:space="preserve"> PAGEREF _Toc220090229 \h </w:instrText>
        </w:r>
        <w:r>
          <w:rPr>
            <w:noProof/>
            <w:webHidden/>
          </w:rPr>
        </w:r>
        <w:r>
          <w:rPr>
            <w:noProof/>
            <w:webHidden/>
          </w:rPr>
          <w:fldChar w:fldCharType="separate"/>
        </w:r>
        <w:r>
          <w:rPr>
            <w:noProof/>
            <w:webHidden/>
          </w:rPr>
          <w:t>11</w:t>
        </w:r>
        <w:r>
          <w:rPr>
            <w:noProof/>
            <w:webHidden/>
          </w:rPr>
          <w:fldChar w:fldCharType="end"/>
        </w:r>
      </w:hyperlink>
    </w:p>
    <w:p w14:paraId="0D1940B9" w14:textId="06658CC2"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30" w:history="1">
        <w:r w:rsidRPr="00EC1346">
          <w:rPr>
            <w:rStyle w:val="Hipervnculo"/>
            <w:noProof/>
          </w:rPr>
          <w:t>Capítulo 2</w:t>
        </w:r>
        <w:r>
          <w:rPr>
            <w:noProof/>
            <w:webHidden/>
          </w:rPr>
          <w:tab/>
        </w:r>
        <w:r>
          <w:rPr>
            <w:noProof/>
            <w:webHidden/>
          </w:rPr>
          <w:fldChar w:fldCharType="begin"/>
        </w:r>
        <w:r>
          <w:rPr>
            <w:noProof/>
            <w:webHidden/>
          </w:rPr>
          <w:instrText xml:space="preserve"> PAGEREF _Toc220090230 \h </w:instrText>
        </w:r>
        <w:r>
          <w:rPr>
            <w:noProof/>
            <w:webHidden/>
          </w:rPr>
        </w:r>
        <w:r>
          <w:rPr>
            <w:noProof/>
            <w:webHidden/>
          </w:rPr>
          <w:fldChar w:fldCharType="separate"/>
        </w:r>
        <w:r>
          <w:rPr>
            <w:noProof/>
            <w:webHidden/>
          </w:rPr>
          <w:t>13</w:t>
        </w:r>
        <w:r>
          <w:rPr>
            <w:noProof/>
            <w:webHidden/>
          </w:rPr>
          <w:fldChar w:fldCharType="end"/>
        </w:r>
      </w:hyperlink>
    </w:p>
    <w:p w14:paraId="1CD4BB12" w14:textId="1F8795BF"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31" w:history="1">
        <w:r w:rsidRPr="00EC1346">
          <w:rPr>
            <w:rStyle w:val="Hipervnculo"/>
            <w:noProof/>
          </w:rPr>
          <w:t>2.1 Idea de negocio</w:t>
        </w:r>
        <w:r>
          <w:rPr>
            <w:noProof/>
            <w:webHidden/>
          </w:rPr>
          <w:tab/>
        </w:r>
        <w:r>
          <w:rPr>
            <w:noProof/>
            <w:webHidden/>
          </w:rPr>
          <w:fldChar w:fldCharType="begin"/>
        </w:r>
        <w:r>
          <w:rPr>
            <w:noProof/>
            <w:webHidden/>
          </w:rPr>
          <w:instrText xml:space="preserve"> PAGEREF _Toc220090231 \h </w:instrText>
        </w:r>
        <w:r>
          <w:rPr>
            <w:noProof/>
            <w:webHidden/>
          </w:rPr>
        </w:r>
        <w:r>
          <w:rPr>
            <w:noProof/>
            <w:webHidden/>
          </w:rPr>
          <w:fldChar w:fldCharType="separate"/>
        </w:r>
        <w:r>
          <w:rPr>
            <w:noProof/>
            <w:webHidden/>
          </w:rPr>
          <w:t>13</w:t>
        </w:r>
        <w:r>
          <w:rPr>
            <w:noProof/>
            <w:webHidden/>
          </w:rPr>
          <w:fldChar w:fldCharType="end"/>
        </w:r>
      </w:hyperlink>
    </w:p>
    <w:p w14:paraId="28196E6B" w14:textId="210B3FE0"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32" w:history="1">
        <w:r w:rsidRPr="00EC1346">
          <w:rPr>
            <w:rStyle w:val="Hipervnculo"/>
            <w:noProof/>
          </w:rPr>
          <w:t>2.2 Propuesta de valor</w:t>
        </w:r>
        <w:r>
          <w:rPr>
            <w:noProof/>
            <w:webHidden/>
          </w:rPr>
          <w:tab/>
        </w:r>
        <w:r>
          <w:rPr>
            <w:noProof/>
            <w:webHidden/>
          </w:rPr>
          <w:fldChar w:fldCharType="begin"/>
        </w:r>
        <w:r>
          <w:rPr>
            <w:noProof/>
            <w:webHidden/>
          </w:rPr>
          <w:instrText xml:space="preserve"> PAGEREF _Toc220090232 \h </w:instrText>
        </w:r>
        <w:r>
          <w:rPr>
            <w:noProof/>
            <w:webHidden/>
          </w:rPr>
        </w:r>
        <w:r>
          <w:rPr>
            <w:noProof/>
            <w:webHidden/>
          </w:rPr>
          <w:fldChar w:fldCharType="separate"/>
        </w:r>
        <w:r>
          <w:rPr>
            <w:noProof/>
            <w:webHidden/>
          </w:rPr>
          <w:t>13</w:t>
        </w:r>
        <w:r>
          <w:rPr>
            <w:noProof/>
            <w:webHidden/>
          </w:rPr>
          <w:fldChar w:fldCharType="end"/>
        </w:r>
      </w:hyperlink>
    </w:p>
    <w:p w14:paraId="72ADC048" w14:textId="1AB1E931"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33" w:history="1">
        <w:r w:rsidRPr="00EC1346">
          <w:rPr>
            <w:rStyle w:val="Hipervnculo"/>
            <w:noProof/>
          </w:rPr>
          <w:t>2.3 Modelo de negocio</w:t>
        </w:r>
        <w:r>
          <w:rPr>
            <w:noProof/>
            <w:webHidden/>
          </w:rPr>
          <w:tab/>
        </w:r>
        <w:r>
          <w:rPr>
            <w:noProof/>
            <w:webHidden/>
          </w:rPr>
          <w:fldChar w:fldCharType="begin"/>
        </w:r>
        <w:r>
          <w:rPr>
            <w:noProof/>
            <w:webHidden/>
          </w:rPr>
          <w:instrText xml:space="preserve"> PAGEREF _Toc220090233 \h </w:instrText>
        </w:r>
        <w:r>
          <w:rPr>
            <w:noProof/>
            <w:webHidden/>
          </w:rPr>
        </w:r>
        <w:r>
          <w:rPr>
            <w:noProof/>
            <w:webHidden/>
          </w:rPr>
          <w:fldChar w:fldCharType="separate"/>
        </w:r>
        <w:r>
          <w:rPr>
            <w:noProof/>
            <w:webHidden/>
          </w:rPr>
          <w:t>14</w:t>
        </w:r>
        <w:r>
          <w:rPr>
            <w:noProof/>
            <w:webHidden/>
          </w:rPr>
          <w:fldChar w:fldCharType="end"/>
        </w:r>
      </w:hyperlink>
    </w:p>
    <w:p w14:paraId="0EB679F4" w14:textId="126871F1"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34" w:history="1">
        <w:r w:rsidRPr="00EC1346">
          <w:rPr>
            <w:rStyle w:val="Hipervnculo"/>
            <w:noProof/>
          </w:rPr>
          <w:t>2.4 Ventaja competitiva</w:t>
        </w:r>
        <w:r>
          <w:rPr>
            <w:noProof/>
            <w:webHidden/>
          </w:rPr>
          <w:tab/>
        </w:r>
        <w:r>
          <w:rPr>
            <w:noProof/>
            <w:webHidden/>
          </w:rPr>
          <w:fldChar w:fldCharType="begin"/>
        </w:r>
        <w:r>
          <w:rPr>
            <w:noProof/>
            <w:webHidden/>
          </w:rPr>
          <w:instrText xml:space="preserve"> PAGEREF _Toc220090234 \h </w:instrText>
        </w:r>
        <w:r>
          <w:rPr>
            <w:noProof/>
            <w:webHidden/>
          </w:rPr>
        </w:r>
        <w:r>
          <w:rPr>
            <w:noProof/>
            <w:webHidden/>
          </w:rPr>
          <w:fldChar w:fldCharType="separate"/>
        </w:r>
        <w:r>
          <w:rPr>
            <w:noProof/>
            <w:webHidden/>
          </w:rPr>
          <w:t>14</w:t>
        </w:r>
        <w:r>
          <w:rPr>
            <w:noProof/>
            <w:webHidden/>
          </w:rPr>
          <w:fldChar w:fldCharType="end"/>
        </w:r>
      </w:hyperlink>
    </w:p>
    <w:p w14:paraId="0971396B" w14:textId="17E7739B"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35" w:history="1">
        <w:r w:rsidRPr="00EC1346">
          <w:rPr>
            <w:rStyle w:val="Hipervnculo"/>
            <w:noProof/>
          </w:rPr>
          <w:t>Capítulo 3</w:t>
        </w:r>
        <w:r>
          <w:rPr>
            <w:noProof/>
            <w:webHidden/>
          </w:rPr>
          <w:tab/>
        </w:r>
        <w:r>
          <w:rPr>
            <w:noProof/>
            <w:webHidden/>
          </w:rPr>
          <w:fldChar w:fldCharType="begin"/>
        </w:r>
        <w:r>
          <w:rPr>
            <w:noProof/>
            <w:webHidden/>
          </w:rPr>
          <w:instrText xml:space="preserve"> PAGEREF _Toc220090235 \h </w:instrText>
        </w:r>
        <w:r>
          <w:rPr>
            <w:noProof/>
            <w:webHidden/>
          </w:rPr>
        </w:r>
        <w:r>
          <w:rPr>
            <w:noProof/>
            <w:webHidden/>
          </w:rPr>
          <w:fldChar w:fldCharType="separate"/>
        </w:r>
        <w:r>
          <w:rPr>
            <w:noProof/>
            <w:webHidden/>
          </w:rPr>
          <w:t>15</w:t>
        </w:r>
        <w:r>
          <w:rPr>
            <w:noProof/>
            <w:webHidden/>
          </w:rPr>
          <w:fldChar w:fldCharType="end"/>
        </w:r>
      </w:hyperlink>
    </w:p>
    <w:p w14:paraId="57B4850D" w14:textId="4275C19C"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36" w:history="1">
        <w:r w:rsidRPr="00EC1346">
          <w:rPr>
            <w:rStyle w:val="Hipervnculo"/>
            <w:noProof/>
          </w:rPr>
          <w:t>Análisis estratégico</w:t>
        </w:r>
        <w:r>
          <w:rPr>
            <w:noProof/>
            <w:webHidden/>
          </w:rPr>
          <w:tab/>
        </w:r>
        <w:r>
          <w:rPr>
            <w:noProof/>
            <w:webHidden/>
          </w:rPr>
          <w:fldChar w:fldCharType="begin"/>
        </w:r>
        <w:r>
          <w:rPr>
            <w:noProof/>
            <w:webHidden/>
          </w:rPr>
          <w:instrText xml:space="preserve"> PAGEREF _Toc220090236 \h </w:instrText>
        </w:r>
        <w:r>
          <w:rPr>
            <w:noProof/>
            <w:webHidden/>
          </w:rPr>
        </w:r>
        <w:r>
          <w:rPr>
            <w:noProof/>
            <w:webHidden/>
          </w:rPr>
          <w:fldChar w:fldCharType="separate"/>
        </w:r>
        <w:r>
          <w:rPr>
            <w:noProof/>
            <w:webHidden/>
          </w:rPr>
          <w:t>15</w:t>
        </w:r>
        <w:r>
          <w:rPr>
            <w:noProof/>
            <w:webHidden/>
          </w:rPr>
          <w:fldChar w:fldCharType="end"/>
        </w:r>
      </w:hyperlink>
    </w:p>
    <w:p w14:paraId="436132FE" w14:textId="724A8B9E"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37" w:history="1">
        <w:r w:rsidRPr="00EC1346">
          <w:rPr>
            <w:rStyle w:val="Hipervnculo"/>
            <w:noProof/>
          </w:rPr>
          <w:t>3.1 Análisis externo</w:t>
        </w:r>
        <w:r>
          <w:rPr>
            <w:noProof/>
            <w:webHidden/>
          </w:rPr>
          <w:tab/>
        </w:r>
        <w:r>
          <w:rPr>
            <w:noProof/>
            <w:webHidden/>
          </w:rPr>
          <w:fldChar w:fldCharType="begin"/>
        </w:r>
        <w:r>
          <w:rPr>
            <w:noProof/>
            <w:webHidden/>
          </w:rPr>
          <w:instrText xml:space="preserve"> PAGEREF _Toc220090237 \h </w:instrText>
        </w:r>
        <w:r>
          <w:rPr>
            <w:noProof/>
            <w:webHidden/>
          </w:rPr>
        </w:r>
        <w:r>
          <w:rPr>
            <w:noProof/>
            <w:webHidden/>
          </w:rPr>
          <w:fldChar w:fldCharType="separate"/>
        </w:r>
        <w:r>
          <w:rPr>
            <w:noProof/>
            <w:webHidden/>
          </w:rPr>
          <w:t>15</w:t>
        </w:r>
        <w:r>
          <w:rPr>
            <w:noProof/>
            <w:webHidden/>
          </w:rPr>
          <w:fldChar w:fldCharType="end"/>
        </w:r>
      </w:hyperlink>
    </w:p>
    <w:p w14:paraId="02EE0A00" w14:textId="5FB02B47"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38" w:history="1">
        <w:r w:rsidRPr="00EC1346">
          <w:rPr>
            <w:rStyle w:val="Hipervnculo"/>
            <w:noProof/>
          </w:rPr>
          <w:t>3.2 Análisis interno</w:t>
        </w:r>
        <w:r>
          <w:rPr>
            <w:noProof/>
            <w:webHidden/>
          </w:rPr>
          <w:tab/>
        </w:r>
        <w:r>
          <w:rPr>
            <w:noProof/>
            <w:webHidden/>
          </w:rPr>
          <w:fldChar w:fldCharType="begin"/>
        </w:r>
        <w:r>
          <w:rPr>
            <w:noProof/>
            <w:webHidden/>
          </w:rPr>
          <w:instrText xml:space="preserve"> PAGEREF _Toc220090238 \h </w:instrText>
        </w:r>
        <w:r>
          <w:rPr>
            <w:noProof/>
            <w:webHidden/>
          </w:rPr>
        </w:r>
        <w:r>
          <w:rPr>
            <w:noProof/>
            <w:webHidden/>
          </w:rPr>
          <w:fldChar w:fldCharType="separate"/>
        </w:r>
        <w:r>
          <w:rPr>
            <w:noProof/>
            <w:webHidden/>
          </w:rPr>
          <w:t>23</w:t>
        </w:r>
        <w:r>
          <w:rPr>
            <w:noProof/>
            <w:webHidden/>
          </w:rPr>
          <w:fldChar w:fldCharType="end"/>
        </w:r>
      </w:hyperlink>
    </w:p>
    <w:p w14:paraId="01025FAC" w14:textId="3A17AD4D"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39" w:history="1">
        <w:r w:rsidRPr="00EC1346">
          <w:rPr>
            <w:rStyle w:val="Hipervnculo"/>
            <w:noProof/>
          </w:rPr>
          <w:t>Capítulo 4</w:t>
        </w:r>
        <w:r>
          <w:rPr>
            <w:noProof/>
            <w:webHidden/>
          </w:rPr>
          <w:tab/>
        </w:r>
        <w:r>
          <w:rPr>
            <w:noProof/>
            <w:webHidden/>
          </w:rPr>
          <w:fldChar w:fldCharType="begin"/>
        </w:r>
        <w:r>
          <w:rPr>
            <w:noProof/>
            <w:webHidden/>
          </w:rPr>
          <w:instrText xml:space="preserve"> PAGEREF _Toc220090239 \h </w:instrText>
        </w:r>
        <w:r>
          <w:rPr>
            <w:noProof/>
            <w:webHidden/>
          </w:rPr>
        </w:r>
        <w:r>
          <w:rPr>
            <w:noProof/>
            <w:webHidden/>
          </w:rPr>
          <w:fldChar w:fldCharType="separate"/>
        </w:r>
        <w:r>
          <w:rPr>
            <w:noProof/>
            <w:webHidden/>
          </w:rPr>
          <w:t>27</w:t>
        </w:r>
        <w:r>
          <w:rPr>
            <w:noProof/>
            <w:webHidden/>
          </w:rPr>
          <w:fldChar w:fldCharType="end"/>
        </w:r>
      </w:hyperlink>
    </w:p>
    <w:p w14:paraId="531CE968" w14:textId="3CB92159"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40" w:history="1">
        <w:r w:rsidRPr="00EC1346">
          <w:rPr>
            <w:rStyle w:val="Hipervnculo"/>
            <w:noProof/>
          </w:rPr>
          <w:t>Plan de Marketing</w:t>
        </w:r>
        <w:r>
          <w:rPr>
            <w:noProof/>
            <w:webHidden/>
          </w:rPr>
          <w:tab/>
        </w:r>
        <w:r>
          <w:rPr>
            <w:noProof/>
            <w:webHidden/>
          </w:rPr>
          <w:fldChar w:fldCharType="begin"/>
        </w:r>
        <w:r>
          <w:rPr>
            <w:noProof/>
            <w:webHidden/>
          </w:rPr>
          <w:instrText xml:space="preserve"> PAGEREF _Toc220090240 \h </w:instrText>
        </w:r>
        <w:r>
          <w:rPr>
            <w:noProof/>
            <w:webHidden/>
          </w:rPr>
        </w:r>
        <w:r>
          <w:rPr>
            <w:noProof/>
            <w:webHidden/>
          </w:rPr>
          <w:fldChar w:fldCharType="separate"/>
        </w:r>
        <w:r>
          <w:rPr>
            <w:noProof/>
            <w:webHidden/>
          </w:rPr>
          <w:t>27</w:t>
        </w:r>
        <w:r>
          <w:rPr>
            <w:noProof/>
            <w:webHidden/>
          </w:rPr>
          <w:fldChar w:fldCharType="end"/>
        </w:r>
      </w:hyperlink>
    </w:p>
    <w:p w14:paraId="173313CB" w14:textId="4D300808"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41" w:history="1">
        <w:r w:rsidRPr="00EC1346">
          <w:rPr>
            <w:rStyle w:val="Hipervnculo"/>
            <w:noProof/>
          </w:rPr>
          <w:t>4.1 Delimitación del negocio</w:t>
        </w:r>
        <w:r>
          <w:rPr>
            <w:noProof/>
            <w:webHidden/>
          </w:rPr>
          <w:tab/>
        </w:r>
        <w:r>
          <w:rPr>
            <w:noProof/>
            <w:webHidden/>
          </w:rPr>
          <w:fldChar w:fldCharType="begin"/>
        </w:r>
        <w:r>
          <w:rPr>
            <w:noProof/>
            <w:webHidden/>
          </w:rPr>
          <w:instrText xml:space="preserve"> PAGEREF _Toc220090241 \h </w:instrText>
        </w:r>
        <w:r>
          <w:rPr>
            <w:noProof/>
            <w:webHidden/>
          </w:rPr>
        </w:r>
        <w:r>
          <w:rPr>
            <w:noProof/>
            <w:webHidden/>
          </w:rPr>
          <w:fldChar w:fldCharType="separate"/>
        </w:r>
        <w:r>
          <w:rPr>
            <w:noProof/>
            <w:webHidden/>
          </w:rPr>
          <w:t>27</w:t>
        </w:r>
        <w:r>
          <w:rPr>
            <w:noProof/>
            <w:webHidden/>
          </w:rPr>
          <w:fldChar w:fldCharType="end"/>
        </w:r>
      </w:hyperlink>
    </w:p>
    <w:p w14:paraId="1D8B1163" w14:textId="0DDAF2DD"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42" w:history="1">
        <w:r w:rsidRPr="00EC1346">
          <w:rPr>
            <w:rStyle w:val="Hipervnculo"/>
            <w:noProof/>
          </w:rPr>
          <w:t>4.2 Estrategia de marketing</w:t>
        </w:r>
        <w:r>
          <w:rPr>
            <w:noProof/>
            <w:webHidden/>
          </w:rPr>
          <w:tab/>
        </w:r>
        <w:r>
          <w:rPr>
            <w:noProof/>
            <w:webHidden/>
          </w:rPr>
          <w:fldChar w:fldCharType="begin"/>
        </w:r>
        <w:r>
          <w:rPr>
            <w:noProof/>
            <w:webHidden/>
          </w:rPr>
          <w:instrText xml:space="preserve"> PAGEREF _Toc220090242 \h </w:instrText>
        </w:r>
        <w:r>
          <w:rPr>
            <w:noProof/>
            <w:webHidden/>
          </w:rPr>
        </w:r>
        <w:r>
          <w:rPr>
            <w:noProof/>
            <w:webHidden/>
          </w:rPr>
          <w:fldChar w:fldCharType="separate"/>
        </w:r>
        <w:r>
          <w:rPr>
            <w:noProof/>
            <w:webHidden/>
          </w:rPr>
          <w:t>27</w:t>
        </w:r>
        <w:r>
          <w:rPr>
            <w:noProof/>
            <w:webHidden/>
          </w:rPr>
          <w:fldChar w:fldCharType="end"/>
        </w:r>
      </w:hyperlink>
    </w:p>
    <w:p w14:paraId="7B26D71B" w14:textId="5C558EC7"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43" w:history="1">
        <w:r w:rsidRPr="00EC1346">
          <w:rPr>
            <w:rStyle w:val="Hipervnculo"/>
            <w:noProof/>
          </w:rPr>
          <w:t>4.3 Marketing Mix (4Ps)</w:t>
        </w:r>
        <w:r>
          <w:rPr>
            <w:noProof/>
            <w:webHidden/>
          </w:rPr>
          <w:tab/>
        </w:r>
        <w:r>
          <w:rPr>
            <w:noProof/>
            <w:webHidden/>
          </w:rPr>
          <w:fldChar w:fldCharType="begin"/>
        </w:r>
        <w:r>
          <w:rPr>
            <w:noProof/>
            <w:webHidden/>
          </w:rPr>
          <w:instrText xml:space="preserve"> PAGEREF _Toc220090243 \h </w:instrText>
        </w:r>
        <w:r>
          <w:rPr>
            <w:noProof/>
            <w:webHidden/>
          </w:rPr>
        </w:r>
        <w:r>
          <w:rPr>
            <w:noProof/>
            <w:webHidden/>
          </w:rPr>
          <w:fldChar w:fldCharType="separate"/>
        </w:r>
        <w:r>
          <w:rPr>
            <w:noProof/>
            <w:webHidden/>
          </w:rPr>
          <w:t>27</w:t>
        </w:r>
        <w:r>
          <w:rPr>
            <w:noProof/>
            <w:webHidden/>
          </w:rPr>
          <w:fldChar w:fldCharType="end"/>
        </w:r>
      </w:hyperlink>
    </w:p>
    <w:p w14:paraId="1C172657" w14:textId="6A873F3C"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44" w:history="1">
        <w:r w:rsidRPr="00EC1346">
          <w:rPr>
            <w:rStyle w:val="Hipervnculo"/>
            <w:noProof/>
          </w:rPr>
          <w:t>4.4 Imagen de marca</w:t>
        </w:r>
        <w:r>
          <w:rPr>
            <w:noProof/>
            <w:webHidden/>
          </w:rPr>
          <w:tab/>
        </w:r>
        <w:r>
          <w:rPr>
            <w:noProof/>
            <w:webHidden/>
          </w:rPr>
          <w:fldChar w:fldCharType="begin"/>
        </w:r>
        <w:r>
          <w:rPr>
            <w:noProof/>
            <w:webHidden/>
          </w:rPr>
          <w:instrText xml:space="preserve"> PAGEREF _Toc220090244 \h </w:instrText>
        </w:r>
        <w:r>
          <w:rPr>
            <w:noProof/>
            <w:webHidden/>
          </w:rPr>
        </w:r>
        <w:r>
          <w:rPr>
            <w:noProof/>
            <w:webHidden/>
          </w:rPr>
          <w:fldChar w:fldCharType="separate"/>
        </w:r>
        <w:r>
          <w:rPr>
            <w:noProof/>
            <w:webHidden/>
          </w:rPr>
          <w:t>29</w:t>
        </w:r>
        <w:r>
          <w:rPr>
            <w:noProof/>
            <w:webHidden/>
          </w:rPr>
          <w:fldChar w:fldCharType="end"/>
        </w:r>
      </w:hyperlink>
    </w:p>
    <w:p w14:paraId="3F269113" w14:textId="3485ADC5"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45" w:history="1">
        <w:r w:rsidRPr="00EC1346">
          <w:rPr>
            <w:rStyle w:val="Hipervnculo"/>
            <w:noProof/>
          </w:rPr>
          <w:t>4.5 Presupuesto de marketing</w:t>
        </w:r>
        <w:r>
          <w:rPr>
            <w:noProof/>
            <w:webHidden/>
          </w:rPr>
          <w:tab/>
        </w:r>
        <w:r>
          <w:rPr>
            <w:noProof/>
            <w:webHidden/>
          </w:rPr>
          <w:fldChar w:fldCharType="begin"/>
        </w:r>
        <w:r>
          <w:rPr>
            <w:noProof/>
            <w:webHidden/>
          </w:rPr>
          <w:instrText xml:space="preserve"> PAGEREF _Toc220090245 \h </w:instrText>
        </w:r>
        <w:r>
          <w:rPr>
            <w:noProof/>
            <w:webHidden/>
          </w:rPr>
        </w:r>
        <w:r>
          <w:rPr>
            <w:noProof/>
            <w:webHidden/>
          </w:rPr>
          <w:fldChar w:fldCharType="separate"/>
        </w:r>
        <w:r>
          <w:rPr>
            <w:noProof/>
            <w:webHidden/>
          </w:rPr>
          <w:t>30</w:t>
        </w:r>
        <w:r>
          <w:rPr>
            <w:noProof/>
            <w:webHidden/>
          </w:rPr>
          <w:fldChar w:fldCharType="end"/>
        </w:r>
      </w:hyperlink>
    </w:p>
    <w:p w14:paraId="45986BF4" w14:textId="3FE4D205"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46" w:history="1">
        <w:r w:rsidRPr="00EC1346">
          <w:rPr>
            <w:rStyle w:val="Hipervnculo"/>
            <w:noProof/>
          </w:rPr>
          <w:t>4.6 Calendario de marketing</w:t>
        </w:r>
        <w:r>
          <w:rPr>
            <w:noProof/>
            <w:webHidden/>
          </w:rPr>
          <w:tab/>
        </w:r>
        <w:r>
          <w:rPr>
            <w:noProof/>
            <w:webHidden/>
          </w:rPr>
          <w:fldChar w:fldCharType="begin"/>
        </w:r>
        <w:r>
          <w:rPr>
            <w:noProof/>
            <w:webHidden/>
          </w:rPr>
          <w:instrText xml:space="preserve"> PAGEREF _Toc220090246 \h </w:instrText>
        </w:r>
        <w:r>
          <w:rPr>
            <w:noProof/>
            <w:webHidden/>
          </w:rPr>
        </w:r>
        <w:r>
          <w:rPr>
            <w:noProof/>
            <w:webHidden/>
          </w:rPr>
          <w:fldChar w:fldCharType="separate"/>
        </w:r>
        <w:r>
          <w:rPr>
            <w:noProof/>
            <w:webHidden/>
          </w:rPr>
          <w:t>31</w:t>
        </w:r>
        <w:r>
          <w:rPr>
            <w:noProof/>
            <w:webHidden/>
          </w:rPr>
          <w:fldChar w:fldCharType="end"/>
        </w:r>
      </w:hyperlink>
    </w:p>
    <w:p w14:paraId="0372589F" w14:textId="3B71165A"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47" w:history="1">
        <w:r w:rsidRPr="00EC1346">
          <w:rPr>
            <w:rStyle w:val="Hipervnculo"/>
            <w:noProof/>
          </w:rPr>
          <w:t>Capítulo 5</w:t>
        </w:r>
        <w:r>
          <w:rPr>
            <w:noProof/>
            <w:webHidden/>
          </w:rPr>
          <w:tab/>
        </w:r>
        <w:r>
          <w:rPr>
            <w:noProof/>
            <w:webHidden/>
          </w:rPr>
          <w:fldChar w:fldCharType="begin"/>
        </w:r>
        <w:r>
          <w:rPr>
            <w:noProof/>
            <w:webHidden/>
          </w:rPr>
          <w:instrText xml:space="preserve"> PAGEREF _Toc220090247 \h </w:instrText>
        </w:r>
        <w:r>
          <w:rPr>
            <w:noProof/>
            <w:webHidden/>
          </w:rPr>
        </w:r>
        <w:r>
          <w:rPr>
            <w:noProof/>
            <w:webHidden/>
          </w:rPr>
          <w:fldChar w:fldCharType="separate"/>
        </w:r>
        <w:r>
          <w:rPr>
            <w:noProof/>
            <w:webHidden/>
          </w:rPr>
          <w:t>33</w:t>
        </w:r>
        <w:r>
          <w:rPr>
            <w:noProof/>
            <w:webHidden/>
          </w:rPr>
          <w:fldChar w:fldCharType="end"/>
        </w:r>
      </w:hyperlink>
    </w:p>
    <w:p w14:paraId="54BE6B3B" w14:textId="6CC45CDD"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48" w:history="1">
        <w:r w:rsidRPr="00EC1346">
          <w:rPr>
            <w:rStyle w:val="Hipervnculo"/>
            <w:noProof/>
          </w:rPr>
          <w:t>Plan de Operaciones</w:t>
        </w:r>
        <w:r>
          <w:rPr>
            <w:noProof/>
            <w:webHidden/>
          </w:rPr>
          <w:tab/>
        </w:r>
        <w:r>
          <w:rPr>
            <w:noProof/>
            <w:webHidden/>
          </w:rPr>
          <w:fldChar w:fldCharType="begin"/>
        </w:r>
        <w:r>
          <w:rPr>
            <w:noProof/>
            <w:webHidden/>
          </w:rPr>
          <w:instrText xml:space="preserve"> PAGEREF _Toc220090248 \h </w:instrText>
        </w:r>
        <w:r>
          <w:rPr>
            <w:noProof/>
            <w:webHidden/>
          </w:rPr>
        </w:r>
        <w:r>
          <w:rPr>
            <w:noProof/>
            <w:webHidden/>
          </w:rPr>
          <w:fldChar w:fldCharType="separate"/>
        </w:r>
        <w:r>
          <w:rPr>
            <w:noProof/>
            <w:webHidden/>
          </w:rPr>
          <w:t>33</w:t>
        </w:r>
        <w:r>
          <w:rPr>
            <w:noProof/>
            <w:webHidden/>
          </w:rPr>
          <w:fldChar w:fldCharType="end"/>
        </w:r>
      </w:hyperlink>
    </w:p>
    <w:p w14:paraId="28249B5D" w14:textId="55F6A8F3"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49" w:history="1">
        <w:r w:rsidRPr="00EC1346">
          <w:rPr>
            <w:rStyle w:val="Hipervnculo"/>
            <w:noProof/>
          </w:rPr>
          <w:t>5.1 Plan de producción</w:t>
        </w:r>
        <w:r>
          <w:rPr>
            <w:noProof/>
            <w:webHidden/>
          </w:rPr>
          <w:tab/>
        </w:r>
        <w:r>
          <w:rPr>
            <w:noProof/>
            <w:webHidden/>
          </w:rPr>
          <w:fldChar w:fldCharType="begin"/>
        </w:r>
        <w:r>
          <w:rPr>
            <w:noProof/>
            <w:webHidden/>
          </w:rPr>
          <w:instrText xml:space="preserve"> PAGEREF _Toc220090249 \h </w:instrText>
        </w:r>
        <w:r>
          <w:rPr>
            <w:noProof/>
            <w:webHidden/>
          </w:rPr>
        </w:r>
        <w:r>
          <w:rPr>
            <w:noProof/>
            <w:webHidden/>
          </w:rPr>
          <w:fldChar w:fldCharType="separate"/>
        </w:r>
        <w:r>
          <w:rPr>
            <w:noProof/>
            <w:webHidden/>
          </w:rPr>
          <w:t>33</w:t>
        </w:r>
        <w:r>
          <w:rPr>
            <w:noProof/>
            <w:webHidden/>
          </w:rPr>
          <w:fldChar w:fldCharType="end"/>
        </w:r>
      </w:hyperlink>
    </w:p>
    <w:p w14:paraId="1F690BF7" w14:textId="3CD50BAA"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50" w:history="1">
        <w:r w:rsidRPr="00EC1346">
          <w:rPr>
            <w:rStyle w:val="Hipervnculo"/>
            <w:noProof/>
          </w:rPr>
          <w:t>5.2 Atención al cliente</w:t>
        </w:r>
        <w:r>
          <w:rPr>
            <w:noProof/>
            <w:webHidden/>
          </w:rPr>
          <w:tab/>
        </w:r>
        <w:r>
          <w:rPr>
            <w:noProof/>
            <w:webHidden/>
          </w:rPr>
          <w:fldChar w:fldCharType="begin"/>
        </w:r>
        <w:r>
          <w:rPr>
            <w:noProof/>
            <w:webHidden/>
          </w:rPr>
          <w:instrText xml:space="preserve"> PAGEREF _Toc220090250 \h </w:instrText>
        </w:r>
        <w:r>
          <w:rPr>
            <w:noProof/>
            <w:webHidden/>
          </w:rPr>
        </w:r>
        <w:r>
          <w:rPr>
            <w:noProof/>
            <w:webHidden/>
          </w:rPr>
          <w:fldChar w:fldCharType="separate"/>
        </w:r>
        <w:r>
          <w:rPr>
            <w:noProof/>
            <w:webHidden/>
          </w:rPr>
          <w:t>34</w:t>
        </w:r>
        <w:r>
          <w:rPr>
            <w:noProof/>
            <w:webHidden/>
          </w:rPr>
          <w:fldChar w:fldCharType="end"/>
        </w:r>
      </w:hyperlink>
    </w:p>
    <w:p w14:paraId="1BFCB9A8" w14:textId="6B253979"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51" w:history="1">
        <w:r w:rsidRPr="00EC1346">
          <w:rPr>
            <w:rStyle w:val="Hipervnculo"/>
            <w:noProof/>
          </w:rPr>
          <w:t>Capítulo 6</w:t>
        </w:r>
        <w:r>
          <w:rPr>
            <w:noProof/>
            <w:webHidden/>
          </w:rPr>
          <w:tab/>
        </w:r>
        <w:r>
          <w:rPr>
            <w:noProof/>
            <w:webHidden/>
          </w:rPr>
          <w:fldChar w:fldCharType="begin"/>
        </w:r>
        <w:r>
          <w:rPr>
            <w:noProof/>
            <w:webHidden/>
          </w:rPr>
          <w:instrText xml:space="preserve"> PAGEREF _Toc220090251 \h </w:instrText>
        </w:r>
        <w:r>
          <w:rPr>
            <w:noProof/>
            <w:webHidden/>
          </w:rPr>
        </w:r>
        <w:r>
          <w:rPr>
            <w:noProof/>
            <w:webHidden/>
          </w:rPr>
          <w:fldChar w:fldCharType="separate"/>
        </w:r>
        <w:r>
          <w:rPr>
            <w:noProof/>
            <w:webHidden/>
          </w:rPr>
          <w:t>36</w:t>
        </w:r>
        <w:r>
          <w:rPr>
            <w:noProof/>
            <w:webHidden/>
          </w:rPr>
          <w:fldChar w:fldCharType="end"/>
        </w:r>
      </w:hyperlink>
    </w:p>
    <w:p w14:paraId="496B1AFA" w14:textId="36109967"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52" w:history="1">
        <w:r w:rsidRPr="00EC1346">
          <w:rPr>
            <w:rStyle w:val="Hipervnculo"/>
            <w:noProof/>
          </w:rPr>
          <w:t>Plan Tecnológico</w:t>
        </w:r>
        <w:r>
          <w:rPr>
            <w:noProof/>
            <w:webHidden/>
          </w:rPr>
          <w:tab/>
        </w:r>
        <w:r>
          <w:rPr>
            <w:noProof/>
            <w:webHidden/>
          </w:rPr>
          <w:fldChar w:fldCharType="begin"/>
        </w:r>
        <w:r>
          <w:rPr>
            <w:noProof/>
            <w:webHidden/>
          </w:rPr>
          <w:instrText xml:space="preserve"> PAGEREF _Toc220090252 \h </w:instrText>
        </w:r>
        <w:r>
          <w:rPr>
            <w:noProof/>
            <w:webHidden/>
          </w:rPr>
        </w:r>
        <w:r>
          <w:rPr>
            <w:noProof/>
            <w:webHidden/>
          </w:rPr>
          <w:fldChar w:fldCharType="separate"/>
        </w:r>
        <w:r>
          <w:rPr>
            <w:noProof/>
            <w:webHidden/>
          </w:rPr>
          <w:t>36</w:t>
        </w:r>
        <w:r>
          <w:rPr>
            <w:noProof/>
            <w:webHidden/>
          </w:rPr>
          <w:fldChar w:fldCharType="end"/>
        </w:r>
      </w:hyperlink>
    </w:p>
    <w:p w14:paraId="2CF6C476" w14:textId="7FFA151F"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53" w:history="1">
        <w:r w:rsidRPr="00EC1346">
          <w:rPr>
            <w:rStyle w:val="Hipervnculo"/>
            <w:noProof/>
          </w:rPr>
          <w:t>6.1 Arquitectura</w:t>
        </w:r>
        <w:r>
          <w:rPr>
            <w:noProof/>
            <w:webHidden/>
          </w:rPr>
          <w:tab/>
        </w:r>
        <w:r>
          <w:rPr>
            <w:noProof/>
            <w:webHidden/>
          </w:rPr>
          <w:fldChar w:fldCharType="begin"/>
        </w:r>
        <w:r>
          <w:rPr>
            <w:noProof/>
            <w:webHidden/>
          </w:rPr>
          <w:instrText xml:space="preserve"> PAGEREF _Toc220090253 \h </w:instrText>
        </w:r>
        <w:r>
          <w:rPr>
            <w:noProof/>
            <w:webHidden/>
          </w:rPr>
        </w:r>
        <w:r>
          <w:rPr>
            <w:noProof/>
            <w:webHidden/>
          </w:rPr>
          <w:fldChar w:fldCharType="separate"/>
        </w:r>
        <w:r>
          <w:rPr>
            <w:noProof/>
            <w:webHidden/>
          </w:rPr>
          <w:t>36</w:t>
        </w:r>
        <w:r>
          <w:rPr>
            <w:noProof/>
            <w:webHidden/>
          </w:rPr>
          <w:fldChar w:fldCharType="end"/>
        </w:r>
      </w:hyperlink>
    </w:p>
    <w:p w14:paraId="11DB9BF7" w14:textId="57BE6AF1"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54" w:history="1">
        <w:r w:rsidRPr="00EC1346">
          <w:rPr>
            <w:rStyle w:val="Hipervnculo"/>
            <w:noProof/>
          </w:rPr>
          <w:t>6.2 Infraestructura y proveedor cloud</w:t>
        </w:r>
        <w:r>
          <w:rPr>
            <w:noProof/>
            <w:webHidden/>
          </w:rPr>
          <w:tab/>
        </w:r>
        <w:r>
          <w:rPr>
            <w:noProof/>
            <w:webHidden/>
          </w:rPr>
          <w:fldChar w:fldCharType="begin"/>
        </w:r>
        <w:r>
          <w:rPr>
            <w:noProof/>
            <w:webHidden/>
          </w:rPr>
          <w:instrText xml:space="preserve"> PAGEREF _Toc220090254 \h </w:instrText>
        </w:r>
        <w:r>
          <w:rPr>
            <w:noProof/>
            <w:webHidden/>
          </w:rPr>
        </w:r>
        <w:r>
          <w:rPr>
            <w:noProof/>
            <w:webHidden/>
          </w:rPr>
          <w:fldChar w:fldCharType="separate"/>
        </w:r>
        <w:r>
          <w:rPr>
            <w:noProof/>
            <w:webHidden/>
          </w:rPr>
          <w:t>37</w:t>
        </w:r>
        <w:r>
          <w:rPr>
            <w:noProof/>
            <w:webHidden/>
          </w:rPr>
          <w:fldChar w:fldCharType="end"/>
        </w:r>
      </w:hyperlink>
    </w:p>
    <w:p w14:paraId="30FB15F1" w14:textId="5371B389"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55" w:history="1">
        <w:r w:rsidRPr="00EC1346">
          <w:rPr>
            <w:rStyle w:val="Hipervnculo"/>
            <w:noProof/>
          </w:rPr>
          <w:t>6.3 Gestión de datos y privacidad</w:t>
        </w:r>
        <w:r>
          <w:rPr>
            <w:noProof/>
            <w:webHidden/>
          </w:rPr>
          <w:tab/>
        </w:r>
        <w:r>
          <w:rPr>
            <w:noProof/>
            <w:webHidden/>
          </w:rPr>
          <w:fldChar w:fldCharType="begin"/>
        </w:r>
        <w:r>
          <w:rPr>
            <w:noProof/>
            <w:webHidden/>
          </w:rPr>
          <w:instrText xml:space="preserve"> PAGEREF _Toc220090255 \h </w:instrText>
        </w:r>
        <w:r>
          <w:rPr>
            <w:noProof/>
            <w:webHidden/>
          </w:rPr>
        </w:r>
        <w:r>
          <w:rPr>
            <w:noProof/>
            <w:webHidden/>
          </w:rPr>
          <w:fldChar w:fldCharType="separate"/>
        </w:r>
        <w:r>
          <w:rPr>
            <w:noProof/>
            <w:webHidden/>
          </w:rPr>
          <w:t>37</w:t>
        </w:r>
        <w:r>
          <w:rPr>
            <w:noProof/>
            <w:webHidden/>
          </w:rPr>
          <w:fldChar w:fldCharType="end"/>
        </w:r>
      </w:hyperlink>
    </w:p>
    <w:p w14:paraId="2B8595C5" w14:textId="7055B4F7"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56" w:history="1">
        <w:r w:rsidRPr="00EC1346">
          <w:rPr>
            <w:rStyle w:val="Hipervnculo"/>
            <w:noProof/>
          </w:rPr>
          <w:t>6.4 Fases del desarrollo</w:t>
        </w:r>
        <w:r>
          <w:rPr>
            <w:noProof/>
            <w:webHidden/>
          </w:rPr>
          <w:tab/>
        </w:r>
        <w:r>
          <w:rPr>
            <w:noProof/>
            <w:webHidden/>
          </w:rPr>
          <w:fldChar w:fldCharType="begin"/>
        </w:r>
        <w:r>
          <w:rPr>
            <w:noProof/>
            <w:webHidden/>
          </w:rPr>
          <w:instrText xml:space="preserve"> PAGEREF _Toc220090256 \h </w:instrText>
        </w:r>
        <w:r>
          <w:rPr>
            <w:noProof/>
            <w:webHidden/>
          </w:rPr>
        </w:r>
        <w:r>
          <w:rPr>
            <w:noProof/>
            <w:webHidden/>
          </w:rPr>
          <w:fldChar w:fldCharType="separate"/>
        </w:r>
        <w:r>
          <w:rPr>
            <w:noProof/>
            <w:webHidden/>
          </w:rPr>
          <w:t>38</w:t>
        </w:r>
        <w:r>
          <w:rPr>
            <w:noProof/>
            <w:webHidden/>
          </w:rPr>
          <w:fldChar w:fldCharType="end"/>
        </w:r>
      </w:hyperlink>
    </w:p>
    <w:p w14:paraId="3ECF6A87" w14:textId="2DA8B166"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57" w:history="1">
        <w:r w:rsidRPr="00EC1346">
          <w:rPr>
            <w:rStyle w:val="Hipervnculo"/>
            <w:noProof/>
          </w:rPr>
          <w:t>Capítulo 7</w:t>
        </w:r>
        <w:r>
          <w:rPr>
            <w:noProof/>
            <w:webHidden/>
          </w:rPr>
          <w:tab/>
        </w:r>
        <w:r>
          <w:rPr>
            <w:noProof/>
            <w:webHidden/>
          </w:rPr>
          <w:fldChar w:fldCharType="begin"/>
        </w:r>
        <w:r>
          <w:rPr>
            <w:noProof/>
            <w:webHidden/>
          </w:rPr>
          <w:instrText xml:space="preserve"> PAGEREF _Toc220090257 \h </w:instrText>
        </w:r>
        <w:r>
          <w:rPr>
            <w:noProof/>
            <w:webHidden/>
          </w:rPr>
        </w:r>
        <w:r>
          <w:rPr>
            <w:noProof/>
            <w:webHidden/>
          </w:rPr>
          <w:fldChar w:fldCharType="separate"/>
        </w:r>
        <w:r>
          <w:rPr>
            <w:noProof/>
            <w:webHidden/>
          </w:rPr>
          <w:t>40</w:t>
        </w:r>
        <w:r>
          <w:rPr>
            <w:noProof/>
            <w:webHidden/>
          </w:rPr>
          <w:fldChar w:fldCharType="end"/>
        </w:r>
      </w:hyperlink>
    </w:p>
    <w:p w14:paraId="36368D38" w14:textId="1182B92C"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58" w:history="1">
        <w:r w:rsidRPr="00EC1346">
          <w:rPr>
            <w:rStyle w:val="Hipervnculo"/>
            <w:noProof/>
          </w:rPr>
          <w:t>Plan de Recursos Humanos</w:t>
        </w:r>
        <w:r>
          <w:rPr>
            <w:noProof/>
            <w:webHidden/>
          </w:rPr>
          <w:tab/>
        </w:r>
        <w:r>
          <w:rPr>
            <w:noProof/>
            <w:webHidden/>
          </w:rPr>
          <w:fldChar w:fldCharType="begin"/>
        </w:r>
        <w:r>
          <w:rPr>
            <w:noProof/>
            <w:webHidden/>
          </w:rPr>
          <w:instrText xml:space="preserve"> PAGEREF _Toc220090258 \h </w:instrText>
        </w:r>
        <w:r>
          <w:rPr>
            <w:noProof/>
            <w:webHidden/>
          </w:rPr>
        </w:r>
        <w:r>
          <w:rPr>
            <w:noProof/>
            <w:webHidden/>
          </w:rPr>
          <w:fldChar w:fldCharType="separate"/>
        </w:r>
        <w:r>
          <w:rPr>
            <w:noProof/>
            <w:webHidden/>
          </w:rPr>
          <w:t>40</w:t>
        </w:r>
        <w:r>
          <w:rPr>
            <w:noProof/>
            <w:webHidden/>
          </w:rPr>
          <w:fldChar w:fldCharType="end"/>
        </w:r>
      </w:hyperlink>
    </w:p>
    <w:p w14:paraId="65D45E74" w14:textId="1949CBB8"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59" w:history="1">
        <w:r w:rsidRPr="00EC1346">
          <w:rPr>
            <w:rStyle w:val="Hipervnculo"/>
            <w:noProof/>
          </w:rPr>
          <w:t>7.1 Organigrama</w:t>
        </w:r>
        <w:r>
          <w:rPr>
            <w:noProof/>
            <w:webHidden/>
          </w:rPr>
          <w:tab/>
        </w:r>
        <w:r>
          <w:rPr>
            <w:noProof/>
            <w:webHidden/>
          </w:rPr>
          <w:fldChar w:fldCharType="begin"/>
        </w:r>
        <w:r>
          <w:rPr>
            <w:noProof/>
            <w:webHidden/>
          </w:rPr>
          <w:instrText xml:space="preserve"> PAGEREF _Toc220090259 \h </w:instrText>
        </w:r>
        <w:r>
          <w:rPr>
            <w:noProof/>
            <w:webHidden/>
          </w:rPr>
        </w:r>
        <w:r>
          <w:rPr>
            <w:noProof/>
            <w:webHidden/>
          </w:rPr>
          <w:fldChar w:fldCharType="separate"/>
        </w:r>
        <w:r>
          <w:rPr>
            <w:noProof/>
            <w:webHidden/>
          </w:rPr>
          <w:t>40</w:t>
        </w:r>
        <w:r>
          <w:rPr>
            <w:noProof/>
            <w:webHidden/>
          </w:rPr>
          <w:fldChar w:fldCharType="end"/>
        </w:r>
      </w:hyperlink>
    </w:p>
    <w:p w14:paraId="1F38826D" w14:textId="41EA5E8D"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60" w:history="1">
        <w:r w:rsidRPr="00EC1346">
          <w:rPr>
            <w:rStyle w:val="Hipervnculo"/>
            <w:noProof/>
          </w:rPr>
          <w:t>7.2 Organización funcional</w:t>
        </w:r>
        <w:r>
          <w:rPr>
            <w:noProof/>
            <w:webHidden/>
          </w:rPr>
          <w:tab/>
        </w:r>
        <w:r>
          <w:rPr>
            <w:noProof/>
            <w:webHidden/>
          </w:rPr>
          <w:fldChar w:fldCharType="begin"/>
        </w:r>
        <w:r>
          <w:rPr>
            <w:noProof/>
            <w:webHidden/>
          </w:rPr>
          <w:instrText xml:space="preserve"> PAGEREF _Toc220090260 \h </w:instrText>
        </w:r>
        <w:r>
          <w:rPr>
            <w:noProof/>
            <w:webHidden/>
          </w:rPr>
        </w:r>
        <w:r>
          <w:rPr>
            <w:noProof/>
            <w:webHidden/>
          </w:rPr>
          <w:fldChar w:fldCharType="separate"/>
        </w:r>
        <w:r>
          <w:rPr>
            <w:noProof/>
            <w:webHidden/>
          </w:rPr>
          <w:t>40</w:t>
        </w:r>
        <w:r>
          <w:rPr>
            <w:noProof/>
            <w:webHidden/>
          </w:rPr>
          <w:fldChar w:fldCharType="end"/>
        </w:r>
      </w:hyperlink>
    </w:p>
    <w:p w14:paraId="55F053DB" w14:textId="6B3B9E2E"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61" w:history="1">
        <w:r w:rsidRPr="00EC1346">
          <w:rPr>
            <w:rStyle w:val="Hipervnculo"/>
            <w:noProof/>
          </w:rPr>
          <w:t>7.3 Plan de contratación</w:t>
        </w:r>
        <w:r>
          <w:rPr>
            <w:noProof/>
            <w:webHidden/>
          </w:rPr>
          <w:tab/>
        </w:r>
        <w:r>
          <w:rPr>
            <w:noProof/>
            <w:webHidden/>
          </w:rPr>
          <w:fldChar w:fldCharType="begin"/>
        </w:r>
        <w:r>
          <w:rPr>
            <w:noProof/>
            <w:webHidden/>
          </w:rPr>
          <w:instrText xml:space="preserve"> PAGEREF _Toc220090261 \h </w:instrText>
        </w:r>
        <w:r>
          <w:rPr>
            <w:noProof/>
            <w:webHidden/>
          </w:rPr>
        </w:r>
        <w:r>
          <w:rPr>
            <w:noProof/>
            <w:webHidden/>
          </w:rPr>
          <w:fldChar w:fldCharType="separate"/>
        </w:r>
        <w:r>
          <w:rPr>
            <w:noProof/>
            <w:webHidden/>
          </w:rPr>
          <w:t>42</w:t>
        </w:r>
        <w:r>
          <w:rPr>
            <w:noProof/>
            <w:webHidden/>
          </w:rPr>
          <w:fldChar w:fldCharType="end"/>
        </w:r>
      </w:hyperlink>
    </w:p>
    <w:p w14:paraId="7FCDE49A" w14:textId="7CF8E1DA"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62" w:history="1">
        <w:r w:rsidRPr="00EC1346">
          <w:rPr>
            <w:rStyle w:val="Hipervnculo"/>
            <w:noProof/>
          </w:rPr>
          <w:t>Capítulo 8</w:t>
        </w:r>
        <w:r>
          <w:rPr>
            <w:noProof/>
            <w:webHidden/>
          </w:rPr>
          <w:tab/>
        </w:r>
        <w:r>
          <w:rPr>
            <w:noProof/>
            <w:webHidden/>
          </w:rPr>
          <w:fldChar w:fldCharType="begin"/>
        </w:r>
        <w:r>
          <w:rPr>
            <w:noProof/>
            <w:webHidden/>
          </w:rPr>
          <w:instrText xml:space="preserve"> PAGEREF _Toc220090262 \h </w:instrText>
        </w:r>
        <w:r>
          <w:rPr>
            <w:noProof/>
            <w:webHidden/>
          </w:rPr>
        </w:r>
        <w:r>
          <w:rPr>
            <w:noProof/>
            <w:webHidden/>
          </w:rPr>
          <w:fldChar w:fldCharType="separate"/>
        </w:r>
        <w:r>
          <w:rPr>
            <w:noProof/>
            <w:webHidden/>
          </w:rPr>
          <w:t>45</w:t>
        </w:r>
        <w:r>
          <w:rPr>
            <w:noProof/>
            <w:webHidden/>
          </w:rPr>
          <w:fldChar w:fldCharType="end"/>
        </w:r>
      </w:hyperlink>
    </w:p>
    <w:p w14:paraId="18C7E54E" w14:textId="7DEB8AC3"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63" w:history="1">
        <w:r w:rsidRPr="00EC1346">
          <w:rPr>
            <w:rStyle w:val="Hipervnculo"/>
            <w:noProof/>
          </w:rPr>
          <w:t>Plan Jurídico Fiscal</w:t>
        </w:r>
        <w:r>
          <w:rPr>
            <w:noProof/>
            <w:webHidden/>
          </w:rPr>
          <w:tab/>
        </w:r>
        <w:r>
          <w:rPr>
            <w:noProof/>
            <w:webHidden/>
          </w:rPr>
          <w:fldChar w:fldCharType="begin"/>
        </w:r>
        <w:r>
          <w:rPr>
            <w:noProof/>
            <w:webHidden/>
          </w:rPr>
          <w:instrText xml:space="preserve"> PAGEREF _Toc220090263 \h </w:instrText>
        </w:r>
        <w:r>
          <w:rPr>
            <w:noProof/>
            <w:webHidden/>
          </w:rPr>
        </w:r>
        <w:r>
          <w:rPr>
            <w:noProof/>
            <w:webHidden/>
          </w:rPr>
          <w:fldChar w:fldCharType="separate"/>
        </w:r>
        <w:r>
          <w:rPr>
            <w:noProof/>
            <w:webHidden/>
          </w:rPr>
          <w:t>45</w:t>
        </w:r>
        <w:r>
          <w:rPr>
            <w:noProof/>
            <w:webHidden/>
          </w:rPr>
          <w:fldChar w:fldCharType="end"/>
        </w:r>
      </w:hyperlink>
    </w:p>
    <w:p w14:paraId="47B49077" w14:textId="76228CF3"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64" w:history="1">
        <w:r w:rsidRPr="00EC1346">
          <w:rPr>
            <w:rStyle w:val="Hipervnculo"/>
            <w:noProof/>
          </w:rPr>
          <w:t>8.1 Forma jurídica</w:t>
        </w:r>
        <w:r>
          <w:rPr>
            <w:noProof/>
            <w:webHidden/>
          </w:rPr>
          <w:tab/>
        </w:r>
        <w:r>
          <w:rPr>
            <w:noProof/>
            <w:webHidden/>
          </w:rPr>
          <w:fldChar w:fldCharType="begin"/>
        </w:r>
        <w:r>
          <w:rPr>
            <w:noProof/>
            <w:webHidden/>
          </w:rPr>
          <w:instrText xml:space="preserve"> PAGEREF _Toc220090264 \h </w:instrText>
        </w:r>
        <w:r>
          <w:rPr>
            <w:noProof/>
            <w:webHidden/>
          </w:rPr>
        </w:r>
        <w:r>
          <w:rPr>
            <w:noProof/>
            <w:webHidden/>
          </w:rPr>
          <w:fldChar w:fldCharType="separate"/>
        </w:r>
        <w:r>
          <w:rPr>
            <w:noProof/>
            <w:webHidden/>
          </w:rPr>
          <w:t>45</w:t>
        </w:r>
        <w:r>
          <w:rPr>
            <w:noProof/>
            <w:webHidden/>
          </w:rPr>
          <w:fldChar w:fldCharType="end"/>
        </w:r>
      </w:hyperlink>
    </w:p>
    <w:p w14:paraId="751708BB" w14:textId="046AFB20"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65" w:history="1">
        <w:r w:rsidRPr="00EC1346">
          <w:rPr>
            <w:rStyle w:val="Hipervnculo"/>
            <w:noProof/>
          </w:rPr>
          <w:t>8.2 Trámites administrativos</w:t>
        </w:r>
        <w:r>
          <w:rPr>
            <w:noProof/>
            <w:webHidden/>
          </w:rPr>
          <w:tab/>
        </w:r>
        <w:r>
          <w:rPr>
            <w:noProof/>
            <w:webHidden/>
          </w:rPr>
          <w:fldChar w:fldCharType="begin"/>
        </w:r>
        <w:r>
          <w:rPr>
            <w:noProof/>
            <w:webHidden/>
          </w:rPr>
          <w:instrText xml:space="preserve"> PAGEREF _Toc220090265 \h </w:instrText>
        </w:r>
        <w:r>
          <w:rPr>
            <w:noProof/>
            <w:webHidden/>
          </w:rPr>
        </w:r>
        <w:r>
          <w:rPr>
            <w:noProof/>
            <w:webHidden/>
          </w:rPr>
          <w:fldChar w:fldCharType="separate"/>
        </w:r>
        <w:r>
          <w:rPr>
            <w:noProof/>
            <w:webHidden/>
          </w:rPr>
          <w:t>46</w:t>
        </w:r>
        <w:r>
          <w:rPr>
            <w:noProof/>
            <w:webHidden/>
          </w:rPr>
          <w:fldChar w:fldCharType="end"/>
        </w:r>
      </w:hyperlink>
    </w:p>
    <w:p w14:paraId="0FB6F688" w14:textId="43F271D4"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66" w:history="1">
        <w:r w:rsidRPr="00EC1346">
          <w:rPr>
            <w:rStyle w:val="Hipervnculo"/>
            <w:noProof/>
          </w:rPr>
          <w:t>Capítulo 9</w:t>
        </w:r>
        <w:r>
          <w:rPr>
            <w:noProof/>
            <w:webHidden/>
          </w:rPr>
          <w:tab/>
        </w:r>
        <w:r>
          <w:rPr>
            <w:noProof/>
            <w:webHidden/>
          </w:rPr>
          <w:fldChar w:fldCharType="begin"/>
        </w:r>
        <w:r>
          <w:rPr>
            <w:noProof/>
            <w:webHidden/>
          </w:rPr>
          <w:instrText xml:space="preserve"> PAGEREF _Toc220090266 \h </w:instrText>
        </w:r>
        <w:r>
          <w:rPr>
            <w:noProof/>
            <w:webHidden/>
          </w:rPr>
        </w:r>
        <w:r>
          <w:rPr>
            <w:noProof/>
            <w:webHidden/>
          </w:rPr>
          <w:fldChar w:fldCharType="separate"/>
        </w:r>
        <w:r>
          <w:rPr>
            <w:noProof/>
            <w:webHidden/>
          </w:rPr>
          <w:t>47</w:t>
        </w:r>
        <w:r>
          <w:rPr>
            <w:noProof/>
            <w:webHidden/>
          </w:rPr>
          <w:fldChar w:fldCharType="end"/>
        </w:r>
      </w:hyperlink>
    </w:p>
    <w:p w14:paraId="791C77F9" w14:textId="41790CE4"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67" w:history="1">
        <w:r w:rsidRPr="00EC1346">
          <w:rPr>
            <w:rStyle w:val="Hipervnculo"/>
            <w:noProof/>
          </w:rPr>
          <w:t>Plan Económico Financiero</w:t>
        </w:r>
        <w:r>
          <w:rPr>
            <w:noProof/>
            <w:webHidden/>
          </w:rPr>
          <w:tab/>
        </w:r>
        <w:r>
          <w:rPr>
            <w:noProof/>
            <w:webHidden/>
          </w:rPr>
          <w:fldChar w:fldCharType="begin"/>
        </w:r>
        <w:r>
          <w:rPr>
            <w:noProof/>
            <w:webHidden/>
          </w:rPr>
          <w:instrText xml:space="preserve"> PAGEREF _Toc220090267 \h </w:instrText>
        </w:r>
        <w:r>
          <w:rPr>
            <w:noProof/>
            <w:webHidden/>
          </w:rPr>
        </w:r>
        <w:r>
          <w:rPr>
            <w:noProof/>
            <w:webHidden/>
          </w:rPr>
          <w:fldChar w:fldCharType="separate"/>
        </w:r>
        <w:r>
          <w:rPr>
            <w:noProof/>
            <w:webHidden/>
          </w:rPr>
          <w:t>47</w:t>
        </w:r>
        <w:r>
          <w:rPr>
            <w:noProof/>
            <w:webHidden/>
          </w:rPr>
          <w:fldChar w:fldCharType="end"/>
        </w:r>
      </w:hyperlink>
    </w:p>
    <w:p w14:paraId="543390FA" w14:textId="313D6056"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68" w:history="1">
        <w:r w:rsidRPr="00EC1346">
          <w:rPr>
            <w:rStyle w:val="Hipervnculo"/>
            <w:noProof/>
          </w:rPr>
          <w:t>9.1 Plan de inversión</w:t>
        </w:r>
        <w:r>
          <w:rPr>
            <w:noProof/>
            <w:webHidden/>
          </w:rPr>
          <w:tab/>
        </w:r>
        <w:r>
          <w:rPr>
            <w:noProof/>
            <w:webHidden/>
          </w:rPr>
          <w:fldChar w:fldCharType="begin"/>
        </w:r>
        <w:r>
          <w:rPr>
            <w:noProof/>
            <w:webHidden/>
          </w:rPr>
          <w:instrText xml:space="preserve"> PAGEREF _Toc220090268 \h </w:instrText>
        </w:r>
        <w:r>
          <w:rPr>
            <w:noProof/>
            <w:webHidden/>
          </w:rPr>
        </w:r>
        <w:r>
          <w:rPr>
            <w:noProof/>
            <w:webHidden/>
          </w:rPr>
          <w:fldChar w:fldCharType="separate"/>
        </w:r>
        <w:r>
          <w:rPr>
            <w:noProof/>
            <w:webHidden/>
          </w:rPr>
          <w:t>47</w:t>
        </w:r>
        <w:r>
          <w:rPr>
            <w:noProof/>
            <w:webHidden/>
          </w:rPr>
          <w:fldChar w:fldCharType="end"/>
        </w:r>
      </w:hyperlink>
    </w:p>
    <w:p w14:paraId="594DBB08" w14:textId="5B940250"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69" w:history="1">
        <w:r w:rsidRPr="00EC1346">
          <w:rPr>
            <w:rStyle w:val="Hipervnculo"/>
            <w:noProof/>
          </w:rPr>
          <w:t>9.2 Plan de financiación</w:t>
        </w:r>
        <w:r>
          <w:rPr>
            <w:noProof/>
            <w:webHidden/>
          </w:rPr>
          <w:tab/>
        </w:r>
        <w:r>
          <w:rPr>
            <w:noProof/>
            <w:webHidden/>
          </w:rPr>
          <w:fldChar w:fldCharType="begin"/>
        </w:r>
        <w:r>
          <w:rPr>
            <w:noProof/>
            <w:webHidden/>
          </w:rPr>
          <w:instrText xml:space="preserve"> PAGEREF _Toc220090269 \h </w:instrText>
        </w:r>
        <w:r>
          <w:rPr>
            <w:noProof/>
            <w:webHidden/>
          </w:rPr>
        </w:r>
        <w:r>
          <w:rPr>
            <w:noProof/>
            <w:webHidden/>
          </w:rPr>
          <w:fldChar w:fldCharType="separate"/>
        </w:r>
        <w:r>
          <w:rPr>
            <w:noProof/>
            <w:webHidden/>
          </w:rPr>
          <w:t>49</w:t>
        </w:r>
        <w:r>
          <w:rPr>
            <w:noProof/>
            <w:webHidden/>
          </w:rPr>
          <w:fldChar w:fldCharType="end"/>
        </w:r>
      </w:hyperlink>
    </w:p>
    <w:p w14:paraId="160D178C" w14:textId="4F0A4FAF"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0" w:history="1">
        <w:r w:rsidRPr="00EC1346">
          <w:rPr>
            <w:rStyle w:val="Hipervnculo"/>
            <w:noProof/>
          </w:rPr>
          <w:t>9.3 Previsión de ingresos</w:t>
        </w:r>
        <w:r>
          <w:rPr>
            <w:noProof/>
            <w:webHidden/>
          </w:rPr>
          <w:tab/>
        </w:r>
        <w:r>
          <w:rPr>
            <w:noProof/>
            <w:webHidden/>
          </w:rPr>
          <w:fldChar w:fldCharType="begin"/>
        </w:r>
        <w:r>
          <w:rPr>
            <w:noProof/>
            <w:webHidden/>
          </w:rPr>
          <w:instrText xml:space="preserve"> PAGEREF _Toc220090270 \h </w:instrText>
        </w:r>
        <w:r>
          <w:rPr>
            <w:noProof/>
            <w:webHidden/>
          </w:rPr>
        </w:r>
        <w:r>
          <w:rPr>
            <w:noProof/>
            <w:webHidden/>
          </w:rPr>
          <w:fldChar w:fldCharType="separate"/>
        </w:r>
        <w:r>
          <w:rPr>
            <w:noProof/>
            <w:webHidden/>
          </w:rPr>
          <w:t>50</w:t>
        </w:r>
        <w:r>
          <w:rPr>
            <w:noProof/>
            <w:webHidden/>
          </w:rPr>
          <w:fldChar w:fldCharType="end"/>
        </w:r>
      </w:hyperlink>
    </w:p>
    <w:p w14:paraId="0F4D1015" w14:textId="6041110D"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1" w:history="1">
        <w:r w:rsidRPr="00EC1346">
          <w:rPr>
            <w:rStyle w:val="Hipervnculo"/>
            <w:noProof/>
          </w:rPr>
          <w:t>9.4 Gastos de explotación</w:t>
        </w:r>
        <w:r>
          <w:rPr>
            <w:noProof/>
            <w:webHidden/>
          </w:rPr>
          <w:tab/>
        </w:r>
        <w:r>
          <w:rPr>
            <w:noProof/>
            <w:webHidden/>
          </w:rPr>
          <w:fldChar w:fldCharType="begin"/>
        </w:r>
        <w:r>
          <w:rPr>
            <w:noProof/>
            <w:webHidden/>
          </w:rPr>
          <w:instrText xml:space="preserve"> PAGEREF _Toc220090271 \h </w:instrText>
        </w:r>
        <w:r>
          <w:rPr>
            <w:noProof/>
            <w:webHidden/>
          </w:rPr>
        </w:r>
        <w:r>
          <w:rPr>
            <w:noProof/>
            <w:webHidden/>
          </w:rPr>
          <w:fldChar w:fldCharType="separate"/>
        </w:r>
        <w:r>
          <w:rPr>
            <w:noProof/>
            <w:webHidden/>
          </w:rPr>
          <w:t>51</w:t>
        </w:r>
        <w:r>
          <w:rPr>
            <w:noProof/>
            <w:webHidden/>
          </w:rPr>
          <w:fldChar w:fldCharType="end"/>
        </w:r>
      </w:hyperlink>
    </w:p>
    <w:p w14:paraId="1A6EAE47" w14:textId="6F64E45A"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2" w:history="1">
        <w:r w:rsidRPr="00EC1346">
          <w:rPr>
            <w:rStyle w:val="Hipervnculo"/>
            <w:noProof/>
          </w:rPr>
          <w:t>9.5 Previsión de la cuenta de pérdidas y ganancias</w:t>
        </w:r>
        <w:r>
          <w:rPr>
            <w:noProof/>
            <w:webHidden/>
          </w:rPr>
          <w:tab/>
        </w:r>
        <w:r>
          <w:rPr>
            <w:noProof/>
            <w:webHidden/>
          </w:rPr>
          <w:fldChar w:fldCharType="begin"/>
        </w:r>
        <w:r>
          <w:rPr>
            <w:noProof/>
            <w:webHidden/>
          </w:rPr>
          <w:instrText xml:space="preserve"> PAGEREF _Toc220090272 \h </w:instrText>
        </w:r>
        <w:r>
          <w:rPr>
            <w:noProof/>
            <w:webHidden/>
          </w:rPr>
        </w:r>
        <w:r>
          <w:rPr>
            <w:noProof/>
            <w:webHidden/>
          </w:rPr>
          <w:fldChar w:fldCharType="separate"/>
        </w:r>
        <w:r>
          <w:rPr>
            <w:noProof/>
            <w:webHidden/>
          </w:rPr>
          <w:t>52</w:t>
        </w:r>
        <w:r>
          <w:rPr>
            <w:noProof/>
            <w:webHidden/>
          </w:rPr>
          <w:fldChar w:fldCharType="end"/>
        </w:r>
      </w:hyperlink>
    </w:p>
    <w:p w14:paraId="2320998F" w14:textId="6C186EE5"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3" w:history="1">
        <w:r w:rsidRPr="00EC1346">
          <w:rPr>
            <w:rStyle w:val="Hipervnculo"/>
            <w:noProof/>
          </w:rPr>
          <w:t>9.6 Previsión del balance de situación</w:t>
        </w:r>
        <w:r>
          <w:rPr>
            <w:noProof/>
            <w:webHidden/>
          </w:rPr>
          <w:tab/>
        </w:r>
        <w:r>
          <w:rPr>
            <w:noProof/>
            <w:webHidden/>
          </w:rPr>
          <w:fldChar w:fldCharType="begin"/>
        </w:r>
        <w:r>
          <w:rPr>
            <w:noProof/>
            <w:webHidden/>
          </w:rPr>
          <w:instrText xml:space="preserve"> PAGEREF _Toc220090273 \h </w:instrText>
        </w:r>
        <w:r>
          <w:rPr>
            <w:noProof/>
            <w:webHidden/>
          </w:rPr>
        </w:r>
        <w:r>
          <w:rPr>
            <w:noProof/>
            <w:webHidden/>
          </w:rPr>
          <w:fldChar w:fldCharType="separate"/>
        </w:r>
        <w:r>
          <w:rPr>
            <w:noProof/>
            <w:webHidden/>
          </w:rPr>
          <w:t>54</w:t>
        </w:r>
        <w:r>
          <w:rPr>
            <w:noProof/>
            <w:webHidden/>
          </w:rPr>
          <w:fldChar w:fldCharType="end"/>
        </w:r>
      </w:hyperlink>
    </w:p>
    <w:p w14:paraId="34AFCC88" w14:textId="793B7C17"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4" w:history="1">
        <w:r w:rsidRPr="00EC1346">
          <w:rPr>
            <w:rStyle w:val="Hipervnculo"/>
            <w:noProof/>
          </w:rPr>
          <w:t>9.7 Estado de flujos de efectivo</w:t>
        </w:r>
        <w:r>
          <w:rPr>
            <w:noProof/>
            <w:webHidden/>
          </w:rPr>
          <w:tab/>
        </w:r>
        <w:r>
          <w:rPr>
            <w:noProof/>
            <w:webHidden/>
          </w:rPr>
          <w:fldChar w:fldCharType="begin"/>
        </w:r>
        <w:r>
          <w:rPr>
            <w:noProof/>
            <w:webHidden/>
          </w:rPr>
          <w:instrText xml:space="preserve"> PAGEREF _Toc220090274 \h </w:instrText>
        </w:r>
        <w:r>
          <w:rPr>
            <w:noProof/>
            <w:webHidden/>
          </w:rPr>
        </w:r>
        <w:r>
          <w:rPr>
            <w:noProof/>
            <w:webHidden/>
          </w:rPr>
          <w:fldChar w:fldCharType="separate"/>
        </w:r>
        <w:r>
          <w:rPr>
            <w:noProof/>
            <w:webHidden/>
          </w:rPr>
          <w:t>56</w:t>
        </w:r>
        <w:r>
          <w:rPr>
            <w:noProof/>
            <w:webHidden/>
          </w:rPr>
          <w:fldChar w:fldCharType="end"/>
        </w:r>
      </w:hyperlink>
    </w:p>
    <w:p w14:paraId="57463F1E" w14:textId="7FCF2DED"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5" w:history="1">
        <w:r w:rsidRPr="00EC1346">
          <w:rPr>
            <w:rStyle w:val="Hipervnculo"/>
            <w:noProof/>
          </w:rPr>
          <w:t>9.8 Análisis de rentabilidad</w:t>
        </w:r>
        <w:r>
          <w:rPr>
            <w:noProof/>
            <w:webHidden/>
          </w:rPr>
          <w:tab/>
        </w:r>
        <w:r>
          <w:rPr>
            <w:noProof/>
            <w:webHidden/>
          </w:rPr>
          <w:fldChar w:fldCharType="begin"/>
        </w:r>
        <w:r>
          <w:rPr>
            <w:noProof/>
            <w:webHidden/>
          </w:rPr>
          <w:instrText xml:space="preserve"> PAGEREF _Toc220090275 \h </w:instrText>
        </w:r>
        <w:r>
          <w:rPr>
            <w:noProof/>
            <w:webHidden/>
          </w:rPr>
        </w:r>
        <w:r>
          <w:rPr>
            <w:noProof/>
            <w:webHidden/>
          </w:rPr>
          <w:fldChar w:fldCharType="separate"/>
        </w:r>
        <w:r>
          <w:rPr>
            <w:noProof/>
            <w:webHidden/>
          </w:rPr>
          <w:t>57</w:t>
        </w:r>
        <w:r>
          <w:rPr>
            <w:noProof/>
            <w:webHidden/>
          </w:rPr>
          <w:fldChar w:fldCharType="end"/>
        </w:r>
      </w:hyperlink>
    </w:p>
    <w:p w14:paraId="3CF04734" w14:textId="0F2570E1"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6" w:history="1">
        <w:r w:rsidRPr="00EC1346">
          <w:rPr>
            <w:rStyle w:val="Hipervnculo"/>
            <w:noProof/>
          </w:rPr>
          <w:t>9.9 Análisis del punto muerto</w:t>
        </w:r>
        <w:r>
          <w:rPr>
            <w:noProof/>
            <w:webHidden/>
          </w:rPr>
          <w:tab/>
        </w:r>
        <w:r>
          <w:rPr>
            <w:noProof/>
            <w:webHidden/>
          </w:rPr>
          <w:fldChar w:fldCharType="begin"/>
        </w:r>
        <w:r>
          <w:rPr>
            <w:noProof/>
            <w:webHidden/>
          </w:rPr>
          <w:instrText xml:space="preserve"> PAGEREF _Toc220090276 \h </w:instrText>
        </w:r>
        <w:r>
          <w:rPr>
            <w:noProof/>
            <w:webHidden/>
          </w:rPr>
        </w:r>
        <w:r>
          <w:rPr>
            <w:noProof/>
            <w:webHidden/>
          </w:rPr>
          <w:fldChar w:fldCharType="separate"/>
        </w:r>
        <w:r>
          <w:rPr>
            <w:noProof/>
            <w:webHidden/>
          </w:rPr>
          <w:t>59</w:t>
        </w:r>
        <w:r>
          <w:rPr>
            <w:noProof/>
            <w:webHidden/>
          </w:rPr>
          <w:fldChar w:fldCharType="end"/>
        </w:r>
      </w:hyperlink>
    </w:p>
    <w:p w14:paraId="68E85F8B" w14:textId="7872ACEE"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77" w:history="1">
        <w:r w:rsidRPr="00EC1346">
          <w:rPr>
            <w:rStyle w:val="Hipervnculo"/>
            <w:noProof/>
          </w:rPr>
          <w:t>9.10 Ratio económico-financieros</w:t>
        </w:r>
        <w:r>
          <w:rPr>
            <w:noProof/>
            <w:webHidden/>
          </w:rPr>
          <w:tab/>
        </w:r>
        <w:r>
          <w:rPr>
            <w:noProof/>
            <w:webHidden/>
          </w:rPr>
          <w:fldChar w:fldCharType="begin"/>
        </w:r>
        <w:r>
          <w:rPr>
            <w:noProof/>
            <w:webHidden/>
          </w:rPr>
          <w:instrText xml:space="preserve"> PAGEREF _Toc220090277 \h </w:instrText>
        </w:r>
        <w:r>
          <w:rPr>
            <w:noProof/>
            <w:webHidden/>
          </w:rPr>
        </w:r>
        <w:r>
          <w:rPr>
            <w:noProof/>
            <w:webHidden/>
          </w:rPr>
          <w:fldChar w:fldCharType="separate"/>
        </w:r>
        <w:r>
          <w:rPr>
            <w:noProof/>
            <w:webHidden/>
          </w:rPr>
          <w:t>62</w:t>
        </w:r>
        <w:r>
          <w:rPr>
            <w:noProof/>
            <w:webHidden/>
          </w:rPr>
          <w:fldChar w:fldCharType="end"/>
        </w:r>
      </w:hyperlink>
    </w:p>
    <w:p w14:paraId="35A6468A" w14:textId="45A4A79A"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78" w:history="1">
        <w:r w:rsidRPr="00EC1346">
          <w:rPr>
            <w:rStyle w:val="Hipervnculo"/>
            <w:noProof/>
          </w:rPr>
          <w:t>Capítulo 10</w:t>
        </w:r>
        <w:r>
          <w:rPr>
            <w:noProof/>
            <w:webHidden/>
          </w:rPr>
          <w:tab/>
        </w:r>
        <w:r>
          <w:rPr>
            <w:noProof/>
            <w:webHidden/>
          </w:rPr>
          <w:fldChar w:fldCharType="begin"/>
        </w:r>
        <w:r>
          <w:rPr>
            <w:noProof/>
            <w:webHidden/>
          </w:rPr>
          <w:instrText xml:space="preserve"> PAGEREF _Toc220090278 \h </w:instrText>
        </w:r>
        <w:r>
          <w:rPr>
            <w:noProof/>
            <w:webHidden/>
          </w:rPr>
        </w:r>
        <w:r>
          <w:rPr>
            <w:noProof/>
            <w:webHidden/>
          </w:rPr>
          <w:fldChar w:fldCharType="separate"/>
        </w:r>
        <w:r>
          <w:rPr>
            <w:noProof/>
            <w:webHidden/>
          </w:rPr>
          <w:t>67</w:t>
        </w:r>
        <w:r>
          <w:rPr>
            <w:noProof/>
            <w:webHidden/>
          </w:rPr>
          <w:fldChar w:fldCharType="end"/>
        </w:r>
      </w:hyperlink>
    </w:p>
    <w:p w14:paraId="46ECFD51" w14:textId="25622CE3" w:rsidR="005222D7" w:rsidRDefault="005222D7">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20090279" w:history="1">
        <w:r w:rsidRPr="00EC1346">
          <w:rPr>
            <w:rStyle w:val="Hipervnculo"/>
            <w:noProof/>
          </w:rPr>
          <w:t>Plan de Contingencia</w:t>
        </w:r>
        <w:r>
          <w:rPr>
            <w:noProof/>
            <w:webHidden/>
          </w:rPr>
          <w:tab/>
        </w:r>
        <w:r>
          <w:rPr>
            <w:noProof/>
            <w:webHidden/>
          </w:rPr>
          <w:fldChar w:fldCharType="begin"/>
        </w:r>
        <w:r>
          <w:rPr>
            <w:noProof/>
            <w:webHidden/>
          </w:rPr>
          <w:instrText xml:space="preserve"> PAGEREF _Toc220090279 \h </w:instrText>
        </w:r>
        <w:r>
          <w:rPr>
            <w:noProof/>
            <w:webHidden/>
          </w:rPr>
        </w:r>
        <w:r>
          <w:rPr>
            <w:noProof/>
            <w:webHidden/>
          </w:rPr>
          <w:fldChar w:fldCharType="separate"/>
        </w:r>
        <w:r>
          <w:rPr>
            <w:noProof/>
            <w:webHidden/>
          </w:rPr>
          <w:t>67</w:t>
        </w:r>
        <w:r>
          <w:rPr>
            <w:noProof/>
            <w:webHidden/>
          </w:rPr>
          <w:fldChar w:fldCharType="end"/>
        </w:r>
      </w:hyperlink>
    </w:p>
    <w:p w14:paraId="0CBED675" w14:textId="18059B20"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0" w:history="1">
        <w:r w:rsidRPr="00EC1346">
          <w:rPr>
            <w:rStyle w:val="Hipervnculo"/>
            <w:noProof/>
          </w:rPr>
          <w:t>10.1 Riesgo por departamento</w:t>
        </w:r>
        <w:r>
          <w:rPr>
            <w:noProof/>
            <w:webHidden/>
          </w:rPr>
          <w:tab/>
        </w:r>
        <w:r>
          <w:rPr>
            <w:noProof/>
            <w:webHidden/>
          </w:rPr>
          <w:fldChar w:fldCharType="begin"/>
        </w:r>
        <w:r>
          <w:rPr>
            <w:noProof/>
            <w:webHidden/>
          </w:rPr>
          <w:instrText xml:space="preserve"> PAGEREF _Toc220090280 \h </w:instrText>
        </w:r>
        <w:r>
          <w:rPr>
            <w:noProof/>
            <w:webHidden/>
          </w:rPr>
        </w:r>
        <w:r>
          <w:rPr>
            <w:noProof/>
            <w:webHidden/>
          </w:rPr>
          <w:fldChar w:fldCharType="separate"/>
        </w:r>
        <w:r>
          <w:rPr>
            <w:noProof/>
            <w:webHidden/>
          </w:rPr>
          <w:t>67</w:t>
        </w:r>
        <w:r>
          <w:rPr>
            <w:noProof/>
            <w:webHidden/>
          </w:rPr>
          <w:fldChar w:fldCharType="end"/>
        </w:r>
      </w:hyperlink>
    </w:p>
    <w:p w14:paraId="10360BAA" w14:textId="2D8333F9"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1" w:history="1">
        <w:r w:rsidRPr="00EC1346">
          <w:rPr>
            <w:rStyle w:val="Hipervnculo"/>
            <w:noProof/>
          </w:rPr>
          <w:t>10.2 Priorización de riesgos</w:t>
        </w:r>
        <w:r>
          <w:rPr>
            <w:noProof/>
            <w:webHidden/>
          </w:rPr>
          <w:tab/>
        </w:r>
        <w:r>
          <w:rPr>
            <w:noProof/>
            <w:webHidden/>
          </w:rPr>
          <w:fldChar w:fldCharType="begin"/>
        </w:r>
        <w:r>
          <w:rPr>
            <w:noProof/>
            <w:webHidden/>
          </w:rPr>
          <w:instrText xml:space="preserve"> PAGEREF _Toc220090281 \h </w:instrText>
        </w:r>
        <w:r>
          <w:rPr>
            <w:noProof/>
            <w:webHidden/>
          </w:rPr>
        </w:r>
        <w:r>
          <w:rPr>
            <w:noProof/>
            <w:webHidden/>
          </w:rPr>
          <w:fldChar w:fldCharType="separate"/>
        </w:r>
        <w:r>
          <w:rPr>
            <w:noProof/>
            <w:webHidden/>
          </w:rPr>
          <w:t>69</w:t>
        </w:r>
        <w:r>
          <w:rPr>
            <w:noProof/>
            <w:webHidden/>
          </w:rPr>
          <w:fldChar w:fldCharType="end"/>
        </w:r>
      </w:hyperlink>
    </w:p>
    <w:p w14:paraId="046A4557" w14:textId="1262F75D"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82" w:history="1">
        <w:r w:rsidRPr="00EC1346">
          <w:rPr>
            <w:rStyle w:val="Hipervnculo"/>
            <w:noProof/>
          </w:rPr>
          <w:t>Bibliografía</w:t>
        </w:r>
        <w:r>
          <w:rPr>
            <w:noProof/>
            <w:webHidden/>
          </w:rPr>
          <w:tab/>
        </w:r>
        <w:r>
          <w:rPr>
            <w:noProof/>
            <w:webHidden/>
          </w:rPr>
          <w:fldChar w:fldCharType="begin"/>
        </w:r>
        <w:r>
          <w:rPr>
            <w:noProof/>
            <w:webHidden/>
          </w:rPr>
          <w:instrText xml:space="preserve"> PAGEREF _Toc220090282 \h </w:instrText>
        </w:r>
        <w:r>
          <w:rPr>
            <w:noProof/>
            <w:webHidden/>
          </w:rPr>
        </w:r>
        <w:r>
          <w:rPr>
            <w:noProof/>
            <w:webHidden/>
          </w:rPr>
          <w:fldChar w:fldCharType="separate"/>
        </w:r>
        <w:r>
          <w:rPr>
            <w:noProof/>
            <w:webHidden/>
          </w:rPr>
          <w:t>72</w:t>
        </w:r>
        <w:r>
          <w:rPr>
            <w:noProof/>
            <w:webHidden/>
          </w:rPr>
          <w:fldChar w:fldCharType="end"/>
        </w:r>
      </w:hyperlink>
    </w:p>
    <w:p w14:paraId="7BF2C024" w14:textId="33E20109" w:rsidR="005222D7" w:rsidRDefault="005222D7">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20090283" w:history="1">
        <w:r w:rsidRPr="00EC1346">
          <w:rPr>
            <w:rStyle w:val="Hipervnculo"/>
            <w:noProof/>
          </w:rPr>
          <w:t>Anexos</w:t>
        </w:r>
        <w:r>
          <w:rPr>
            <w:noProof/>
            <w:webHidden/>
          </w:rPr>
          <w:tab/>
        </w:r>
        <w:r>
          <w:rPr>
            <w:noProof/>
            <w:webHidden/>
          </w:rPr>
          <w:fldChar w:fldCharType="begin"/>
        </w:r>
        <w:r>
          <w:rPr>
            <w:noProof/>
            <w:webHidden/>
          </w:rPr>
          <w:instrText xml:space="preserve"> PAGEREF _Toc220090283 \h </w:instrText>
        </w:r>
        <w:r>
          <w:rPr>
            <w:noProof/>
            <w:webHidden/>
          </w:rPr>
        </w:r>
        <w:r>
          <w:rPr>
            <w:noProof/>
            <w:webHidden/>
          </w:rPr>
          <w:fldChar w:fldCharType="separate"/>
        </w:r>
        <w:r>
          <w:rPr>
            <w:noProof/>
            <w:webHidden/>
          </w:rPr>
          <w:t>77</w:t>
        </w:r>
        <w:r>
          <w:rPr>
            <w:noProof/>
            <w:webHidden/>
          </w:rPr>
          <w:fldChar w:fldCharType="end"/>
        </w:r>
      </w:hyperlink>
    </w:p>
    <w:p w14:paraId="2AC2255B" w14:textId="5EAB2E7C"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4" w:history="1">
        <w:r w:rsidRPr="00EC1346">
          <w:rPr>
            <w:rStyle w:val="Hipervnculo"/>
            <w:noProof/>
          </w:rPr>
          <w:t>ANEXO 1</w:t>
        </w:r>
        <w:r>
          <w:rPr>
            <w:noProof/>
            <w:webHidden/>
          </w:rPr>
          <w:tab/>
        </w:r>
        <w:r>
          <w:rPr>
            <w:noProof/>
            <w:webHidden/>
          </w:rPr>
          <w:fldChar w:fldCharType="begin"/>
        </w:r>
        <w:r>
          <w:rPr>
            <w:noProof/>
            <w:webHidden/>
          </w:rPr>
          <w:instrText xml:space="preserve"> PAGEREF _Toc220090284 \h </w:instrText>
        </w:r>
        <w:r>
          <w:rPr>
            <w:noProof/>
            <w:webHidden/>
          </w:rPr>
        </w:r>
        <w:r>
          <w:rPr>
            <w:noProof/>
            <w:webHidden/>
          </w:rPr>
          <w:fldChar w:fldCharType="separate"/>
        </w:r>
        <w:r>
          <w:rPr>
            <w:noProof/>
            <w:webHidden/>
          </w:rPr>
          <w:t>77</w:t>
        </w:r>
        <w:r>
          <w:rPr>
            <w:noProof/>
            <w:webHidden/>
          </w:rPr>
          <w:fldChar w:fldCharType="end"/>
        </w:r>
      </w:hyperlink>
    </w:p>
    <w:p w14:paraId="751FECB2" w14:textId="27F770C4"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5" w:history="1">
        <w:r w:rsidRPr="00EC1346">
          <w:rPr>
            <w:rStyle w:val="Hipervnculo"/>
            <w:noProof/>
          </w:rPr>
          <w:t>ANEXO 2</w:t>
        </w:r>
        <w:r>
          <w:rPr>
            <w:noProof/>
            <w:webHidden/>
          </w:rPr>
          <w:tab/>
        </w:r>
        <w:r>
          <w:rPr>
            <w:noProof/>
            <w:webHidden/>
          </w:rPr>
          <w:fldChar w:fldCharType="begin"/>
        </w:r>
        <w:r>
          <w:rPr>
            <w:noProof/>
            <w:webHidden/>
          </w:rPr>
          <w:instrText xml:space="preserve"> PAGEREF _Toc220090285 \h </w:instrText>
        </w:r>
        <w:r>
          <w:rPr>
            <w:noProof/>
            <w:webHidden/>
          </w:rPr>
        </w:r>
        <w:r>
          <w:rPr>
            <w:noProof/>
            <w:webHidden/>
          </w:rPr>
          <w:fldChar w:fldCharType="separate"/>
        </w:r>
        <w:r>
          <w:rPr>
            <w:noProof/>
            <w:webHidden/>
          </w:rPr>
          <w:t>78</w:t>
        </w:r>
        <w:r>
          <w:rPr>
            <w:noProof/>
            <w:webHidden/>
          </w:rPr>
          <w:fldChar w:fldCharType="end"/>
        </w:r>
      </w:hyperlink>
    </w:p>
    <w:p w14:paraId="64C8644B" w14:textId="59798335"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6" w:history="1">
        <w:r w:rsidRPr="00EC1346">
          <w:rPr>
            <w:rStyle w:val="Hipervnculo"/>
            <w:noProof/>
          </w:rPr>
          <w:t>ANEXO 3</w:t>
        </w:r>
        <w:r>
          <w:rPr>
            <w:noProof/>
            <w:webHidden/>
          </w:rPr>
          <w:tab/>
        </w:r>
        <w:r>
          <w:rPr>
            <w:noProof/>
            <w:webHidden/>
          </w:rPr>
          <w:fldChar w:fldCharType="begin"/>
        </w:r>
        <w:r>
          <w:rPr>
            <w:noProof/>
            <w:webHidden/>
          </w:rPr>
          <w:instrText xml:space="preserve"> PAGEREF _Toc220090286 \h </w:instrText>
        </w:r>
        <w:r>
          <w:rPr>
            <w:noProof/>
            <w:webHidden/>
          </w:rPr>
        </w:r>
        <w:r>
          <w:rPr>
            <w:noProof/>
            <w:webHidden/>
          </w:rPr>
          <w:fldChar w:fldCharType="separate"/>
        </w:r>
        <w:r>
          <w:rPr>
            <w:noProof/>
            <w:webHidden/>
          </w:rPr>
          <w:t>79</w:t>
        </w:r>
        <w:r>
          <w:rPr>
            <w:noProof/>
            <w:webHidden/>
          </w:rPr>
          <w:fldChar w:fldCharType="end"/>
        </w:r>
      </w:hyperlink>
    </w:p>
    <w:p w14:paraId="76BC865B" w14:textId="3ADF0464"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7" w:history="1">
        <w:r w:rsidRPr="00EC1346">
          <w:rPr>
            <w:rStyle w:val="Hipervnculo"/>
            <w:noProof/>
          </w:rPr>
          <w:t>ANEXO 4</w:t>
        </w:r>
        <w:r>
          <w:rPr>
            <w:noProof/>
            <w:webHidden/>
          </w:rPr>
          <w:tab/>
        </w:r>
        <w:r>
          <w:rPr>
            <w:noProof/>
            <w:webHidden/>
          </w:rPr>
          <w:fldChar w:fldCharType="begin"/>
        </w:r>
        <w:r>
          <w:rPr>
            <w:noProof/>
            <w:webHidden/>
          </w:rPr>
          <w:instrText xml:space="preserve"> PAGEREF _Toc220090287 \h </w:instrText>
        </w:r>
        <w:r>
          <w:rPr>
            <w:noProof/>
            <w:webHidden/>
          </w:rPr>
        </w:r>
        <w:r>
          <w:rPr>
            <w:noProof/>
            <w:webHidden/>
          </w:rPr>
          <w:fldChar w:fldCharType="separate"/>
        </w:r>
        <w:r>
          <w:rPr>
            <w:noProof/>
            <w:webHidden/>
          </w:rPr>
          <w:t>80</w:t>
        </w:r>
        <w:r>
          <w:rPr>
            <w:noProof/>
            <w:webHidden/>
          </w:rPr>
          <w:fldChar w:fldCharType="end"/>
        </w:r>
      </w:hyperlink>
    </w:p>
    <w:p w14:paraId="397B4D97" w14:textId="70F0E611"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8" w:history="1">
        <w:r w:rsidRPr="00EC1346">
          <w:rPr>
            <w:rStyle w:val="Hipervnculo"/>
            <w:noProof/>
          </w:rPr>
          <w:t>ANEXO 5</w:t>
        </w:r>
        <w:r>
          <w:rPr>
            <w:noProof/>
            <w:webHidden/>
          </w:rPr>
          <w:tab/>
        </w:r>
        <w:r>
          <w:rPr>
            <w:noProof/>
            <w:webHidden/>
          </w:rPr>
          <w:fldChar w:fldCharType="begin"/>
        </w:r>
        <w:r>
          <w:rPr>
            <w:noProof/>
            <w:webHidden/>
          </w:rPr>
          <w:instrText xml:space="preserve"> PAGEREF _Toc220090288 \h </w:instrText>
        </w:r>
        <w:r>
          <w:rPr>
            <w:noProof/>
            <w:webHidden/>
          </w:rPr>
        </w:r>
        <w:r>
          <w:rPr>
            <w:noProof/>
            <w:webHidden/>
          </w:rPr>
          <w:fldChar w:fldCharType="separate"/>
        </w:r>
        <w:r>
          <w:rPr>
            <w:noProof/>
            <w:webHidden/>
          </w:rPr>
          <w:t>81</w:t>
        </w:r>
        <w:r>
          <w:rPr>
            <w:noProof/>
            <w:webHidden/>
          </w:rPr>
          <w:fldChar w:fldCharType="end"/>
        </w:r>
      </w:hyperlink>
    </w:p>
    <w:p w14:paraId="4A5C6F80" w14:textId="5D5F654C"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89" w:history="1">
        <w:r w:rsidRPr="00EC1346">
          <w:rPr>
            <w:rStyle w:val="Hipervnculo"/>
            <w:noProof/>
          </w:rPr>
          <w:t>ANEXO 6</w:t>
        </w:r>
        <w:r>
          <w:rPr>
            <w:noProof/>
            <w:webHidden/>
          </w:rPr>
          <w:tab/>
        </w:r>
        <w:r>
          <w:rPr>
            <w:noProof/>
            <w:webHidden/>
          </w:rPr>
          <w:fldChar w:fldCharType="begin"/>
        </w:r>
        <w:r>
          <w:rPr>
            <w:noProof/>
            <w:webHidden/>
          </w:rPr>
          <w:instrText xml:space="preserve"> PAGEREF _Toc220090289 \h </w:instrText>
        </w:r>
        <w:r>
          <w:rPr>
            <w:noProof/>
            <w:webHidden/>
          </w:rPr>
        </w:r>
        <w:r>
          <w:rPr>
            <w:noProof/>
            <w:webHidden/>
          </w:rPr>
          <w:fldChar w:fldCharType="separate"/>
        </w:r>
        <w:r>
          <w:rPr>
            <w:noProof/>
            <w:webHidden/>
          </w:rPr>
          <w:t>82</w:t>
        </w:r>
        <w:r>
          <w:rPr>
            <w:noProof/>
            <w:webHidden/>
          </w:rPr>
          <w:fldChar w:fldCharType="end"/>
        </w:r>
      </w:hyperlink>
    </w:p>
    <w:p w14:paraId="572E4C94" w14:textId="268B0B44" w:rsidR="005222D7" w:rsidRDefault="005222D7">
      <w:pPr>
        <w:pStyle w:val="TDC3"/>
        <w:tabs>
          <w:tab w:val="right" w:leader="dot" w:pos="8494"/>
        </w:tabs>
        <w:rPr>
          <w:rFonts w:asciiTheme="minorHAnsi" w:eastAsiaTheme="minorEastAsia" w:hAnsiTheme="minorHAnsi" w:cstheme="minorBidi"/>
          <w:i w:val="0"/>
          <w:noProof/>
          <w:kern w:val="2"/>
          <w:sz w:val="24"/>
          <w:lang w:val="es-ES" w:eastAsia="es-ES"/>
          <w14:ligatures w14:val="standardContextual"/>
        </w:rPr>
      </w:pPr>
      <w:hyperlink w:anchor="_Toc220090290" w:history="1">
        <w:r w:rsidRPr="00EC1346">
          <w:rPr>
            <w:rStyle w:val="Hipervnculo"/>
            <w:noProof/>
          </w:rPr>
          <w:t>ANEXO 7</w:t>
        </w:r>
        <w:r>
          <w:rPr>
            <w:noProof/>
            <w:webHidden/>
          </w:rPr>
          <w:tab/>
        </w:r>
        <w:r>
          <w:rPr>
            <w:noProof/>
            <w:webHidden/>
          </w:rPr>
          <w:fldChar w:fldCharType="begin"/>
        </w:r>
        <w:r>
          <w:rPr>
            <w:noProof/>
            <w:webHidden/>
          </w:rPr>
          <w:instrText xml:space="preserve"> PAGEREF _Toc220090290 \h </w:instrText>
        </w:r>
        <w:r>
          <w:rPr>
            <w:noProof/>
            <w:webHidden/>
          </w:rPr>
        </w:r>
        <w:r>
          <w:rPr>
            <w:noProof/>
            <w:webHidden/>
          </w:rPr>
          <w:fldChar w:fldCharType="separate"/>
        </w:r>
        <w:r>
          <w:rPr>
            <w:noProof/>
            <w:webHidden/>
          </w:rPr>
          <w:t>83</w:t>
        </w:r>
        <w:r>
          <w:rPr>
            <w:noProof/>
            <w:webHidden/>
          </w:rPr>
          <w:fldChar w:fldCharType="end"/>
        </w:r>
      </w:hyperlink>
    </w:p>
    <w:p w14:paraId="664337A6" w14:textId="263CA3C2" w:rsidR="00C14352" w:rsidRDefault="003E129D" w:rsidP="001D3F18">
      <w:pPr>
        <w:pStyle w:val="Ttulo2"/>
      </w:pPr>
      <w:r>
        <w:fldChar w:fldCharType="end"/>
      </w:r>
    </w:p>
    <w:p w14:paraId="09840769" w14:textId="77777777" w:rsidR="00C14352" w:rsidRDefault="00C14352" w:rsidP="001D3F18">
      <w:pPr>
        <w:pStyle w:val="Ttulo2"/>
      </w:pPr>
    </w:p>
    <w:p w14:paraId="5AEF3317" w14:textId="77777777" w:rsidR="00C14352" w:rsidRDefault="00C14352" w:rsidP="001D3F18">
      <w:pPr>
        <w:pStyle w:val="Ttulo2"/>
      </w:pPr>
    </w:p>
    <w:p w14:paraId="6B5B61AE" w14:textId="77777777" w:rsidR="00C14352" w:rsidRDefault="00C14352" w:rsidP="001D3F18">
      <w:pPr>
        <w:pStyle w:val="Ttulo2"/>
      </w:pPr>
    </w:p>
    <w:p w14:paraId="648E2EE9" w14:textId="77777777" w:rsidR="00C14352" w:rsidRDefault="00C14352" w:rsidP="001D3F18">
      <w:pPr>
        <w:pStyle w:val="Ttulo2"/>
      </w:pPr>
    </w:p>
    <w:p w14:paraId="511F7D28" w14:textId="77777777" w:rsidR="008A7BE3" w:rsidRDefault="008A7BE3">
      <w:pPr>
        <w:spacing w:after="160" w:line="278" w:lineRule="auto"/>
        <w:jc w:val="left"/>
      </w:pPr>
      <w:r>
        <w:br w:type="page"/>
      </w:r>
    </w:p>
    <w:p w14:paraId="71409C2F" w14:textId="23D7E155" w:rsidR="00F66FEE" w:rsidRDefault="003E129D" w:rsidP="008B0E6E">
      <w:pPr>
        <w:pStyle w:val="Ttulo1"/>
        <w:rPr>
          <w:noProof/>
        </w:rPr>
      </w:pPr>
      <w:r w:rsidRPr="008A7BE3">
        <w:lastRenderedPageBreak/>
        <w:t xml:space="preserve">Índice de figuras </w:t>
      </w:r>
      <w:r w:rsidR="003C3956">
        <w:fldChar w:fldCharType="begin"/>
      </w:r>
      <w:r w:rsidR="003C3956">
        <w:instrText xml:space="preserve"> TOC \h \z \c "Ilustración" </w:instrText>
      </w:r>
      <w:r w:rsidR="003C3956">
        <w:fldChar w:fldCharType="separate"/>
      </w:r>
    </w:p>
    <w:p w14:paraId="32550ED8" w14:textId="77777777" w:rsidR="00C71BA2" w:rsidRDefault="003C3956" w:rsidP="00C71BA2">
      <w:pPr>
        <w:pStyle w:val="Tabladeilustraciones"/>
        <w:tabs>
          <w:tab w:val="right" w:leader="dot" w:pos="8494"/>
        </w:tabs>
        <w:rPr>
          <w:noProof/>
        </w:rPr>
      </w:pPr>
      <w:r>
        <w:fldChar w:fldCharType="end"/>
      </w:r>
      <w:r w:rsidR="00C71BA2">
        <w:fldChar w:fldCharType="begin"/>
      </w:r>
      <w:r w:rsidR="00C71BA2">
        <w:instrText xml:space="preserve"> TOC \h \z \c "Ilustración" </w:instrText>
      </w:r>
      <w:r w:rsidR="00C71BA2">
        <w:fldChar w:fldCharType="separate"/>
      </w:r>
    </w:p>
    <w:p w14:paraId="720B28D8" w14:textId="176B152A" w:rsidR="00C71BA2" w:rsidRDefault="00C71BA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180" w:history="1">
        <w:r w:rsidRPr="00C964CA">
          <w:rPr>
            <w:rStyle w:val="Hipervnculo"/>
            <w:noProof/>
          </w:rPr>
          <w:t>Figura 1. Comparativa de precios de academias de MIR</w:t>
        </w:r>
        <w:r>
          <w:rPr>
            <w:noProof/>
            <w:webHidden/>
          </w:rPr>
          <w:tab/>
        </w:r>
        <w:r>
          <w:rPr>
            <w:noProof/>
            <w:webHidden/>
          </w:rPr>
          <w:fldChar w:fldCharType="begin"/>
        </w:r>
        <w:r>
          <w:rPr>
            <w:noProof/>
            <w:webHidden/>
          </w:rPr>
          <w:instrText xml:space="preserve"> PAGEREF _Toc220093180 \h </w:instrText>
        </w:r>
        <w:r>
          <w:rPr>
            <w:noProof/>
            <w:webHidden/>
          </w:rPr>
        </w:r>
        <w:r>
          <w:rPr>
            <w:noProof/>
            <w:webHidden/>
          </w:rPr>
          <w:fldChar w:fldCharType="separate"/>
        </w:r>
        <w:r>
          <w:rPr>
            <w:noProof/>
            <w:webHidden/>
          </w:rPr>
          <w:t>1</w:t>
        </w:r>
        <w:r>
          <w:rPr>
            <w:noProof/>
            <w:webHidden/>
          </w:rPr>
          <w:fldChar w:fldCharType="end"/>
        </w:r>
      </w:hyperlink>
      <w:r w:rsidR="00153773">
        <w:t>7</w:t>
      </w:r>
    </w:p>
    <w:p w14:paraId="312ADAC2" w14:textId="63C16E24" w:rsidR="00C71BA2" w:rsidRDefault="00C71BA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181" w:history="1">
        <w:r w:rsidRPr="00C964CA">
          <w:rPr>
            <w:rStyle w:val="Hipervnculo"/>
            <w:noProof/>
          </w:rPr>
          <w:t>Figura 2. Mercado español de servicios de EdTech 2020-2030 (millones de dolares)</w:t>
        </w:r>
        <w:r>
          <w:rPr>
            <w:noProof/>
            <w:webHidden/>
          </w:rPr>
          <w:tab/>
        </w:r>
        <w:r>
          <w:rPr>
            <w:noProof/>
            <w:webHidden/>
          </w:rPr>
          <w:fldChar w:fldCharType="begin"/>
        </w:r>
        <w:r>
          <w:rPr>
            <w:noProof/>
            <w:webHidden/>
          </w:rPr>
          <w:instrText xml:space="preserve"> PAGEREF _Toc220093181 \h </w:instrText>
        </w:r>
        <w:r>
          <w:rPr>
            <w:noProof/>
            <w:webHidden/>
          </w:rPr>
        </w:r>
        <w:r>
          <w:rPr>
            <w:noProof/>
            <w:webHidden/>
          </w:rPr>
          <w:fldChar w:fldCharType="separate"/>
        </w:r>
        <w:r>
          <w:rPr>
            <w:noProof/>
            <w:webHidden/>
          </w:rPr>
          <w:t>1</w:t>
        </w:r>
        <w:r>
          <w:rPr>
            <w:noProof/>
            <w:webHidden/>
          </w:rPr>
          <w:fldChar w:fldCharType="end"/>
        </w:r>
      </w:hyperlink>
      <w:r w:rsidR="00153773">
        <w:t>7</w:t>
      </w:r>
    </w:p>
    <w:p w14:paraId="54171AB8" w14:textId="5D8970F6" w:rsidR="00C71BA2" w:rsidRDefault="00C71BA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182" w:history="1">
        <w:r w:rsidRPr="00C964CA">
          <w:rPr>
            <w:rStyle w:val="Hipervnculo"/>
            <w:noProof/>
          </w:rPr>
          <w:t>Figura 3. Evolución de aspirantes y de plazas ofertadas en España (2019–2024)</w:t>
        </w:r>
        <w:r>
          <w:rPr>
            <w:noProof/>
            <w:webHidden/>
          </w:rPr>
          <w:tab/>
        </w:r>
        <w:r>
          <w:rPr>
            <w:noProof/>
            <w:webHidden/>
          </w:rPr>
          <w:fldChar w:fldCharType="begin"/>
        </w:r>
        <w:r>
          <w:rPr>
            <w:noProof/>
            <w:webHidden/>
          </w:rPr>
          <w:instrText xml:space="preserve"> PAGEREF _Toc220093182 \h </w:instrText>
        </w:r>
        <w:r>
          <w:rPr>
            <w:noProof/>
            <w:webHidden/>
          </w:rPr>
        </w:r>
        <w:r>
          <w:rPr>
            <w:noProof/>
            <w:webHidden/>
          </w:rPr>
          <w:fldChar w:fldCharType="separate"/>
        </w:r>
        <w:r>
          <w:rPr>
            <w:noProof/>
            <w:webHidden/>
          </w:rPr>
          <w:t>1</w:t>
        </w:r>
        <w:r>
          <w:rPr>
            <w:noProof/>
            <w:webHidden/>
          </w:rPr>
          <w:fldChar w:fldCharType="end"/>
        </w:r>
      </w:hyperlink>
      <w:r w:rsidR="00153773">
        <w:t>9</w:t>
      </w:r>
    </w:p>
    <w:p w14:paraId="1568E14F" w14:textId="57BE98B7" w:rsidR="00C71BA2" w:rsidRDefault="00C71BA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183" w:history="1">
        <w:r w:rsidRPr="00C964CA">
          <w:rPr>
            <w:rStyle w:val="Hipervnculo"/>
            <w:noProof/>
          </w:rPr>
          <w:t>Figura 4. Crecimiento previsto del mercado global de IA en educación (2025–2030)</w:t>
        </w:r>
        <w:r>
          <w:rPr>
            <w:noProof/>
            <w:webHidden/>
          </w:rPr>
          <w:tab/>
        </w:r>
        <w:r>
          <w:rPr>
            <w:noProof/>
            <w:webHidden/>
          </w:rPr>
          <w:fldChar w:fldCharType="begin"/>
        </w:r>
        <w:r>
          <w:rPr>
            <w:noProof/>
            <w:webHidden/>
          </w:rPr>
          <w:instrText xml:space="preserve"> PAGEREF _Toc220093183 \h </w:instrText>
        </w:r>
        <w:r>
          <w:rPr>
            <w:noProof/>
            <w:webHidden/>
          </w:rPr>
        </w:r>
        <w:r>
          <w:rPr>
            <w:noProof/>
            <w:webHidden/>
          </w:rPr>
          <w:fldChar w:fldCharType="separate"/>
        </w:r>
        <w:r>
          <w:rPr>
            <w:noProof/>
            <w:webHidden/>
          </w:rPr>
          <w:t>1</w:t>
        </w:r>
        <w:r>
          <w:rPr>
            <w:noProof/>
            <w:webHidden/>
          </w:rPr>
          <w:fldChar w:fldCharType="end"/>
        </w:r>
      </w:hyperlink>
      <w:r w:rsidR="00153773">
        <w:t>9</w:t>
      </w:r>
    </w:p>
    <w:p w14:paraId="73984CB8" w14:textId="3FC4AACB" w:rsidR="00C71BA2" w:rsidRDefault="00C71BA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184" w:history="1">
        <w:r w:rsidRPr="00C964CA">
          <w:rPr>
            <w:rStyle w:val="Hipervnculo"/>
            <w:noProof/>
          </w:rPr>
          <w:t>Figura 5. Logo de AIMIR</w:t>
        </w:r>
        <w:r>
          <w:rPr>
            <w:noProof/>
            <w:webHidden/>
          </w:rPr>
          <w:tab/>
        </w:r>
        <w:r>
          <w:rPr>
            <w:noProof/>
            <w:webHidden/>
          </w:rPr>
          <w:fldChar w:fldCharType="begin"/>
        </w:r>
        <w:r>
          <w:rPr>
            <w:noProof/>
            <w:webHidden/>
          </w:rPr>
          <w:instrText xml:space="preserve"> PAGEREF _Toc220093184 \h </w:instrText>
        </w:r>
        <w:r>
          <w:rPr>
            <w:noProof/>
            <w:webHidden/>
          </w:rPr>
        </w:r>
        <w:r>
          <w:rPr>
            <w:noProof/>
            <w:webHidden/>
          </w:rPr>
          <w:fldChar w:fldCharType="separate"/>
        </w:r>
        <w:r>
          <w:rPr>
            <w:noProof/>
            <w:webHidden/>
          </w:rPr>
          <w:t>2</w:t>
        </w:r>
        <w:r>
          <w:rPr>
            <w:noProof/>
            <w:webHidden/>
          </w:rPr>
          <w:fldChar w:fldCharType="end"/>
        </w:r>
      </w:hyperlink>
      <w:r w:rsidR="002C1A7E">
        <w:t>9</w:t>
      </w:r>
    </w:p>
    <w:p w14:paraId="34C41173" w14:textId="7FC28EA0" w:rsidR="00C71BA2" w:rsidRDefault="00C71BA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185" w:history="1">
        <w:r w:rsidRPr="00C964CA">
          <w:rPr>
            <w:rStyle w:val="Hipervnculo"/>
            <w:noProof/>
          </w:rPr>
          <w:t>Figura 6. Diagrama de Gantt del plan de marketing anual de la plataforma MIR</w:t>
        </w:r>
        <w:r>
          <w:rPr>
            <w:noProof/>
            <w:webHidden/>
          </w:rPr>
          <w:tab/>
        </w:r>
        <w:r>
          <w:rPr>
            <w:noProof/>
            <w:webHidden/>
          </w:rPr>
          <w:fldChar w:fldCharType="begin"/>
        </w:r>
        <w:r>
          <w:rPr>
            <w:noProof/>
            <w:webHidden/>
          </w:rPr>
          <w:instrText xml:space="preserve"> PAGEREF _Toc220093185 \h </w:instrText>
        </w:r>
        <w:r>
          <w:rPr>
            <w:noProof/>
            <w:webHidden/>
          </w:rPr>
        </w:r>
        <w:r>
          <w:rPr>
            <w:noProof/>
            <w:webHidden/>
          </w:rPr>
          <w:fldChar w:fldCharType="separate"/>
        </w:r>
        <w:r>
          <w:rPr>
            <w:noProof/>
            <w:webHidden/>
          </w:rPr>
          <w:t>3</w:t>
        </w:r>
        <w:r>
          <w:rPr>
            <w:noProof/>
            <w:webHidden/>
          </w:rPr>
          <w:fldChar w:fldCharType="end"/>
        </w:r>
      </w:hyperlink>
      <w:r w:rsidR="002C1A7E">
        <w:t>2</w:t>
      </w:r>
    </w:p>
    <w:p w14:paraId="60DE441D" w14:textId="3AD76E64" w:rsidR="00C71BA2" w:rsidRDefault="00C71BA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186" w:history="1">
        <w:r w:rsidRPr="00C964CA">
          <w:rPr>
            <w:rStyle w:val="Hipervnculo"/>
            <w:noProof/>
          </w:rPr>
          <w:t>Figura 7. Organigrama de AIMIR</w:t>
        </w:r>
        <w:r>
          <w:rPr>
            <w:noProof/>
            <w:webHidden/>
          </w:rPr>
          <w:tab/>
        </w:r>
        <w:r>
          <w:rPr>
            <w:noProof/>
            <w:webHidden/>
          </w:rPr>
          <w:fldChar w:fldCharType="begin"/>
        </w:r>
        <w:r>
          <w:rPr>
            <w:noProof/>
            <w:webHidden/>
          </w:rPr>
          <w:instrText xml:space="preserve"> PAGEREF _Toc220093186 \h </w:instrText>
        </w:r>
        <w:r>
          <w:rPr>
            <w:noProof/>
            <w:webHidden/>
          </w:rPr>
        </w:r>
        <w:r>
          <w:rPr>
            <w:noProof/>
            <w:webHidden/>
          </w:rPr>
          <w:fldChar w:fldCharType="separate"/>
        </w:r>
        <w:r w:rsidR="002C1A7E">
          <w:rPr>
            <w:noProof/>
            <w:webHidden/>
          </w:rPr>
          <w:t>40</w:t>
        </w:r>
        <w:r>
          <w:rPr>
            <w:noProof/>
            <w:webHidden/>
          </w:rPr>
          <w:fldChar w:fldCharType="end"/>
        </w:r>
      </w:hyperlink>
    </w:p>
    <w:p w14:paraId="49540160" w14:textId="5F53F118" w:rsidR="00E36EC3" w:rsidRDefault="00C71BA2" w:rsidP="00C71BA2">
      <w:pPr>
        <w:pStyle w:val="Tabladeilustraciones"/>
        <w:tabs>
          <w:tab w:val="right" w:leader="dot" w:pos="8494"/>
        </w:tabs>
      </w:pPr>
      <w:r>
        <w:fldChar w:fldCharType="end"/>
      </w:r>
    </w:p>
    <w:p w14:paraId="5E2270CC" w14:textId="77777777" w:rsidR="00425742" w:rsidRDefault="00D067A3" w:rsidP="00F97A25">
      <w:pPr>
        <w:spacing w:after="160" w:line="278" w:lineRule="auto"/>
        <w:jc w:val="left"/>
        <w:rPr>
          <w:noProof/>
        </w:rPr>
      </w:pPr>
      <w:r>
        <w:rPr>
          <w:b/>
          <w:bCs/>
          <w:sz w:val="56"/>
          <w:szCs w:val="56"/>
        </w:rPr>
        <w:br w:type="page"/>
      </w:r>
      <w:r w:rsidR="00E9257B">
        <w:rPr>
          <w:b/>
          <w:bCs/>
          <w:sz w:val="56"/>
          <w:szCs w:val="56"/>
        </w:rPr>
        <w:fldChar w:fldCharType="begin"/>
      </w:r>
      <w:r w:rsidR="00E9257B">
        <w:rPr>
          <w:b/>
          <w:bCs/>
          <w:sz w:val="56"/>
          <w:szCs w:val="56"/>
        </w:rPr>
        <w:instrText xml:space="preserve"> TOC \h \z \c "Tabla" </w:instrText>
      </w:r>
      <w:r w:rsidR="00E9257B">
        <w:rPr>
          <w:b/>
          <w:bCs/>
          <w:sz w:val="56"/>
          <w:szCs w:val="56"/>
        </w:rPr>
        <w:fldChar w:fldCharType="separate"/>
      </w:r>
    </w:p>
    <w:p w14:paraId="061D2267" w14:textId="6C3022B5" w:rsidR="00425742" w:rsidRDefault="00425742" w:rsidP="00425742">
      <w:pPr>
        <w:rPr>
          <w:noProof/>
        </w:rPr>
      </w:pPr>
      <w:r w:rsidRPr="008A7BE3">
        <w:rPr>
          <w:b/>
          <w:bCs/>
          <w:sz w:val="56"/>
          <w:szCs w:val="56"/>
        </w:rPr>
        <w:lastRenderedPageBreak/>
        <w:t xml:space="preserve">Índice de </w:t>
      </w:r>
      <w:r>
        <w:rPr>
          <w:b/>
          <w:bCs/>
          <w:sz w:val="56"/>
          <w:szCs w:val="56"/>
        </w:rPr>
        <w:t>Tablas</w:t>
      </w:r>
      <w:r w:rsidRPr="008A7BE3">
        <w:rPr>
          <w:b/>
          <w:bCs/>
          <w:sz w:val="56"/>
          <w:szCs w:val="56"/>
        </w:rPr>
        <w:t xml:space="preserve"> </w:t>
      </w:r>
      <w:r>
        <w:fldChar w:fldCharType="begin"/>
      </w:r>
      <w:r>
        <w:instrText xml:space="preserve"> TOC \h \z \c "Ilustración" </w:instrText>
      </w:r>
      <w:r>
        <w:fldChar w:fldCharType="separate"/>
      </w:r>
    </w:p>
    <w:p w14:paraId="6A4E2038" w14:textId="26BD6C09" w:rsidR="00425742" w:rsidRDefault="00425742" w:rsidP="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r>
        <w:fldChar w:fldCharType="end"/>
      </w:r>
      <w:hyperlink w:anchor="_Toc220093403" w:history="1">
        <w:r w:rsidRPr="00B12E1F">
          <w:rPr>
            <w:rStyle w:val="Hipervnculo"/>
            <w:noProof/>
          </w:rPr>
          <w:t>Tabla 1</w:t>
        </w:r>
        <w:r w:rsidRPr="00B12E1F">
          <w:rPr>
            <w:rStyle w:val="Hipervnculo"/>
            <w:b/>
            <w:bCs/>
            <w:noProof/>
          </w:rPr>
          <w:t>. Distribución temporal del presupuesto de marketing</w:t>
        </w:r>
        <w:r>
          <w:rPr>
            <w:noProof/>
            <w:webHidden/>
          </w:rPr>
          <w:tab/>
        </w:r>
        <w:r>
          <w:rPr>
            <w:noProof/>
            <w:webHidden/>
          </w:rPr>
          <w:fldChar w:fldCharType="begin"/>
        </w:r>
        <w:r>
          <w:rPr>
            <w:noProof/>
            <w:webHidden/>
          </w:rPr>
          <w:instrText xml:space="preserve"> PAGEREF _Toc220093403 \h </w:instrText>
        </w:r>
        <w:r>
          <w:rPr>
            <w:noProof/>
            <w:webHidden/>
          </w:rPr>
        </w:r>
        <w:r>
          <w:rPr>
            <w:noProof/>
            <w:webHidden/>
          </w:rPr>
          <w:fldChar w:fldCharType="separate"/>
        </w:r>
        <w:r>
          <w:rPr>
            <w:noProof/>
            <w:webHidden/>
          </w:rPr>
          <w:t>30</w:t>
        </w:r>
        <w:r>
          <w:rPr>
            <w:noProof/>
            <w:webHidden/>
          </w:rPr>
          <w:fldChar w:fldCharType="end"/>
        </w:r>
      </w:hyperlink>
    </w:p>
    <w:p w14:paraId="5236E394" w14:textId="154F70C4"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04" w:history="1">
        <w:r w:rsidRPr="00B12E1F">
          <w:rPr>
            <w:rStyle w:val="Hipervnculo"/>
            <w:noProof/>
          </w:rPr>
          <w:t>Tabla 2</w:t>
        </w:r>
        <w:r w:rsidRPr="00B12E1F">
          <w:rPr>
            <w:rStyle w:val="Hipervnculo"/>
            <w:b/>
            <w:bCs/>
            <w:noProof/>
          </w:rPr>
          <w:t>. Distribución anual del presupuesto de marketing</w:t>
        </w:r>
        <w:r>
          <w:rPr>
            <w:noProof/>
            <w:webHidden/>
          </w:rPr>
          <w:tab/>
        </w:r>
        <w:r>
          <w:rPr>
            <w:noProof/>
            <w:webHidden/>
          </w:rPr>
          <w:fldChar w:fldCharType="begin"/>
        </w:r>
        <w:r>
          <w:rPr>
            <w:noProof/>
            <w:webHidden/>
          </w:rPr>
          <w:instrText xml:space="preserve"> PAGEREF _Toc220093404 \h </w:instrText>
        </w:r>
        <w:r>
          <w:rPr>
            <w:noProof/>
            <w:webHidden/>
          </w:rPr>
        </w:r>
        <w:r>
          <w:rPr>
            <w:noProof/>
            <w:webHidden/>
          </w:rPr>
          <w:fldChar w:fldCharType="separate"/>
        </w:r>
        <w:r>
          <w:rPr>
            <w:noProof/>
            <w:webHidden/>
          </w:rPr>
          <w:t>31</w:t>
        </w:r>
        <w:r>
          <w:rPr>
            <w:noProof/>
            <w:webHidden/>
          </w:rPr>
          <w:fldChar w:fldCharType="end"/>
        </w:r>
      </w:hyperlink>
    </w:p>
    <w:p w14:paraId="1EC57970" w14:textId="2B15E8C5"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05" w:history="1">
        <w:r w:rsidRPr="00B12E1F">
          <w:rPr>
            <w:rStyle w:val="Hipervnculo"/>
            <w:noProof/>
          </w:rPr>
          <w:t>Tabla 3</w:t>
        </w:r>
        <w:r w:rsidRPr="00B12E1F">
          <w:rPr>
            <w:rStyle w:val="Hipervnculo"/>
            <w:b/>
            <w:bCs/>
            <w:noProof/>
          </w:rPr>
          <w:t>. Desglose de la inversión inicial</w:t>
        </w:r>
        <w:r>
          <w:rPr>
            <w:noProof/>
            <w:webHidden/>
          </w:rPr>
          <w:tab/>
        </w:r>
        <w:r>
          <w:rPr>
            <w:noProof/>
            <w:webHidden/>
          </w:rPr>
          <w:fldChar w:fldCharType="begin"/>
        </w:r>
        <w:r>
          <w:rPr>
            <w:noProof/>
            <w:webHidden/>
          </w:rPr>
          <w:instrText xml:space="preserve"> PAGEREF _Toc220093405 \h </w:instrText>
        </w:r>
        <w:r>
          <w:rPr>
            <w:noProof/>
            <w:webHidden/>
          </w:rPr>
        </w:r>
        <w:r>
          <w:rPr>
            <w:noProof/>
            <w:webHidden/>
          </w:rPr>
          <w:fldChar w:fldCharType="separate"/>
        </w:r>
        <w:r>
          <w:rPr>
            <w:noProof/>
            <w:webHidden/>
          </w:rPr>
          <w:t>48</w:t>
        </w:r>
        <w:r>
          <w:rPr>
            <w:noProof/>
            <w:webHidden/>
          </w:rPr>
          <w:fldChar w:fldCharType="end"/>
        </w:r>
      </w:hyperlink>
    </w:p>
    <w:p w14:paraId="18D07AE8" w14:textId="59E58BAC"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06" w:history="1">
        <w:r w:rsidRPr="00B12E1F">
          <w:rPr>
            <w:rStyle w:val="Hipervnculo"/>
            <w:noProof/>
          </w:rPr>
          <w:t>Tabla 4</w:t>
        </w:r>
        <w:r w:rsidRPr="00B12E1F">
          <w:rPr>
            <w:rStyle w:val="Hipervnculo"/>
            <w:b/>
            <w:bCs/>
            <w:noProof/>
          </w:rPr>
          <w:t>. Fuentes de financiación del proyecto</w:t>
        </w:r>
        <w:r>
          <w:rPr>
            <w:noProof/>
            <w:webHidden/>
          </w:rPr>
          <w:tab/>
        </w:r>
        <w:r>
          <w:rPr>
            <w:noProof/>
            <w:webHidden/>
          </w:rPr>
          <w:fldChar w:fldCharType="begin"/>
        </w:r>
        <w:r>
          <w:rPr>
            <w:noProof/>
            <w:webHidden/>
          </w:rPr>
          <w:instrText xml:space="preserve"> PAGEREF _Toc220093406 \h </w:instrText>
        </w:r>
        <w:r>
          <w:rPr>
            <w:noProof/>
            <w:webHidden/>
          </w:rPr>
        </w:r>
        <w:r>
          <w:rPr>
            <w:noProof/>
            <w:webHidden/>
          </w:rPr>
          <w:fldChar w:fldCharType="separate"/>
        </w:r>
        <w:r>
          <w:rPr>
            <w:noProof/>
            <w:webHidden/>
          </w:rPr>
          <w:t>49</w:t>
        </w:r>
        <w:r>
          <w:rPr>
            <w:noProof/>
            <w:webHidden/>
          </w:rPr>
          <w:fldChar w:fldCharType="end"/>
        </w:r>
      </w:hyperlink>
    </w:p>
    <w:p w14:paraId="1107D91F" w14:textId="755BC018"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07" w:history="1">
        <w:r w:rsidRPr="00B12E1F">
          <w:rPr>
            <w:rStyle w:val="Hipervnculo"/>
            <w:noProof/>
          </w:rPr>
          <w:t>Tabla 5</w:t>
        </w:r>
        <w:r w:rsidRPr="00B12E1F">
          <w:rPr>
            <w:rStyle w:val="Hipervnculo"/>
            <w:b/>
            <w:bCs/>
            <w:noProof/>
          </w:rPr>
          <w:t>. Estructura de costes operativos anuales</w:t>
        </w:r>
        <w:r>
          <w:rPr>
            <w:noProof/>
            <w:webHidden/>
          </w:rPr>
          <w:tab/>
        </w:r>
        <w:r>
          <w:rPr>
            <w:noProof/>
            <w:webHidden/>
          </w:rPr>
          <w:fldChar w:fldCharType="begin"/>
        </w:r>
        <w:r>
          <w:rPr>
            <w:noProof/>
            <w:webHidden/>
          </w:rPr>
          <w:instrText xml:space="preserve"> PAGEREF _Toc220093407 \h </w:instrText>
        </w:r>
        <w:r>
          <w:rPr>
            <w:noProof/>
            <w:webHidden/>
          </w:rPr>
        </w:r>
        <w:r>
          <w:rPr>
            <w:noProof/>
            <w:webHidden/>
          </w:rPr>
          <w:fldChar w:fldCharType="separate"/>
        </w:r>
        <w:r>
          <w:rPr>
            <w:noProof/>
            <w:webHidden/>
          </w:rPr>
          <w:t>51</w:t>
        </w:r>
        <w:r>
          <w:rPr>
            <w:noProof/>
            <w:webHidden/>
          </w:rPr>
          <w:fldChar w:fldCharType="end"/>
        </w:r>
      </w:hyperlink>
    </w:p>
    <w:p w14:paraId="75212EA2" w14:textId="0486560B"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08" w:history="1">
        <w:r w:rsidRPr="00B12E1F">
          <w:rPr>
            <w:rStyle w:val="Hipervnculo"/>
            <w:noProof/>
          </w:rPr>
          <w:t>Tabla 6</w:t>
        </w:r>
        <w:r w:rsidRPr="00B12E1F">
          <w:rPr>
            <w:rStyle w:val="Hipervnculo"/>
            <w:b/>
            <w:bCs/>
            <w:noProof/>
          </w:rPr>
          <w:t>. Cuenta de resultados previsional a cinco años del proyecto</w:t>
        </w:r>
        <w:r>
          <w:rPr>
            <w:noProof/>
            <w:webHidden/>
          </w:rPr>
          <w:tab/>
        </w:r>
        <w:r>
          <w:rPr>
            <w:noProof/>
            <w:webHidden/>
          </w:rPr>
          <w:fldChar w:fldCharType="begin"/>
        </w:r>
        <w:r>
          <w:rPr>
            <w:noProof/>
            <w:webHidden/>
          </w:rPr>
          <w:instrText xml:space="preserve"> PAGEREF _Toc220093408 \h </w:instrText>
        </w:r>
        <w:r>
          <w:rPr>
            <w:noProof/>
            <w:webHidden/>
          </w:rPr>
        </w:r>
        <w:r>
          <w:rPr>
            <w:noProof/>
            <w:webHidden/>
          </w:rPr>
          <w:fldChar w:fldCharType="separate"/>
        </w:r>
        <w:r>
          <w:rPr>
            <w:noProof/>
            <w:webHidden/>
          </w:rPr>
          <w:t>53</w:t>
        </w:r>
        <w:r>
          <w:rPr>
            <w:noProof/>
            <w:webHidden/>
          </w:rPr>
          <w:fldChar w:fldCharType="end"/>
        </w:r>
      </w:hyperlink>
    </w:p>
    <w:p w14:paraId="1506FBC8" w14:textId="7499F91A"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09" w:history="1">
        <w:r w:rsidRPr="00B12E1F">
          <w:rPr>
            <w:rStyle w:val="Hipervnculo"/>
            <w:noProof/>
          </w:rPr>
          <w:t>Tabla 7</w:t>
        </w:r>
        <w:r w:rsidRPr="00B12E1F">
          <w:rPr>
            <w:rStyle w:val="Hipervnculo"/>
            <w:b/>
            <w:bCs/>
            <w:noProof/>
          </w:rPr>
          <w:t>. Balance previsional del proyecto a cinco años</w:t>
        </w:r>
        <w:r>
          <w:rPr>
            <w:noProof/>
            <w:webHidden/>
          </w:rPr>
          <w:tab/>
        </w:r>
        <w:r>
          <w:rPr>
            <w:noProof/>
            <w:webHidden/>
          </w:rPr>
          <w:fldChar w:fldCharType="begin"/>
        </w:r>
        <w:r>
          <w:rPr>
            <w:noProof/>
            <w:webHidden/>
          </w:rPr>
          <w:instrText xml:space="preserve"> PAGEREF _Toc220093409 \h </w:instrText>
        </w:r>
        <w:r>
          <w:rPr>
            <w:noProof/>
            <w:webHidden/>
          </w:rPr>
        </w:r>
        <w:r>
          <w:rPr>
            <w:noProof/>
            <w:webHidden/>
          </w:rPr>
          <w:fldChar w:fldCharType="separate"/>
        </w:r>
        <w:r>
          <w:rPr>
            <w:noProof/>
            <w:webHidden/>
          </w:rPr>
          <w:t>55</w:t>
        </w:r>
        <w:r>
          <w:rPr>
            <w:noProof/>
            <w:webHidden/>
          </w:rPr>
          <w:fldChar w:fldCharType="end"/>
        </w:r>
      </w:hyperlink>
    </w:p>
    <w:p w14:paraId="47F5F61B" w14:textId="71375889"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0" w:history="1">
        <w:r w:rsidRPr="00B12E1F">
          <w:rPr>
            <w:rStyle w:val="Hipervnculo"/>
            <w:noProof/>
          </w:rPr>
          <w:t>Tabla 8</w:t>
        </w:r>
        <w:r w:rsidRPr="00B12E1F">
          <w:rPr>
            <w:rStyle w:val="Hipervnculo"/>
            <w:b/>
            <w:bCs/>
            <w:noProof/>
          </w:rPr>
          <w:t>. Flujos de caja previsionales del proyecto</w:t>
        </w:r>
        <w:r>
          <w:rPr>
            <w:noProof/>
            <w:webHidden/>
          </w:rPr>
          <w:tab/>
        </w:r>
        <w:r>
          <w:rPr>
            <w:noProof/>
            <w:webHidden/>
          </w:rPr>
          <w:fldChar w:fldCharType="begin"/>
        </w:r>
        <w:r>
          <w:rPr>
            <w:noProof/>
            <w:webHidden/>
          </w:rPr>
          <w:instrText xml:space="preserve"> PAGEREF _Toc220093410 \h </w:instrText>
        </w:r>
        <w:r>
          <w:rPr>
            <w:noProof/>
            <w:webHidden/>
          </w:rPr>
        </w:r>
        <w:r>
          <w:rPr>
            <w:noProof/>
            <w:webHidden/>
          </w:rPr>
          <w:fldChar w:fldCharType="separate"/>
        </w:r>
        <w:r>
          <w:rPr>
            <w:noProof/>
            <w:webHidden/>
          </w:rPr>
          <w:t>56</w:t>
        </w:r>
        <w:r>
          <w:rPr>
            <w:noProof/>
            <w:webHidden/>
          </w:rPr>
          <w:fldChar w:fldCharType="end"/>
        </w:r>
      </w:hyperlink>
    </w:p>
    <w:p w14:paraId="41EF4A77" w14:textId="1F245637" w:rsidR="00425742" w:rsidRDefault="00425742">
      <w:pPr>
        <w:pStyle w:val="Tabladeilustraciones"/>
        <w:tabs>
          <w:tab w:val="right" w:leader="dot" w:pos="8494"/>
        </w:tabs>
      </w:pPr>
      <w:hyperlink w:anchor="_Toc220093411" w:history="1">
        <w:r w:rsidRPr="00B12E1F">
          <w:rPr>
            <w:rStyle w:val="Hipervnculo"/>
            <w:noProof/>
          </w:rPr>
          <w:t>Tabla 9</w:t>
        </w:r>
        <w:r w:rsidRPr="00B12E1F">
          <w:rPr>
            <w:rStyle w:val="Hipervnculo"/>
            <w:b/>
            <w:bCs/>
            <w:noProof/>
          </w:rPr>
          <w:t xml:space="preserve">. </w:t>
        </w:r>
        <w:r w:rsidR="00192FC1">
          <w:rPr>
            <w:rStyle w:val="Hipervnculo"/>
            <w:b/>
            <w:bCs/>
            <w:noProof/>
          </w:rPr>
          <w:t>Flujos de caja del proyecto para el análisis de rentabildad</w:t>
        </w:r>
        <w:r>
          <w:rPr>
            <w:noProof/>
            <w:webHidden/>
          </w:rPr>
          <w:tab/>
        </w:r>
        <w:r w:rsidR="00396743">
          <w:rPr>
            <w:noProof/>
            <w:webHidden/>
          </w:rPr>
          <w:t>60</w:t>
        </w:r>
      </w:hyperlink>
    </w:p>
    <w:p w14:paraId="2880E2C1" w14:textId="1DECF2F6" w:rsidR="00192FC1" w:rsidRPr="00192FC1" w:rsidRDefault="00192FC1" w:rsidP="00192FC1">
      <w:pPr>
        <w:pStyle w:val="Tabladeilustraciones"/>
        <w:tabs>
          <w:tab w:val="right" w:leader="dot" w:pos="8494"/>
        </w:tabs>
      </w:pPr>
      <w:hyperlink w:anchor="_Toc220093411" w:history="1">
        <w:r w:rsidRPr="00B12E1F">
          <w:rPr>
            <w:rStyle w:val="Hipervnculo"/>
            <w:noProof/>
          </w:rPr>
          <w:t xml:space="preserve">Tabla </w:t>
        </w:r>
        <w:r>
          <w:rPr>
            <w:rStyle w:val="Hipervnculo"/>
            <w:noProof/>
          </w:rPr>
          <w:t>10</w:t>
        </w:r>
        <w:r w:rsidRPr="00B12E1F">
          <w:rPr>
            <w:rStyle w:val="Hipervnculo"/>
            <w:b/>
            <w:bCs/>
            <w:noProof/>
          </w:rPr>
          <w:t>. Cálculos de Valor Actual Neto</w:t>
        </w:r>
        <w:r>
          <w:rPr>
            <w:noProof/>
            <w:webHidden/>
          </w:rPr>
          <w:tab/>
        </w:r>
        <w:r w:rsidR="00396743">
          <w:rPr>
            <w:noProof/>
            <w:webHidden/>
          </w:rPr>
          <w:t>61</w:t>
        </w:r>
      </w:hyperlink>
    </w:p>
    <w:p w14:paraId="14089D36" w14:textId="7894066F"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2" w:history="1">
        <w:r w:rsidRPr="00B12E1F">
          <w:rPr>
            <w:rStyle w:val="Hipervnculo"/>
            <w:noProof/>
          </w:rPr>
          <w:t>Tabla 1</w:t>
        </w:r>
        <w:r w:rsidR="00192FC1">
          <w:rPr>
            <w:rStyle w:val="Hipervnculo"/>
            <w:noProof/>
          </w:rPr>
          <w:t>1</w:t>
        </w:r>
        <w:r w:rsidRPr="00B12E1F">
          <w:rPr>
            <w:rStyle w:val="Hipervnculo"/>
            <w:b/>
            <w:bCs/>
            <w:noProof/>
          </w:rPr>
          <w:t>. Cálculo del periodo de recuperación de la inversión (payback)</w:t>
        </w:r>
        <w:r>
          <w:rPr>
            <w:noProof/>
            <w:webHidden/>
          </w:rPr>
          <w:tab/>
        </w:r>
        <w:r w:rsidR="00396743">
          <w:rPr>
            <w:noProof/>
            <w:webHidden/>
          </w:rPr>
          <w:t>62</w:t>
        </w:r>
      </w:hyperlink>
    </w:p>
    <w:p w14:paraId="2983DC43" w14:textId="46D75C8D"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3" w:history="1">
        <w:r w:rsidRPr="00B12E1F">
          <w:rPr>
            <w:rStyle w:val="Hipervnculo"/>
            <w:noProof/>
          </w:rPr>
          <w:t>Tabla 1</w:t>
        </w:r>
        <w:r w:rsidR="00192FC1">
          <w:rPr>
            <w:rStyle w:val="Hipervnculo"/>
            <w:noProof/>
          </w:rPr>
          <w:t>2</w:t>
        </w:r>
        <w:r w:rsidRPr="00B12E1F">
          <w:rPr>
            <w:rStyle w:val="Hipervnculo"/>
            <w:b/>
            <w:bCs/>
            <w:noProof/>
          </w:rPr>
          <w:t>. Cálculo de los costes fijos anuales</w:t>
        </w:r>
        <w:r>
          <w:rPr>
            <w:noProof/>
            <w:webHidden/>
          </w:rPr>
          <w:tab/>
        </w:r>
        <w:r>
          <w:rPr>
            <w:noProof/>
            <w:webHidden/>
          </w:rPr>
          <w:fldChar w:fldCharType="begin"/>
        </w:r>
        <w:r>
          <w:rPr>
            <w:noProof/>
            <w:webHidden/>
          </w:rPr>
          <w:instrText xml:space="preserve"> PAGEREF _Toc220093413 \h </w:instrText>
        </w:r>
        <w:r>
          <w:rPr>
            <w:noProof/>
            <w:webHidden/>
          </w:rPr>
        </w:r>
        <w:r>
          <w:rPr>
            <w:noProof/>
            <w:webHidden/>
          </w:rPr>
          <w:fldChar w:fldCharType="separate"/>
        </w:r>
        <w:r>
          <w:rPr>
            <w:noProof/>
            <w:webHidden/>
          </w:rPr>
          <w:t>6</w:t>
        </w:r>
        <w:r>
          <w:rPr>
            <w:noProof/>
            <w:webHidden/>
          </w:rPr>
          <w:fldChar w:fldCharType="end"/>
        </w:r>
      </w:hyperlink>
      <w:r w:rsidR="00396743">
        <w:t>3</w:t>
      </w:r>
    </w:p>
    <w:p w14:paraId="42A5C04B" w14:textId="5FED4B39"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4" w:history="1">
        <w:r w:rsidRPr="00B12E1F">
          <w:rPr>
            <w:rStyle w:val="Hipervnculo"/>
            <w:noProof/>
          </w:rPr>
          <w:t>Tabla 1</w:t>
        </w:r>
        <w:r w:rsidR="00192FC1">
          <w:rPr>
            <w:rStyle w:val="Hipervnculo"/>
            <w:noProof/>
          </w:rPr>
          <w:t>3</w:t>
        </w:r>
        <w:r w:rsidRPr="00B12E1F">
          <w:rPr>
            <w:rStyle w:val="Hipervnculo"/>
            <w:b/>
            <w:bCs/>
            <w:noProof/>
          </w:rPr>
          <w:t>. Cálculo del punto muerto Año 1</w:t>
        </w:r>
        <w:r>
          <w:rPr>
            <w:noProof/>
            <w:webHidden/>
          </w:rPr>
          <w:tab/>
        </w:r>
        <w:r>
          <w:rPr>
            <w:noProof/>
            <w:webHidden/>
          </w:rPr>
          <w:fldChar w:fldCharType="begin"/>
        </w:r>
        <w:r>
          <w:rPr>
            <w:noProof/>
            <w:webHidden/>
          </w:rPr>
          <w:instrText xml:space="preserve"> PAGEREF _Toc220093414 \h </w:instrText>
        </w:r>
        <w:r>
          <w:rPr>
            <w:noProof/>
            <w:webHidden/>
          </w:rPr>
        </w:r>
        <w:r>
          <w:rPr>
            <w:noProof/>
            <w:webHidden/>
          </w:rPr>
          <w:fldChar w:fldCharType="separate"/>
        </w:r>
        <w:r>
          <w:rPr>
            <w:noProof/>
            <w:webHidden/>
          </w:rPr>
          <w:t>6</w:t>
        </w:r>
        <w:r>
          <w:rPr>
            <w:noProof/>
            <w:webHidden/>
          </w:rPr>
          <w:fldChar w:fldCharType="end"/>
        </w:r>
      </w:hyperlink>
      <w:r w:rsidR="00153773">
        <w:t>4</w:t>
      </w:r>
    </w:p>
    <w:p w14:paraId="6BCEE1CC" w14:textId="1517F6D9"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5" w:history="1">
        <w:r w:rsidRPr="00B12E1F">
          <w:rPr>
            <w:rStyle w:val="Hipervnculo"/>
            <w:noProof/>
          </w:rPr>
          <w:t>Tabla 1</w:t>
        </w:r>
        <w:r w:rsidR="00192FC1">
          <w:rPr>
            <w:rStyle w:val="Hipervnculo"/>
            <w:noProof/>
          </w:rPr>
          <w:t>4</w:t>
        </w:r>
        <w:r w:rsidRPr="00B12E1F">
          <w:rPr>
            <w:rStyle w:val="Hipervnculo"/>
            <w:b/>
            <w:bCs/>
            <w:noProof/>
          </w:rPr>
          <w:t>. Cálculo del punto muerto Año 2</w:t>
        </w:r>
        <w:r>
          <w:rPr>
            <w:noProof/>
            <w:webHidden/>
          </w:rPr>
          <w:tab/>
        </w:r>
        <w:r>
          <w:rPr>
            <w:noProof/>
            <w:webHidden/>
          </w:rPr>
          <w:fldChar w:fldCharType="begin"/>
        </w:r>
        <w:r>
          <w:rPr>
            <w:noProof/>
            <w:webHidden/>
          </w:rPr>
          <w:instrText xml:space="preserve"> PAGEREF _Toc220093415 \h </w:instrText>
        </w:r>
        <w:r>
          <w:rPr>
            <w:noProof/>
            <w:webHidden/>
          </w:rPr>
        </w:r>
        <w:r>
          <w:rPr>
            <w:noProof/>
            <w:webHidden/>
          </w:rPr>
          <w:fldChar w:fldCharType="separate"/>
        </w:r>
        <w:r>
          <w:rPr>
            <w:noProof/>
            <w:webHidden/>
          </w:rPr>
          <w:t>6</w:t>
        </w:r>
        <w:r>
          <w:rPr>
            <w:noProof/>
            <w:webHidden/>
          </w:rPr>
          <w:fldChar w:fldCharType="end"/>
        </w:r>
      </w:hyperlink>
      <w:r w:rsidR="00153773">
        <w:t>4</w:t>
      </w:r>
    </w:p>
    <w:p w14:paraId="7AB9462B" w14:textId="7A4731C0"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6" w:history="1">
        <w:r w:rsidRPr="00B12E1F">
          <w:rPr>
            <w:rStyle w:val="Hipervnculo"/>
            <w:noProof/>
          </w:rPr>
          <w:t>Tabla 1</w:t>
        </w:r>
        <w:r w:rsidR="00192FC1">
          <w:rPr>
            <w:rStyle w:val="Hipervnculo"/>
            <w:noProof/>
          </w:rPr>
          <w:t>5</w:t>
        </w:r>
        <w:r w:rsidRPr="00B12E1F">
          <w:rPr>
            <w:rStyle w:val="Hipervnculo"/>
            <w:b/>
            <w:bCs/>
            <w:noProof/>
          </w:rPr>
          <w:t>. Cálculo del SaaS Quick Ratio</w:t>
        </w:r>
        <w:r>
          <w:rPr>
            <w:noProof/>
            <w:webHidden/>
          </w:rPr>
          <w:tab/>
        </w:r>
        <w:r>
          <w:rPr>
            <w:noProof/>
            <w:webHidden/>
          </w:rPr>
          <w:fldChar w:fldCharType="begin"/>
        </w:r>
        <w:r>
          <w:rPr>
            <w:noProof/>
            <w:webHidden/>
          </w:rPr>
          <w:instrText xml:space="preserve"> PAGEREF _Toc220093416 \h </w:instrText>
        </w:r>
        <w:r>
          <w:rPr>
            <w:noProof/>
            <w:webHidden/>
          </w:rPr>
        </w:r>
        <w:r>
          <w:rPr>
            <w:noProof/>
            <w:webHidden/>
          </w:rPr>
          <w:fldChar w:fldCharType="separate"/>
        </w:r>
        <w:r>
          <w:rPr>
            <w:noProof/>
            <w:webHidden/>
          </w:rPr>
          <w:t>6</w:t>
        </w:r>
        <w:r>
          <w:rPr>
            <w:noProof/>
            <w:webHidden/>
          </w:rPr>
          <w:fldChar w:fldCharType="end"/>
        </w:r>
      </w:hyperlink>
      <w:r w:rsidR="00153773">
        <w:t>6</w:t>
      </w:r>
    </w:p>
    <w:p w14:paraId="30C5D197" w14:textId="49785160"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7" w:history="1">
        <w:r w:rsidRPr="00B12E1F">
          <w:rPr>
            <w:rStyle w:val="Hipervnculo"/>
            <w:noProof/>
          </w:rPr>
          <w:t>Tabla 1</w:t>
        </w:r>
        <w:r w:rsidR="00192FC1">
          <w:rPr>
            <w:rStyle w:val="Hipervnculo"/>
            <w:noProof/>
          </w:rPr>
          <w:t>6</w:t>
        </w:r>
        <w:r w:rsidRPr="00B12E1F">
          <w:rPr>
            <w:rStyle w:val="Hipervnculo"/>
            <w:b/>
            <w:bCs/>
            <w:noProof/>
          </w:rPr>
          <w:t>. Cálculo de la ratio de endeudamiento</w:t>
        </w:r>
        <w:r>
          <w:rPr>
            <w:noProof/>
            <w:webHidden/>
          </w:rPr>
          <w:tab/>
        </w:r>
        <w:r>
          <w:rPr>
            <w:noProof/>
            <w:webHidden/>
          </w:rPr>
          <w:fldChar w:fldCharType="begin"/>
        </w:r>
        <w:r>
          <w:rPr>
            <w:noProof/>
            <w:webHidden/>
          </w:rPr>
          <w:instrText xml:space="preserve"> PAGEREF _Toc220093417 \h </w:instrText>
        </w:r>
        <w:r>
          <w:rPr>
            <w:noProof/>
            <w:webHidden/>
          </w:rPr>
        </w:r>
        <w:r>
          <w:rPr>
            <w:noProof/>
            <w:webHidden/>
          </w:rPr>
          <w:fldChar w:fldCharType="separate"/>
        </w:r>
        <w:r>
          <w:rPr>
            <w:noProof/>
            <w:webHidden/>
          </w:rPr>
          <w:t>6</w:t>
        </w:r>
        <w:r>
          <w:rPr>
            <w:noProof/>
            <w:webHidden/>
          </w:rPr>
          <w:fldChar w:fldCharType="end"/>
        </w:r>
      </w:hyperlink>
      <w:r w:rsidR="00153773">
        <w:t>7</w:t>
      </w:r>
    </w:p>
    <w:p w14:paraId="30064BF9" w14:textId="709B8A43"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8" w:history="1">
        <w:r w:rsidRPr="00B12E1F">
          <w:rPr>
            <w:rStyle w:val="Hipervnculo"/>
            <w:noProof/>
          </w:rPr>
          <w:t>Tabla 1</w:t>
        </w:r>
        <w:r w:rsidR="00192FC1">
          <w:rPr>
            <w:rStyle w:val="Hipervnculo"/>
            <w:noProof/>
          </w:rPr>
          <w:t>7</w:t>
        </w:r>
        <w:r w:rsidRPr="00B12E1F">
          <w:rPr>
            <w:rStyle w:val="Hipervnculo"/>
            <w:b/>
            <w:bCs/>
            <w:noProof/>
          </w:rPr>
          <w:t>. Cálculo del ROE</w:t>
        </w:r>
        <w:r>
          <w:rPr>
            <w:noProof/>
            <w:webHidden/>
          </w:rPr>
          <w:tab/>
        </w:r>
        <w:r>
          <w:rPr>
            <w:noProof/>
            <w:webHidden/>
          </w:rPr>
          <w:fldChar w:fldCharType="begin"/>
        </w:r>
        <w:r>
          <w:rPr>
            <w:noProof/>
            <w:webHidden/>
          </w:rPr>
          <w:instrText xml:space="preserve"> PAGEREF _Toc220093418 \h </w:instrText>
        </w:r>
        <w:r>
          <w:rPr>
            <w:noProof/>
            <w:webHidden/>
          </w:rPr>
        </w:r>
        <w:r>
          <w:rPr>
            <w:noProof/>
            <w:webHidden/>
          </w:rPr>
          <w:fldChar w:fldCharType="separate"/>
        </w:r>
        <w:r>
          <w:rPr>
            <w:noProof/>
            <w:webHidden/>
          </w:rPr>
          <w:t>6</w:t>
        </w:r>
        <w:r>
          <w:rPr>
            <w:noProof/>
            <w:webHidden/>
          </w:rPr>
          <w:fldChar w:fldCharType="end"/>
        </w:r>
      </w:hyperlink>
      <w:r w:rsidR="00153773">
        <w:t>8</w:t>
      </w:r>
    </w:p>
    <w:p w14:paraId="7C9D592F" w14:textId="114E879B" w:rsidR="00425742" w:rsidRDefault="00425742">
      <w:pPr>
        <w:pStyle w:val="Tabladeilustraciones"/>
        <w:tabs>
          <w:tab w:val="right" w:leader="dot" w:pos="8494"/>
        </w:tabs>
        <w:rPr>
          <w:rFonts w:asciiTheme="minorHAnsi" w:eastAsiaTheme="minorEastAsia" w:hAnsiTheme="minorHAnsi" w:cstheme="minorBidi"/>
          <w:noProof/>
          <w:kern w:val="2"/>
          <w:lang w:val="es-ES" w:eastAsia="es-ES"/>
          <w14:ligatures w14:val="standardContextual"/>
        </w:rPr>
      </w:pPr>
      <w:hyperlink w:anchor="_Toc220093419" w:history="1">
        <w:r w:rsidRPr="00B12E1F">
          <w:rPr>
            <w:rStyle w:val="Hipervnculo"/>
            <w:noProof/>
          </w:rPr>
          <w:t>Tabla 1</w:t>
        </w:r>
        <w:r w:rsidR="00192FC1">
          <w:rPr>
            <w:rStyle w:val="Hipervnculo"/>
            <w:noProof/>
          </w:rPr>
          <w:t>8</w:t>
        </w:r>
        <w:r w:rsidRPr="00B12E1F">
          <w:rPr>
            <w:rStyle w:val="Hipervnculo"/>
            <w:b/>
            <w:bCs/>
            <w:noProof/>
          </w:rPr>
          <w:t>. Priorización de riesgos contingentes</w:t>
        </w:r>
        <w:r>
          <w:rPr>
            <w:noProof/>
            <w:webHidden/>
          </w:rPr>
          <w:tab/>
        </w:r>
        <w:r w:rsidR="00153773">
          <w:rPr>
            <w:noProof/>
            <w:webHidden/>
          </w:rPr>
          <w:t>72</w:t>
        </w:r>
      </w:hyperlink>
    </w:p>
    <w:p w14:paraId="061AEC55" w14:textId="77777777" w:rsidR="00E9257B" w:rsidRDefault="00E9257B" w:rsidP="00F97A25">
      <w:pPr>
        <w:spacing w:after="160" w:line="278" w:lineRule="auto"/>
        <w:jc w:val="left"/>
        <w:rPr>
          <w:b/>
          <w:bCs/>
          <w:sz w:val="56"/>
          <w:szCs w:val="56"/>
        </w:rPr>
      </w:pPr>
      <w:r>
        <w:rPr>
          <w:b/>
          <w:bCs/>
          <w:sz w:val="56"/>
          <w:szCs w:val="56"/>
        </w:rPr>
        <w:fldChar w:fldCharType="end"/>
      </w:r>
    </w:p>
    <w:p w14:paraId="7906FFD8" w14:textId="77777777" w:rsidR="00E9257B" w:rsidRDefault="00E9257B">
      <w:pPr>
        <w:spacing w:after="160" w:line="278" w:lineRule="auto"/>
        <w:jc w:val="left"/>
        <w:rPr>
          <w:b/>
          <w:bCs/>
          <w:sz w:val="56"/>
          <w:szCs w:val="56"/>
        </w:rPr>
      </w:pPr>
      <w:r>
        <w:rPr>
          <w:b/>
          <w:bCs/>
          <w:sz w:val="56"/>
          <w:szCs w:val="56"/>
        </w:rPr>
        <w:br w:type="page"/>
      </w:r>
    </w:p>
    <w:p w14:paraId="2DF8C410" w14:textId="51E92A42" w:rsidR="003E129D" w:rsidRPr="008A7BE3" w:rsidRDefault="003E129D" w:rsidP="00F97A25">
      <w:pPr>
        <w:spacing w:after="160" w:line="278" w:lineRule="auto"/>
        <w:jc w:val="left"/>
        <w:rPr>
          <w:b/>
          <w:bCs/>
          <w:sz w:val="56"/>
          <w:szCs w:val="56"/>
        </w:rPr>
      </w:pPr>
      <w:r w:rsidRPr="008A7BE3">
        <w:rPr>
          <w:b/>
          <w:bCs/>
          <w:sz w:val="56"/>
          <w:szCs w:val="56"/>
        </w:rPr>
        <w:lastRenderedPageBreak/>
        <w:t>Glosario</w:t>
      </w:r>
    </w:p>
    <w:p w14:paraId="72921007" w14:textId="77777777" w:rsidR="00E36EC3" w:rsidRPr="00E36EC3" w:rsidRDefault="00E36EC3" w:rsidP="001D3F18"/>
    <w:tbl>
      <w:tblPr>
        <w:tblW w:w="0" w:type="auto"/>
        <w:tblLayout w:type="fixed"/>
        <w:tblCellMar>
          <w:left w:w="70" w:type="dxa"/>
          <w:right w:w="70" w:type="dxa"/>
        </w:tblCellMar>
        <w:tblLook w:val="0000" w:firstRow="0" w:lastRow="0" w:firstColumn="0" w:lastColumn="0" w:noHBand="0" w:noVBand="0"/>
      </w:tblPr>
      <w:tblGrid>
        <w:gridCol w:w="2127"/>
        <w:gridCol w:w="5863"/>
      </w:tblGrid>
      <w:tr w:rsidR="003E129D" w:rsidRPr="000763BC" w14:paraId="47A10FFE" w14:textId="77777777" w:rsidTr="00DE48BE">
        <w:tc>
          <w:tcPr>
            <w:tcW w:w="2127" w:type="dxa"/>
            <w:vAlign w:val="center"/>
          </w:tcPr>
          <w:p w14:paraId="3B8652C2" w14:textId="77777777" w:rsidR="003E129D" w:rsidRDefault="003E129D" w:rsidP="001D3F18">
            <w:pPr>
              <w:rPr>
                <w:rFonts w:eastAsia="MS Mincho"/>
              </w:rPr>
            </w:pPr>
            <w:r>
              <w:t>SaaS</w:t>
            </w:r>
          </w:p>
        </w:tc>
        <w:tc>
          <w:tcPr>
            <w:tcW w:w="5863" w:type="dxa"/>
            <w:vAlign w:val="center"/>
          </w:tcPr>
          <w:p w14:paraId="2B21B81E" w14:textId="77777777" w:rsidR="003E129D" w:rsidRDefault="003E129D" w:rsidP="001D3F18">
            <w:pPr>
              <w:rPr>
                <w:rFonts w:eastAsia="MS Mincho"/>
              </w:rPr>
            </w:pPr>
            <w:r>
              <w:rPr>
                <w:rFonts w:eastAsia="MS Mincho"/>
              </w:rPr>
              <w:t xml:space="preserve">Software as a Service </w:t>
            </w:r>
          </w:p>
        </w:tc>
      </w:tr>
      <w:tr w:rsidR="003E129D" w:rsidRPr="000763BC" w14:paraId="10E8EEB0" w14:textId="77777777" w:rsidTr="00DE48BE">
        <w:tc>
          <w:tcPr>
            <w:tcW w:w="2127" w:type="dxa"/>
            <w:vAlign w:val="center"/>
          </w:tcPr>
          <w:p w14:paraId="08EF6CDA" w14:textId="77777777" w:rsidR="003E129D" w:rsidRDefault="003E129D" w:rsidP="001D3F18">
            <w:pPr>
              <w:rPr>
                <w:rFonts w:eastAsia="MS Mincho"/>
              </w:rPr>
            </w:pPr>
            <w:r>
              <w:rPr>
                <w:rFonts w:eastAsia="MS Mincho"/>
              </w:rPr>
              <w:t>IA</w:t>
            </w:r>
          </w:p>
        </w:tc>
        <w:tc>
          <w:tcPr>
            <w:tcW w:w="5863" w:type="dxa"/>
            <w:vAlign w:val="center"/>
          </w:tcPr>
          <w:p w14:paraId="642F980C" w14:textId="77777777" w:rsidR="003E129D" w:rsidRDefault="003E129D" w:rsidP="001D3F18">
            <w:pPr>
              <w:rPr>
                <w:rFonts w:eastAsia="MS Mincho"/>
              </w:rPr>
            </w:pPr>
            <w:r>
              <w:rPr>
                <w:rFonts w:eastAsia="MS Mincho"/>
              </w:rPr>
              <w:t>Inteligencia Artificial</w:t>
            </w:r>
          </w:p>
        </w:tc>
      </w:tr>
      <w:tr w:rsidR="003E129D" w:rsidRPr="000763BC" w14:paraId="75EF5734" w14:textId="77777777" w:rsidTr="00DE48BE">
        <w:tc>
          <w:tcPr>
            <w:tcW w:w="2127" w:type="dxa"/>
            <w:vAlign w:val="center"/>
          </w:tcPr>
          <w:p w14:paraId="53197FBF" w14:textId="77777777" w:rsidR="003E129D" w:rsidRDefault="003E129D" w:rsidP="001D3F18">
            <w:pPr>
              <w:rPr>
                <w:rFonts w:eastAsia="MS Mincho"/>
              </w:rPr>
            </w:pPr>
            <w:r>
              <w:rPr>
                <w:rFonts w:eastAsia="MS Mincho"/>
              </w:rPr>
              <w:t>MRR</w:t>
            </w:r>
          </w:p>
        </w:tc>
        <w:tc>
          <w:tcPr>
            <w:tcW w:w="5863" w:type="dxa"/>
            <w:vAlign w:val="center"/>
          </w:tcPr>
          <w:p w14:paraId="1446A9DE" w14:textId="77777777" w:rsidR="003E129D" w:rsidRDefault="003E129D" w:rsidP="001D3F18">
            <w:pPr>
              <w:rPr>
                <w:rFonts w:eastAsia="MS Mincho"/>
              </w:rPr>
            </w:pPr>
            <w:r>
              <w:rPr>
                <w:rFonts w:eastAsia="MS Mincho"/>
              </w:rPr>
              <w:t>Ingresos Recurrentes Mensuales</w:t>
            </w:r>
          </w:p>
        </w:tc>
      </w:tr>
      <w:tr w:rsidR="003E129D" w:rsidRPr="000763BC" w14:paraId="61712D27" w14:textId="77777777" w:rsidTr="00DE48BE">
        <w:tc>
          <w:tcPr>
            <w:tcW w:w="2127" w:type="dxa"/>
            <w:vAlign w:val="center"/>
          </w:tcPr>
          <w:p w14:paraId="79F15083" w14:textId="77777777" w:rsidR="003E129D" w:rsidRDefault="003E129D" w:rsidP="001D3F18">
            <w:pPr>
              <w:rPr>
                <w:rFonts w:eastAsia="MS Mincho"/>
              </w:rPr>
            </w:pPr>
            <w:r>
              <w:rPr>
                <w:rFonts w:eastAsia="MS Mincho"/>
              </w:rPr>
              <w:t xml:space="preserve">VAN </w:t>
            </w:r>
          </w:p>
        </w:tc>
        <w:tc>
          <w:tcPr>
            <w:tcW w:w="5863" w:type="dxa"/>
            <w:vAlign w:val="center"/>
          </w:tcPr>
          <w:p w14:paraId="39AA9DB6" w14:textId="77777777" w:rsidR="003E129D" w:rsidRDefault="003E129D" w:rsidP="001D3F18">
            <w:pPr>
              <w:rPr>
                <w:rFonts w:eastAsia="MS Mincho"/>
              </w:rPr>
            </w:pPr>
            <w:r>
              <w:rPr>
                <w:rFonts w:eastAsia="MS Mincho"/>
              </w:rPr>
              <w:t>Valor Actual Neto</w:t>
            </w:r>
          </w:p>
        </w:tc>
      </w:tr>
      <w:tr w:rsidR="003E129D" w:rsidRPr="000763BC" w14:paraId="1C02FBBE" w14:textId="77777777" w:rsidTr="00DE48BE">
        <w:tc>
          <w:tcPr>
            <w:tcW w:w="2127" w:type="dxa"/>
            <w:vAlign w:val="center"/>
          </w:tcPr>
          <w:p w14:paraId="4DDE096F" w14:textId="77777777" w:rsidR="003E129D" w:rsidRDefault="003E129D" w:rsidP="001D3F18">
            <w:pPr>
              <w:rPr>
                <w:rFonts w:eastAsia="MS Mincho"/>
              </w:rPr>
            </w:pPr>
            <w:r>
              <w:rPr>
                <w:rFonts w:eastAsia="MS Mincho"/>
              </w:rPr>
              <w:t xml:space="preserve">TIR </w:t>
            </w:r>
          </w:p>
        </w:tc>
        <w:tc>
          <w:tcPr>
            <w:tcW w:w="5863" w:type="dxa"/>
            <w:vAlign w:val="center"/>
          </w:tcPr>
          <w:p w14:paraId="5A1CC01D" w14:textId="77777777" w:rsidR="003E129D" w:rsidRDefault="003E129D" w:rsidP="001D3F18">
            <w:pPr>
              <w:rPr>
                <w:rFonts w:eastAsia="MS Mincho"/>
              </w:rPr>
            </w:pPr>
            <w:r>
              <w:rPr>
                <w:rFonts w:eastAsia="MS Mincho"/>
              </w:rPr>
              <w:t>Tasa Interna de Retorno</w:t>
            </w:r>
          </w:p>
        </w:tc>
      </w:tr>
      <w:tr w:rsidR="003E129D" w:rsidRPr="000763BC" w14:paraId="10FA20D3" w14:textId="77777777" w:rsidTr="00DE48BE">
        <w:tc>
          <w:tcPr>
            <w:tcW w:w="2127" w:type="dxa"/>
            <w:vAlign w:val="center"/>
          </w:tcPr>
          <w:p w14:paraId="39806E62" w14:textId="77777777" w:rsidR="003E129D" w:rsidRDefault="003E129D" w:rsidP="001D3F18">
            <w:pPr>
              <w:rPr>
                <w:rFonts w:eastAsia="MS Mincho"/>
              </w:rPr>
            </w:pPr>
            <w:proofErr w:type="spellStart"/>
            <w:r>
              <w:rPr>
                <w:rFonts w:eastAsia="MS Mincho"/>
              </w:rPr>
              <w:t>PyG</w:t>
            </w:r>
            <w:proofErr w:type="spellEnd"/>
          </w:p>
        </w:tc>
        <w:tc>
          <w:tcPr>
            <w:tcW w:w="5863" w:type="dxa"/>
            <w:vAlign w:val="center"/>
          </w:tcPr>
          <w:p w14:paraId="0F176E96" w14:textId="77777777" w:rsidR="003E129D" w:rsidRDefault="003E129D" w:rsidP="001D3F18">
            <w:pPr>
              <w:rPr>
                <w:rFonts w:eastAsia="MS Mincho"/>
              </w:rPr>
            </w:pPr>
            <w:r>
              <w:rPr>
                <w:rFonts w:eastAsia="MS Mincho"/>
              </w:rPr>
              <w:t xml:space="preserve">Cuenta de pérdidas y ganancias </w:t>
            </w:r>
          </w:p>
        </w:tc>
      </w:tr>
      <w:tr w:rsidR="003E129D" w:rsidRPr="000763BC" w14:paraId="520C86ED" w14:textId="77777777" w:rsidTr="00DE48BE">
        <w:tc>
          <w:tcPr>
            <w:tcW w:w="2127" w:type="dxa"/>
            <w:vAlign w:val="center"/>
          </w:tcPr>
          <w:p w14:paraId="66C9F832" w14:textId="77777777" w:rsidR="003E129D" w:rsidRDefault="003E129D" w:rsidP="001D3F18">
            <w:pPr>
              <w:rPr>
                <w:rFonts w:eastAsia="MS Mincho"/>
              </w:rPr>
            </w:pPr>
            <w:r>
              <w:rPr>
                <w:rFonts w:eastAsia="MS Mincho"/>
              </w:rPr>
              <w:t>ROE</w:t>
            </w:r>
          </w:p>
        </w:tc>
        <w:tc>
          <w:tcPr>
            <w:tcW w:w="5863" w:type="dxa"/>
            <w:vAlign w:val="center"/>
          </w:tcPr>
          <w:p w14:paraId="6D43832F" w14:textId="77777777" w:rsidR="003E129D" w:rsidRDefault="003E129D" w:rsidP="001D3F18">
            <w:pPr>
              <w:rPr>
                <w:rFonts w:eastAsia="MS Mincho"/>
              </w:rPr>
            </w:pPr>
            <w:proofErr w:type="spellStart"/>
            <w:r>
              <w:rPr>
                <w:rFonts w:eastAsia="MS Mincho"/>
              </w:rPr>
              <w:t>Return</w:t>
            </w:r>
            <w:proofErr w:type="spellEnd"/>
            <w:r>
              <w:rPr>
                <w:rFonts w:eastAsia="MS Mincho"/>
              </w:rPr>
              <w:t xml:space="preserve"> </w:t>
            </w:r>
            <w:proofErr w:type="spellStart"/>
            <w:r>
              <w:rPr>
                <w:rFonts w:eastAsia="MS Mincho"/>
              </w:rPr>
              <w:t>on</w:t>
            </w:r>
            <w:proofErr w:type="spellEnd"/>
            <w:r>
              <w:rPr>
                <w:rFonts w:eastAsia="MS Mincho"/>
              </w:rPr>
              <w:t xml:space="preserve"> </w:t>
            </w:r>
            <w:proofErr w:type="spellStart"/>
            <w:r>
              <w:rPr>
                <w:rFonts w:eastAsia="MS Mincho"/>
              </w:rPr>
              <w:t>Equity</w:t>
            </w:r>
            <w:proofErr w:type="spellEnd"/>
          </w:p>
        </w:tc>
      </w:tr>
      <w:tr w:rsidR="003E129D" w:rsidRPr="000763BC" w14:paraId="0C7758C3" w14:textId="77777777" w:rsidTr="00DE48BE">
        <w:tc>
          <w:tcPr>
            <w:tcW w:w="2127" w:type="dxa"/>
            <w:vAlign w:val="center"/>
          </w:tcPr>
          <w:p w14:paraId="45A11ED2" w14:textId="77777777" w:rsidR="003E129D" w:rsidRDefault="003E129D" w:rsidP="001D3F18">
            <w:pPr>
              <w:rPr>
                <w:rFonts w:eastAsia="MS Mincho"/>
              </w:rPr>
            </w:pPr>
            <w:proofErr w:type="spellStart"/>
            <w:r>
              <w:rPr>
                <w:rFonts w:eastAsia="MS Mincho"/>
              </w:rPr>
              <w:t>Edtech</w:t>
            </w:r>
            <w:proofErr w:type="spellEnd"/>
          </w:p>
        </w:tc>
        <w:tc>
          <w:tcPr>
            <w:tcW w:w="5863" w:type="dxa"/>
            <w:vAlign w:val="center"/>
          </w:tcPr>
          <w:p w14:paraId="51282745" w14:textId="77777777" w:rsidR="003E129D" w:rsidRDefault="003E129D" w:rsidP="001D3F18">
            <w:pPr>
              <w:rPr>
                <w:rFonts w:eastAsia="MS Mincho"/>
              </w:rPr>
            </w:pPr>
            <w:r>
              <w:rPr>
                <w:rFonts w:eastAsia="MS Mincho"/>
              </w:rPr>
              <w:t>Tecnología Educativa</w:t>
            </w:r>
          </w:p>
        </w:tc>
      </w:tr>
    </w:tbl>
    <w:p w14:paraId="5994EA62" w14:textId="77777777" w:rsidR="003E129D" w:rsidRDefault="003E129D" w:rsidP="001D3F18"/>
    <w:p w14:paraId="40F09E9F" w14:textId="77777777" w:rsidR="003E129D" w:rsidRDefault="003E129D" w:rsidP="001D3F18"/>
    <w:p w14:paraId="6E5D599B" w14:textId="3992A878" w:rsidR="003E129D" w:rsidRPr="000D5377" w:rsidRDefault="008B0E6E" w:rsidP="00AD490C">
      <w:pPr>
        <w:pStyle w:val="Ttulo2"/>
      </w:pPr>
      <w:r>
        <w:t>INTRODUCCIÓN</w:t>
      </w:r>
    </w:p>
    <w:p w14:paraId="0E4370B8" w14:textId="77777777" w:rsidR="003E129D" w:rsidRPr="006A18F8" w:rsidRDefault="003E129D" w:rsidP="001D3F18">
      <w:pPr>
        <w:pStyle w:val="Ttulo2"/>
      </w:pPr>
      <w:bookmarkStart w:id="0" w:name="_Toc220090226"/>
      <w:r w:rsidRPr="006A18F8">
        <w:t>Introducción</w:t>
      </w:r>
      <w:bookmarkEnd w:id="0"/>
      <w:r w:rsidRPr="006A18F8">
        <w:t xml:space="preserve"> </w:t>
      </w:r>
    </w:p>
    <w:p w14:paraId="4C47FB6A" w14:textId="77777777" w:rsidR="003E129D" w:rsidRPr="00C14352" w:rsidRDefault="003E129D" w:rsidP="00C14352">
      <w:pPr>
        <w:pStyle w:val="Ttulo3"/>
        <w:rPr>
          <w:rStyle w:val="nmerocaptuloCarCar"/>
          <w:vanish w:val="0"/>
          <w:sz w:val="40"/>
        </w:rPr>
      </w:pPr>
      <w:bookmarkStart w:id="1" w:name="_Toc220090227"/>
      <w:r w:rsidRPr="00C14352">
        <w:rPr>
          <w:rStyle w:val="nmerocaptuloCarCar"/>
          <w:vanish w:val="0"/>
          <w:sz w:val="40"/>
        </w:rPr>
        <w:t>Contexto</w:t>
      </w:r>
      <w:bookmarkEnd w:id="1"/>
    </w:p>
    <w:p w14:paraId="07119DD3" w14:textId="04AFB455" w:rsidR="003E129D" w:rsidRDefault="003E129D" w:rsidP="001D3F18">
      <w:r w:rsidRPr="00663C8A">
        <w:t xml:space="preserve">En los últimos años he podido observar de primera mano cómo el proceso de preparación para el examen Médico Interno Residente (MIR) se ha ido convirtiendo en un reto cada vez mayor para miles de licenciados en Medicina en España. La enorme </w:t>
      </w:r>
      <w:r>
        <w:t xml:space="preserve">competitividad (se prevé que en la convocatoria de 2026 se van a presentar </w:t>
      </w:r>
      <w:r>
        <w:rPr>
          <w:lang w:val="es-ES"/>
        </w:rPr>
        <w:t xml:space="preserve">16.014 </w:t>
      </w:r>
      <w:r>
        <w:t xml:space="preserve">candidatos para </w:t>
      </w:r>
      <w:r>
        <w:rPr>
          <w:lang w:val="es-ES"/>
        </w:rPr>
        <w:t xml:space="preserve">9.276 </w:t>
      </w:r>
      <w:r>
        <w:t>plazas disponibles),</w:t>
      </w:r>
      <w:r w:rsidRPr="00663C8A">
        <w:t xml:space="preserve"> el volumen de los contenidos y la cada vez creciente presión asociada al examen hacen que muchos de estos estudiantes se vean obligados a recurrir a academias tradicionales o plataformas digitales que siguen siendo generalistas. </w:t>
      </w:r>
      <w:r w:rsidR="00AA551A">
        <w:t>E</w:t>
      </w:r>
      <w:r w:rsidRPr="00663C8A">
        <w:t>stas opciones no ofrecen una verdadera educación adaptativa ni un seguimiento personalizado al estudiante, lo que limita la eficacia de los métodos de enseñanza y la capacidad de que se mantenga la motivación a largo plazo.</w:t>
      </w:r>
    </w:p>
    <w:p w14:paraId="5DB6599B" w14:textId="77777777" w:rsidR="002B548B" w:rsidRPr="00663C8A" w:rsidRDefault="002B548B" w:rsidP="001D3F18"/>
    <w:p w14:paraId="4128A63D" w14:textId="2CCC2A47" w:rsidR="003E129D" w:rsidRDefault="003E129D" w:rsidP="001D3F18">
      <w:r>
        <w:t>Y ahí está el problema: La</w:t>
      </w:r>
      <w:r w:rsidRPr="00663C8A">
        <w:t xml:space="preserve"> ausencia de soluciones tecnológicas inteligentes que se adapten al proceso de preparación del MIR</w:t>
      </w:r>
      <w:r>
        <w:t xml:space="preserve"> centrándose en</w:t>
      </w:r>
      <w:r w:rsidRPr="00663C8A">
        <w:t xml:space="preserve"> las necesidades y el progreso individual </w:t>
      </w:r>
      <w:r w:rsidRPr="00663C8A">
        <w:lastRenderedPageBreak/>
        <w:t>de cada estudiante. Durante los últimos años la Inteligencia Artificial (IA) ha transformado la educación y el aprendizaje de diversos conocimientos, de forma que diseñar una plataforma digital que incorpore algoritmos con recomendaciones basadas en la personalización y el análisis del rendimiento puede suponer una mejora abismal tanto en los resultados académicos como en</w:t>
      </w:r>
      <w:r>
        <w:t xml:space="preserve"> el</w:t>
      </w:r>
      <w:r w:rsidRPr="00663C8A">
        <w:t xml:space="preserve"> aprendizaje.</w:t>
      </w:r>
      <w:r>
        <w:t xml:space="preserve"> </w:t>
      </w:r>
    </w:p>
    <w:p w14:paraId="2B6B0875" w14:textId="77777777" w:rsidR="001D3F18" w:rsidRDefault="001D3F18" w:rsidP="001D3F18"/>
    <w:p w14:paraId="4F7E38BE" w14:textId="109F0B9D" w:rsidR="003E129D" w:rsidRDefault="003E129D" w:rsidP="001D3F18">
      <w:r>
        <w:t xml:space="preserve">En este contexto es donde surge la motivación para este documento, estudiar </w:t>
      </w:r>
      <w:r w:rsidRPr="00663C8A">
        <w:t xml:space="preserve">la viabilidad empresarial y tecnológica de una plataforma basada en Inteligencia Artificial para </w:t>
      </w:r>
      <w:r>
        <w:t>opositores del MIR. Como el proyecto pertenece tanto al sector de la educación tecnológica y al ámbito sanitario y ambos están en continua expansión, debido a la importancia que tienen, se considera un proyecto viable, además de contar con un alto potencial de innovación. </w:t>
      </w:r>
    </w:p>
    <w:p w14:paraId="3853AEE9" w14:textId="77777777" w:rsidR="003E129D" w:rsidRPr="00154E78" w:rsidRDefault="003E129D" w:rsidP="00C14352">
      <w:pPr>
        <w:pStyle w:val="Ttulo3"/>
        <w:numPr>
          <w:ilvl w:val="0"/>
          <w:numId w:val="0"/>
        </w:numPr>
        <w:ind w:left="426"/>
      </w:pPr>
      <w:bookmarkStart w:id="2" w:name="_Toc220090228"/>
      <w:r w:rsidRPr="00154E78">
        <w:t>1. 2 Objetivos</w:t>
      </w:r>
      <w:bookmarkEnd w:id="2"/>
    </w:p>
    <w:p w14:paraId="7D69EAF8" w14:textId="6814EBE3" w:rsidR="003E129D" w:rsidRPr="00294832" w:rsidRDefault="003E129D" w:rsidP="001D3F18">
      <w:r w:rsidRPr="00663C8A">
        <w:t xml:space="preserve">El objetivo fundamental del trabajo es elaborar un plan de negocio para una plataforma inteligente de ayuda al estudio del examen MIR basada en Inteligencia Artificial, que permita evaluar la viabilidad del proyecto tanto técnica, </w:t>
      </w:r>
      <w:r w:rsidR="00B701E8">
        <w:t xml:space="preserve">como </w:t>
      </w:r>
      <w:r w:rsidRPr="00663C8A">
        <w:t xml:space="preserve">económica y estratégica. En base a ese objetivo principal, </w:t>
      </w:r>
      <w:r>
        <w:t xml:space="preserve">propongo </w:t>
      </w:r>
      <w:r w:rsidRPr="00663C8A">
        <w:t>los siguientes objetivos:</w:t>
      </w:r>
    </w:p>
    <w:p w14:paraId="6368337D" w14:textId="77777777" w:rsidR="003E129D" w:rsidRPr="001D3F18" w:rsidRDefault="003E129D" w:rsidP="001D3F18">
      <w:pPr>
        <w:pStyle w:val="Prrafodelista"/>
        <w:numPr>
          <w:ilvl w:val="0"/>
          <w:numId w:val="5"/>
        </w:numPr>
        <w:rPr>
          <w:rFonts w:ascii="Arial" w:hAnsi="Arial" w:cs="Arial"/>
        </w:rPr>
      </w:pPr>
      <w:r>
        <w:t>Investigar el</w:t>
      </w:r>
      <w:r w:rsidRPr="00663C8A">
        <w:t xml:space="preserve"> mercado para comprobar si el entorno competitivo, tecnológico y regulatorio de</w:t>
      </w:r>
      <w:r>
        <w:t xml:space="preserve"> </w:t>
      </w:r>
      <w:proofErr w:type="spellStart"/>
      <w:r w:rsidRPr="00663C8A">
        <w:t>EdTech</w:t>
      </w:r>
      <w:proofErr w:type="spellEnd"/>
      <w:r w:rsidRPr="00663C8A">
        <w:t xml:space="preserve">, </w:t>
      </w:r>
      <w:r>
        <w:t xml:space="preserve">puede cubrir </w:t>
      </w:r>
      <w:r w:rsidRPr="00663C8A">
        <w:t xml:space="preserve">las necesidades específicas de </w:t>
      </w:r>
      <w:r>
        <w:t xml:space="preserve">los </w:t>
      </w:r>
      <w:r w:rsidRPr="00663C8A">
        <w:t>opositores al MIR. </w:t>
      </w:r>
    </w:p>
    <w:p w14:paraId="2F8C24F1" w14:textId="77777777" w:rsidR="003E129D" w:rsidRPr="001D3F18" w:rsidRDefault="003E129D" w:rsidP="001D3F18">
      <w:pPr>
        <w:pStyle w:val="Prrafodelista"/>
        <w:numPr>
          <w:ilvl w:val="0"/>
          <w:numId w:val="5"/>
        </w:numPr>
        <w:rPr>
          <w:rFonts w:ascii="Arial" w:hAnsi="Arial" w:cs="Arial"/>
        </w:rPr>
      </w:pPr>
      <w:r w:rsidRPr="00663C8A">
        <w:t>Estudiar la propuesta de valor de la plataforma tecnológica, identificando los factores diferenciales y su potencial innovador</w:t>
      </w:r>
      <w:r>
        <w:t xml:space="preserve"> frente a</w:t>
      </w:r>
      <w:r w:rsidRPr="00663C8A">
        <w:t xml:space="preserve"> las alternativas actuales. </w:t>
      </w:r>
    </w:p>
    <w:p w14:paraId="2E7205EC" w14:textId="77777777" w:rsidR="003E129D" w:rsidRPr="001D3F18" w:rsidRDefault="003E129D" w:rsidP="001D3F18">
      <w:pPr>
        <w:pStyle w:val="Prrafodelista"/>
        <w:numPr>
          <w:ilvl w:val="0"/>
          <w:numId w:val="5"/>
        </w:numPr>
        <w:rPr>
          <w:rFonts w:ascii="Arial" w:hAnsi="Arial" w:cs="Arial"/>
        </w:rPr>
      </w:pPr>
      <w:r w:rsidRPr="00663C8A">
        <w:t xml:space="preserve">Diseñar el modelo de negocio, </w:t>
      </w:r>
      <w:r>
        <w:t>estudiando</w:t>
      </w:r>
      <w:r w:rsidRPr="00663C8A">
        <w:t xml:space="preserve"> los segmentos de cliente, canales, ingresos y la estructura de costes. </w:t>
      </w:r>
    </w:p>
    <w:p w14:paraId="6759F670" w14:textId="77777777" w:rsidR="003E129D" w:rsidRPr="001D3F18" w:rsidRDefault="003E129D" w:rsidP="001D3F18">
      <w:pPr>
        <w:pStyle w:val="Prrafodelista"/>
        <w:numPr>
          <w:ilvl w:val="0"/>
          <w:numId w:val="5"/>
        </w:numPr>
        <w:rPr>
          <w:rFonts w:ascii="Arial" w:hAnsi="Arial" w:cs="Arial"/>
        </w:rPr>
      </w:pPr>
      <w:r w:rsidRPr="00663C8A">
        <w:t>Determinar la viabilidad económica y financiera mediante el cálculo de los costes, los ingresos y la rentabilidad.</w:t>
      </w:r>
    </w:p>
    <w:p w14:paraId="01502060" w14:textId="77777777" w:rsidR="003E129D" w:rsidRPr="001D3F18" w:rsidRDefault="003E129D" w:rsidP="001D3F18">
      <w:pPr>
        <w:pStyle w:val="Prrafodelista"/>
        <w:numPr>
          <w:ilvl w:val="0"/>
          <w:numId w:val="5"/>
        </w:numPr>
        <w:rPr>
          <w:rFonts w:ascii="Arial" w:hAnsi="Arial" w:cs="Arial"/>
        </w:rPr>
      </w:pPr>
      <w:r w:rsidRPr="00663C8A">
        <w:t>Definir un plan de desarrollo que detalle las etapas del proyecto y las estrategias para medio y largo plazo.</w:t>
      </w:r>
    </w:p>
    <w:p w14:paraId="79F6B5C0" w14:textId="77777777" w:rsidR="003E129D" w:rsidRPr="00E36EC3" w:rsidRDefault="003E129D" w:rsidP="00E36EC3">
      <w:pPr>
        <w:pStyle w:val="Ttulo3"/>
        <w:numPr>
          <w:ilvl w:val="0"/>
          <w:numId w:val="0"/>
        </w:numPr>
        <w:ind w:left="426"/>
      </w:pPr>
      <w:bookmarkStart w:id="3" w:name="_Toc220090229"/>
      <w:r w:rsidRPr="00E36EC3">
        <w:t>1. 3 Metodología</w:t>
      </w:r>
      <w:bookmarkEnd w:id="3"/>
    </w:p>
    <w:p w14:paraId="08A76D68" w14:textId="77777777" w:rsidR="003E129D" w:rsidRPr="00663C8A" w:rsidRDefault="003E129D" w:rsidP="002B548B">
      <w:r w:rsidRPr="00663C8A">
        <w:lastRenderedPageBreak/>
        <w:t xml:space="preserve">La metodología </w:t>
      </w:r>
      <w:r>
        <w:t xml:space="preserve">de </w:t>
      </w:r>
      <w:r w:rsidRPr="00663C8A">
        <w:t xml:space="preserve">este trabajo es de carácter </w:t>
      </w:r>
      <w:r w:rsidRPr="0005119F">
        <w:t>aplicado y multidisciplinar</w:t>
      </w:r>
      <w:r w:rsidRPr="00663C8A">
        <w:t>, combinando herramientas de análisis empresarial con fundamentos técnicos propios de la ingeniería informática.</w:t>
      </w:r>
    </w:p>
    <w:p w14:paraId="1A1CE7F4" w14:textId="77777777" w:rsidR="003E129D" w:rsidRPr="00663C8A" w:rsidRDefault="003E129D" w:rsidP="002B548B">
      <w:r w:rsidRPr="00663C8A">
        <w:t xml:space="preserve">En primer lugar, se llevará a cabo </w:t>
      </w:r>
      <w:r w:rsidRPr="0005119F">
        <w:t>una revisión documental y de mercado, usando</w:t>
      </w:r>
      <w:r w:rsidRPr="00663C8A">
        <w:t xml:space="preserve"> fuentes secundarias como informes sectoriales, estudios sobre el examen MIR, publicaciones académicas y datos del Ministerio de Sanidad.</w:t>
      </w:r>
    </w:p>
    <w:p w14:paraId="61FB45D1" w14:textId="77777777" w:rsidR="003E129D" w:rsidRPr="00663C8A" w:rsidRDefault="003E129D" w:rsidP="002B548B">
      <w:r w:rsidRPr="00663C8A">
        <w:t>Posteriormente, se procederá a la elaboración de los distintos apartados del plan de negocio, utilizando metodologías y herramientas específicas en cada fase:</w:t>
      </w:r>
    </w:p>
    <w:p w14:paraId="7FB25C62" w14:textId="77777777" w:rsidR="003E129D" w:rsidRPr="00663C8A" w:rsidRDefault="003E129D" w:rsidP="001D3F18">
      <w:pPr>
        <w:pStyle w:val="Prrafodelista"/>
        <w:numPr>
          <w:ilvl w:val="0"/>
          <w:numId w:val="6"/>
        </w:numPr>
      </w:pPr>
      <w:r w:rsidRPr="001D3F18">
        <w:rPr>
          <w:b/>
          <w:bCs/>
        </w:rPr>
        <w:t>Análisis estratégico:</w:t>
      </w:r>
      <w:r w:rsidRPr="00663C8A">
        <w:t xml:space="preserve"> aplicación de los modelos </w:t>
      </w:r>
      <w:r w:rsidRPr="003658FA">
        <w:rPr>
          <w:i/>
          <w:iCs/>
        </w:rPr>
        <w:t>PESTEL</w:t>
      </w:r>
      <w:r>
        <w:t xml:space="preserve"> y </w:t>
      </w:r>
      <w:r w:rsidRPr="003658FA">
        <w:rPr>
          <w:i/>
          <w:iCs/>
        </w:rPr>
        <w:t>Porter</w:t>
      </w:r>
      <w:r w:rsidRPr="00663C8A">
        <w:t xml:space="preserve"> para evaluar el entorno competitivo y las capacidades internas.</w:t>
      </w:r>
    </w:p>
    <w:p w14:paraId="788F064C" w14:textId="77777777" w:rsidR="003E129D" w:rsidRPr="00663C8A" w:rsidRDefault="003E129D" w:rsidP="001D3F18">
      <w:pPr>
        <w:pStyle w:val="Prrafodelista"/>
        <w:numPr>
          <w:ilvl w:val="0"/>
          <w:numId w:val="6"/>
        </w:numPr>
      </w:pPr>
      <w:r w:rsidRPr="001D3F18">
        <w:rPr>
          <w:b/>
          <w:bCs/>
        </w:rPr>
        <w:t>Plan de marketing:</w:t>
      </w:r>
      <w:r w:rsidRPr="00663C8A">
        <w:t xml:space="preserve"> desarrollo de estrategias de segmentación,</w:t>
      </w:r>
      <w:r>
        <w:t xml:space="preserve"> análisis </w:t>
      </w:r>
      <w:r w:rsidRPr="003658FA">
        <w:rPr>
          <w:i/>
          <w:iCs/>
        </w:rPr>
        <w:t>DAFO</w:t>
      </w:r>
      <w:r>
        <w:t>,</w:t>
      </w:r>
      <w:r w:rsidRPr="00663C8A">
        <w:t xml:space="preserve"> posicionamiento y marketing </w:t>
      </w:r>
      <w:proofErr w:type="spellStart"/>
      <w:r w:rsidRPr="00663C8A">
        <w:t>mix</w:t>
      </w:r>
      <w:proofErr w:type="spellEnd"/>
      <w:r w:rsidRPr="00663C8A">
        <w:t>.</w:t>
      </w:r>
    </w:p>
    <w:p w14:paraId="21F184A0" w14:textId="77777777" w:rsidR="003E129D" w:rsidRPr="00663C8A" w:rsidRDefault="003E129D" w:rsidP="001D3F18">
      <w:pPr>
        <w:pStyle w:val="Prrafodelista"/>
        <w:numPr>
          <w:ilvl w:val="0"/>
          <w:numId w:val="6"/>
        </w:numPr>
      </w:pPr>
      <w:r w:rsidRPr="001D3F18">
        <w:rPr>
          <w:b/>
          <w:bCs/>
        </w:rPr>
        <w:t>Plan de operaciones y tecnológico:</w:t>
      </w:r>
      <w:r w:rsidRPr="00663C8A">
        <w:t xml:space="preserve"> definición de la arquitectura funcional de la plataforma, el sistema productivo y los recursos técnicos necesarios.</w:t>
      </w:r>
    </w:p>
    <w:p w14:paraId="4979C112" w14:textId="77777777" w:rsidR="003E129D" w:rsidRPr="00663C8A" w:rsidRDefault="003E129D" w:rsidP="001D3F18">
      <w:pPr>
        <w:pStyle w:val="Prrafodelista"/>
        <w:numPr>
          <w:ilvl w:val="0"/>
          <w:numId w:val="6"/>
        </w:numPr>
      </w:pPr>
      <w:r w:rsidRPr="001D3F18">
        <w:rPr>
          <w:b/>
          <w:bCs/>
        </w:rPr>
        <w:t>Plan económico-financiero:</w:t>
      </w:r>
      <w:r w:rsidRPr="00663C8A">
        <w:t xml:space="preserve"> elaboración de proyecciones contables, estimaciones de inversión y financiación, y análisis de rentabilidad.</w:t>
      </w:r>
    </w:p>
    <w:p w14:paraId="5EF0AC4C" w14:textId="77777777" w:rsidR="003E129D" w:rsidRDefault="003E129D" w:rsidP="001D3F18">
      <w:r w:rsidRPr="00663C8A">
        <w:t xml:space="preserve">El trabajo </w:t>
      </w:r>
      <w:r>
        <w:t>resulta de la combinación de</w:t>
      </w:r>
      <w:r w:rsidRPr="00663C8A">
        <w:t xml:space="preserve"> la perspectiva de </w:t>
      </w:r>
      <w:r w:rsidRPr="00663C8A">
        <w:rPr>
          <w:b/>
          <w:bCs/>
        </w:rPr>
        <w:t>Administración y Dirección de Empresas</w:t>
      </w:r>
      <w:r w:rsidRPr="00663C8A">
        <w:t xml:space="preserve">, centrada en la viabilidad económica y estratégica, con la de </w:t>
      </w:r>
      <w:r w:rsidRPr="00663C8A">
        <w:rPr>
          <w:b/>
          <w:bCs/>
        </w:rPr>
        <w:t>Ingeniería Informática</w:t>
      </w:r>
      <w:r w:rsidRPr="00663C8A">
        <w:t>, orientada a la definición técnica y tecnológica del producto.</w:t>
      </w:r>
    </w:p>
    <w:p w14:paraId="520EDADE" w14:textId="77777777" w:rsidR="003E129D" w:rsidRPr="00663C8A" w:rsidRDefault="003E129D" w:rsidP="001D3F18"/>
    <w:p w14:paraId="7852C26D" w14:textId="77777777" w:rsidR="003E129D" w:rsidRPr="005918C1" w:rsidRDefault="003E129D" w:rsidP="00A45C16">
      <w:pPr>
        <w:pStyle w:val="Ttulo1"/>
      </w:pPr>
      <w:bookmarkStart w:id="4" w:name="_Toc220090235"/>
      <w:r w:rsidRPr="005918C1">
        <w:lastRenderedPageBreak/>
        <w:t>Capítulo 3</w:t>
      </w:r>
      <w:bookmarkEnd w:id="4"/>
    </w:p>
    <w:p w14:paraId="19F9CA8F" w14:textId="77777777" w:rsidR="003E129D" w:rsidRPr="005918C1" w:rsidRDefault="003E129D" w:rsidP="001D3F18">
      <w:pPr>
        <w:pStyle w:val="Ttulo2"/>
      </w:pPr>
      <w:bookmarkStart w:id="5" w:name="_Toc220090236"/>
      <w:r w:rsidRPr="005918C1">
        <w:t>Análisis estratégico</w:t>
      </w:r>
      <w:bookmarkEnd w:id="5"/>
    </w:p>
    <w:p w14:paraId="1EDC8646" w14:textId="77777777" w:rsidR="003E129D" w:rsidRPr="00154E78" w:rsidRDefault="003E129D" w:rsidP="00E36EC3">
      <w:pPr>
        <w:pStyle w:val="Ttulo3"/>
        <w:numPr>
          <w:ilvl w:val="0"/>
          <w:numId w:val="0"/>
        </w:numPr>
        <w:ind w:left="426"/>
      </w:pPr>
      <w:bookmarkStart w:id="6" w:name="_Toc220090237"/>
      <w:r w:rsidRPr="00154E78">
        <w:t>3.1 Análisis externo</w:t>
      </w:r>
      <w:bookmarkEnd w:id="6"/>
    </w:p>
    <w:p w14:paraId="0D17F95C" w14:textId="77777777" w:rsidR="003E129D" w:rsidRPr="003909AF" w:rsidRDefault="003E129D" w:rsidP="003909AF">
      <w:pPr>
        <w:pStyle w:val="Ttulo4"/>
      </w:pPr>
      <w:r>
        <w:tab/>
      </w:r>
      <w:r w:rsidRPr="003909AF">
        <w:t>PESTEL</w:t>
      </w:r>
    </w:p>
    <w:p w14:paraId="6BC5EE4C" w14:textId="77777777" w:rsidR="003E129D" w:rsidRDefault="003E129D" w:rsidP="00E92103">
      <w:r>
        <w:t xml:space="preserve">Comienzo analizando el entorno genérico, mediante un PESTEL para analizar los factores del entorno general que pueden influir en el proyecto. </w:t>
      </w:r>
    </w:p>
    <w:p w14:paraId="2353DC70" w14:textId="77777777" w:rsidR="003E129D" w:rsidRDefault="003E129D" w:rsidP="00E92103"/>
    <w:p w14:paraId="633C6DDB" w14:textId="77777777" w:rsidR="003E129D" w:rsidRDefault="003E129D" w:rsidP="00E92103">
      <w:r>
        <w:t xml:space="preserve">En primer lugar, estudio los factores </w:t>
      </w:r>
      <w:r>
        <w:rPr>
          <w:b/>
          <w:bCs/>
        </w:rPr>
        <w:t>políticos-legales</w:t>
      </w:r>
      <w:r>
        <w:t xml:space="preserve">, ya que el MIR es un examen estatal, regulado por el Ministerio de Sanidad y por lo tanto se debe atener </w:t>
      </w:r>
      <w:r>
        <w:rPr>
          <w:i/>
          <w:iCs/>
        </w:rPr>
        <w:t>al </w:t>
      </w:r>
      <w:hyperlink r:id="rId11" w:history="1">
        <w:r>
          <w:rPr>
            <w:rStyle w:val="Hipervnculo"/>
            <w:i/>
            <w:iCs/>
            <w:color w:val="000000"/>
            <w:u w:val="none"/>
          </w:rPr>
          <w:t>Real Decreto 1146/2006</w:t>
        </w:r>
      </w:hyperlink>
      <w:r>
        <w:t>, que regula la relación laboral especial de los médicos residentes, y se apoya en la </w:t>
      </w:r>
      <w:hyperlink r:id="rId12" w:history="1">
        <w:r>
          <w:rPr>
            <w:rStyle w:val="Hipervnculo"/>
            <w:i/>
            <w:iCs/>
            <w:color w:val="000000"/>
            <w:u w:val="none"/>
          </w:rPr>
          <w:t>Ley 44/2003</w:t>
        </w:r>
      </w:hyperlink>
      <w:r>
        <w:rPr>
          <w:i/>
          <w:iCs/>
        </w:rPr>
        <w:t> de Ordenación de las Profesiones Sanitarias</w:t>
      </w:r>
      <w:r>
        <w:t xml:space="preserve">. Establece tanto los derechos y deberes de los médicos </w:t>
      </w:r>
      <w:r w:rsidRPr="00FE0EAC">
        <w:t>MIR</w:t>
      </w:r>
      <w:r>
        <w:t xml:space="preserve"> como la organización de la relación laboral, incluyendo aspectos como el contrato, la jornada, la formación y la evaluación. Respecto a las obligaciones en IA, protección de datos, servicios digitales y derechos de los consumidores hay una normativa europea y española que establece las siguientes obligaciones: El </w:t>
      </w:r>
      <w:r>
        <w:rPr>
          <w:i/>
          <w:iCs/>
        </w:rPr>
        <w:t>Reglamento Europeo de Inteligencia Artificial, 2024–2026</w:t>
      </w:r>
      <w:r>
        <w:t xml:space="preserve"> por el que se establece una normativa armonizada en materia de </w:t>
      </w:r>
      <w:r>
        <w:rPr>
          <w:i/>
          <w:iCs/>
        </w:rPr>
        <w:t xml:space="preserve">Inteligencia Artificial (AI </w:t>
      </w:r>
      <w:proofErr w:type="spellStart"/>
      <w:r>
        <w:rPr>
          <w:i/>
          <w:iCs/>
        </w:rPr>
        <w:t>Act</w:t>
      </w:r>
      <w:proofErr w:type="spellEnd"/>
      <w:r>
        <w:rPr>
          <w:i/>
          <w:iCs/>
        </w:rPr>
        <w:t>)</w:t>
      </w:r>
      <w:r>
        <w:t xml:space="preserve"> en el que se clasifican los sistemas según el riesgo que conllevan y obliga a asegurar transparencia, supervisión humana y control de sesgos. De acuerdo con esta norma, los generadores de preguntas pertenecen a la categoría de IA de riesgo limitado, mientras que los sistemas de seguimiento y evaluación automatizados pueden ser considerados IA de alto riesgo. </w:t>
      </w:r>
    </w:p>
    <w:p w14:paraId="204F5B1A" w14:textId="77777777" w:rsidR="003E129D" w:rsidRDefault="003E129D" w:rsidP="00E92103"/>
    <w:p w14:paraId="1F66C78B" w14:textId="77777777" w:rsidR="003E129D" w:rsidRDefault="003E129D" w:rsidP="00E92103">
      <w:r>
        <w:t xml:space="preserve">El tratamiento de los datos de los opositores está regulado por </w:t>
      </w:r>
      <w:r w:rsidRPr="00363CBC">
        <w:rPr>
          <w:i/>
          <w:iCs/>
        </w:rPr>
        <w:t>el Reglamento (UE) 2016/679, General de Protección de Datos (GDPR)</w:t>
      </w:r>
      <w:r>
        <w:t xml:space="preserve"> y por la </w:t>
      </w:r>
      <w:r w:rsidRPr="00363CBC">
        <w:rPr>
          <w:i/>
          <w:iCs/>
        </w:rPr>
        <w:t>Ley Orgánica 3/2018</w:t>
      </w:r>
      <w:r>
        <w:t xml:space="preserve">, de </w:t>
      </w:r>
      <w:r w:rsidRPr="00363CBC">
        <w:rPr>
          <w:i/>
          <w:iCs/>
        </w:rPr>
        <w:t>Protección de Datos Personales y Garantía de los Derechos Digitales (LOPDGDD)</w:t>
      </w:r>
      <w:r>
        <w:t>,</w:t>
      </w:r>
    </w:p>
    <w:p w14:paraId="4501E3D5" w14:textId="65D287DC" w:rsidR="003E129D" w:rsidRDefault="003E129D" w:rsidP="00E92103">
      <w:r>
        <w:t xml:space="preserve">que imponen bases jurídicas claras, minimización de datos, evaluaciones de impacto </w:t>
      </w:r>
      <w:r w:rsidR="009B1EC1">
        <w:t>en el caso de que</w:t>
      </w:r>
      <w:r>
        <w:t xml:space="preserve"> exista perfilado significativo y derechos reforzados frente a decisiones </w:t>
      </w:r>
      <w:r>
        <w:lastRenderedPageBreak/>
        <w:t xml:space="preserve">automatizadas. La actividad digital de la plataforma se ve condicionada por el </w:t>
      </w:r>
      <w:r>
        <w:rPr>
          <w:i/>
          <w:iCs/>
        </w:rPr>
        <w:t xml:space="preserve">Reglamento (UE) 2022/2065 de Servicios Digitales (Digital </w:t>
      </w:r>
      <w:proofErr w:type="spellStart"/>
      <w:r>
        <w:rPr>
          <w:i/>
          <w:iCs/>
        </w:rPr>
        <w:t>Services</w:t>
      </w:r>
      <w:proofErr w:type="spellEnd"/>
      <w:r>
        <w:rPr>
          <w:i/>
          <w:iCs/>
        </w:rPr>
        <w:t xml:space="preserve"> </w:t>
      </w:r>
      <w:proofErr w:type="spellStart"/>
      <w:r>
        <w:rPr>
          <w:i/>
          <w:iCs/>
        </w:rPr>
        <w:t>Act</w:t>
      </w:r>
      <w:proofErr w:type="spellEnd"/>
      <w:r>
        <w:rPr>
          <w:i/>
          <w:iCs/>
        </w:rPr>
        <w:t>, DSA)</w:t>
      </w:r>
      <w:r>
        <w:t xml:space="preserve">, que reclama transparencia algorítmica, sistemas de reporte y etiquetado del contenido generado por IA, y por </w:t>
      </w:r>
      <w:r>
        <w:rPr>
          <w:i/>
          <w:iCs/>
        </w:rPr>
        <w:t>la Ley 34/2002, de Servicios de la Sociedad de la Información y de Comercio Electrónico (LSSI-CE)</w:t>
      </w:r>
      <w:r>
        <w:t xml:space="preserve">, que establece obligaciones sobre identificación empresarial, consentimiento de </w:t>
      </w:r>
      <w:r w:rsidRPr="009B1EC1">
        <w:rPr>
          <w:i/>
          <w:iCs/>
        </w:rPr>
        <w:t>cookies</w:t>
      </w:r>
      <w:r>
        <w:t xml:space="preserve"> y seguridad de la información.</w:t>
      </w:r>
    </w:p>
    <w:p w14:paraId="748E2F07" w14:textId="77777777" w:rsidR="003E129D" w:rsidRDefault="003E129D" w:rsidP="00E92103"/>
    <w:p w14:paraId="0DAF18C8" w14:textId="77777777" w:rsidR="003E129D" w:rsidRDefault="003E129D" w:rsidP="00E92103">
      <w:r>
        <w:t xml:space="preserve">En materia de contenidos, la academia debe respetar la </w:t>
      </w:r>
      <w:r>
        <w:rPr>
          <w:i/>
          <w:iCs/>
        </w:rPr>
        <w:t>Directiva (UE) 2019/790</w:t>
      </w:r>
      <w:r>
        <w:t xml:space="preserve"> sobre derechos de autor en el mercado único digital y </w:t>
      </w:r>
      <w:r>
        <w:rPr>
          <w:i/>
          <w:iCs/>
        </w:rPr>
        <w:t>la Ley de Propiedad Intelectual (Real Decreto Legislativo 1/1996)</w:t>
      </w:r>
      <w:r>
        <w:t xml:space="preserve">, lo que implica utilizar solo material propio o licenciado y evitar entrenar modelos con bancos de preguntas protegidos. La relación con los alumnos está protegida por la </w:t>
      </w:r>
      <w:r>
        <w:rPr>
          <w:i/>
          <w:iCs/>
        </w:rPr>
        <w:t>Ley General para la Defensa de los Consumidores y Usuarios (Real Decreto Legislativo 1/2007)</w:t>
      </w:r>
      <w:r>
        <w:t>, que prohíbe la publicidad engañosa y obliga a ofrecer condiciones claras, especialmente respecto al funcionamiento y límites de la IA.</w:t>
      </w:r>
    </w:p>
    <w:p w14:paraId="1156603D" w14:textId="77777777" w:rsidR="003E129D" w:rsidRDefault="003E129D" w:rsidP="00E92103"/>
    <w:p w14:paraId="39B6C4C0" w14:textId="77777777" w:rsidR="003E129D" w:rsidRDefault="003E129D" w:rsidP="00E92103">
      <w:r>
        <w:t xml:space="preserve">A nivel educativo, la formación MIR no está sujeta a la </w:t>
      </w:r>
      <w:r>
        <w:rPr>
          <w:i/>
          <w:iCs/>
        </w:rPr>
        <w:t>Ley Orgánica 2/2006, de Educación (LOE)</w:t>
      </w:r>
      <w:r>
        <w:t xml:space="preserve">, modificada por la </w:t>
      </w:r>
      <w:r>
        <w:rPr>
          <w:i/>
          <w:iCs/>
        </w:rPr>
        <w:t>Ley Orgánica 3/2020 (LOMLOE)</w:t>
      </w:r>
      <w:r>
        <w:t xml:space="preserve"> ni a los decretos autonómicos aplicables a enseñanzas oficiales, ya que se considera educación no reglada, lo que otorga libertad empresarial y elimina barreras administrativas. Finalmente, la creación empresarial puede beneficiarse del marco político favorable de </w:t>
      </w:r>
      <w:r>
        <w:rPr>
          <w:i/>
          <w:iCs/>
        </w:rPr>
        <w:t>la Ley 28/2022, de fomento del ecosistema de las empresas emergentes (Ley de Startups)</w:t>
      </w:r>
      <w:r>
        <w:t>, que ofrece incentivos fiscales, acceso a financiación y estímulos a la contratación de personal tecnológico.</w:t>
      </w:r>
    </w:p>
    <w:p w14:paraId="33A6C341" w14:textId="77777777" w:rsidR="003E129D" w:rsidRDefault="003E129D" w:rsidP="00E92103"/>
    <w:p w14:paraId="1F9D75B9" w14:textId="15E503BC" w:rsidR="003E129D" w:rsidRDefault="003E129D" w:rsidP="00E92103">
      <w:r w:rsidRPr="00652448">
        <w:t xml:space="preserve">Respecto al análisis </w:t>
      </w:r>
      <w:r w:rsidRPr="00652448">
        <w:rPr>
          <w:b/>
          <w:bCs/>
        </w:rPr>
        <w:t>económico</w:t>
      </w:r>
      <w:r w:rsidRPr="00652448">
        <w:t>, me gustaría destacar el incremento del coste de las academias MIR tradicionales, cuyos precios suelen estar entre los 3000 y los 7000 euros</w:t>
      </w:r>
      <w:r>
        <w:t xml:space="preserve"> anuales, donde falta incluir gastos adicionales que provocan un incremento añadido</w:t>
      </w:r>
      <w:r w:rsidRPr="00652448">
        <w:t xml:space="preserve"> como los materiales necesarios, el curso, alojamientos o desplazamientos de los estudiante</w:t>
      </w:r>
      <w:r w:rsidR="00D80A47">
        <w:t>s</w:t>
      </w:r>
      <w:r>
        <w:t xml:space="preserve">, lo que resulta en </w:t>
      </w:r>
      <w:r w:rsidRPr="00652448">
        <w:t>una cifra elevada para los m</w:t>
      </w:r>
      <w:r>
        <w:t>é</w:t>
      </w:r>
      <w:r w:rsidRPr="00652448">
        <w:t>dico</w:t>
      </w:r>
      <w:r>
        <w:t>s</w:t>
      </w:r>
      <w:r w:rsidRPr="00652448">
        <w:t xml:space="preserve"> recién graduados que cuentan con recursos limitados y buscan </w:t>
      </w:r>
      <w:r w:rsidR="001C42C3">
        <w:t xml:space="preserve">una </w:t>
      </w:r>
      <w:r w:rsidRPr="00652448">
        <w:t xml:space="preserve">relación </w:t>
      </w:r>
      <w:r w:rsidR="001C42C3">
        <w:t xml:space="preserve">positiva </w:t>
      </w:r>
      <w:r w:rsidRPr="00652448">
        <w:t>calidad-precio.</w:t>
      </w:r>
      <w:r w:rsidRPr="00602EE3">
        <w:rPr>
          <w:color w:val="C00000"/>
        </w:rPr>
        <w:t xml:space="preserve"> </w:t>
      </w:r>
      <w:r>
        <w:t xml:space="preserve"> </w:t>
      </w:r>
    </w:p>
    <w:p w14:paraId="76B9FD44" w14:textId="5B3ACE33" w:rsidR="003E129D" w:rsidRDefault="003E129D" w:rsidP="001D3F18">
      <w:r>
        <w:rPr>
          <w:noProof/>
        </w:rPr>
        <w:lastRenderedPageBreak/>
        <w:drawing>
          <wp:anchor distT="0" distB="0" distL="114300" distR="114300" simplePos="0" relativeHeight="251673600" behindDoc="0" locked="0" layoutInCell="1" allowOverlap="1" wp14:anchorId="37A31F39" wp14:editId="4769442D">
            <wp:simplePos x="0" y="0"/>
            <wp:positionH relativeFrom="margin">
              <wp:align>center</wp:align>
            </wp:positionH>
            <wp:positionV relativeFrom="paragraph">
              <wp:posOffset>0</wp:posOffset>
            </wp:positionV>
            <wp:extent cx="2817495" cy="2179955"/>
            <wp:effectExtent l="0" t="0" r="1905" b="0"/>
            <wp:wrapTopAndBottom/>
            <wp:docPr id="2001866370"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66370" name="Imagen 8" descr="Gráfico, Gráfico de barras&#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l="4419" t="5174" r="1872"/>
                    <a:stretch>
                      <a:fillRect/>
                    </a:stretch>
                  </pic:blipFill>
                  <pic:spPr bwMode="auto">
                    <a:xfrm>
                      <a:off x="0" y="0"/>
                      <a:ext cx="2817495" cy="2179955"/>
                    </a:xfrm>
                    <a:prstGeom prst="rect">
                      <a:avLst/>
                    </a:prstGeom>
                    <a:noFill/>
                    <a:ln>
                      <a:noFill/>
                    </a:ln>
                  </pic:spPr>
                </pic:pic>
              </a:graphicData>
            </a:graphic>
          </wp:anchor>
        </w:drawing>
      </w:r>
    </w:p>
    <w:p w14:paraId="58360958" w14:textId="22A1DF6E" w:rsidR="003E129D" w:rsidRDefault="00CD7D85" w:rsidP="00DA6438">
      <w:pPr>
        <w:pStyle w:val="Descripcin"/>
        <w:jc w:val="center"/>
      </w:pPr>
      <w:bookmarkStart w:id="7" w:name="_Toc220093180"/>
      <w:r>
        <w:t xml:space="preserve">Figura </w:t>
      </w:r>
      <w:r>
        <w:fldChar w:fldCharType="begin"/>
      </w:r>
      <w:r>
        <w:instrText xml:space="preserve"> SEQ Ilustración \* ARABIC </w:instrText>
      </w:r>
      <w:r>
        <w:fldChar w:fldCharType="separate"/>
      </w:r>
      <w:r w:rsidR="00C71BA2">
        <w:rPr>
          <w:noProof/>
        </w:rPr>
        <w:t>1</w:t>
      </w:r>
      <w:r>
        <w:fldChar w:fldCharType="end"/>
      </w:r>
      <w:r w:rsidR="002C5B54">
        <w:t>. Comparativa de precios de academias de MIR</w:t>
      </w:r>
      <w:bookmarkEnd w:id="7"/>
    </w:p>
    <w:p w14:paraId="2C1167AF" w14:textId="77777777" w:rsidR="003E129D" w:rsidRPr="00C82957" w:rsidRDefault="003E129D" w:rsidP="00DA6438">
      <w:pPr>
        <w:pStyle w:val="figura"/>
      </w:pPr>
      <w:r w:rsidRPr="00C82957">
        <w:t>Fuente: Elaboración propia</w:t>
      </w:r>
    </w:p>
    <w:p w14:paraId="351B5D05" w14:textId="77777777" w:rsidR="00C82957" w:rsidRDefault="00C82957" w:rsidP="00E92103"/>
    <w:p w14:paraId="115C941B" w14:textId="1BEED984" w:rsidR="003E129D" w:rsidRDefault="00E92103" w:rsidP="00E92103">
      <w:r>
        <w:rPr>
          <w:noProof/>
        </w:rPr>
        <w:drawing>
          <wp:anchor distT="0" distB="0" distL="114300" distR="114300" simplePos="0" relativeHeight="251674624" behindDoc="0" locked="0" layoutInCell="1" allowOverlap="1" wp14:anchorId="07F194E5" wp14:editId="73EE4527">
            <wp:simplePos x="0" y="0"/>
            <wp:positionH relativeFrom="margin">
              <wp:align>center</wp:align>
            </wp:positionH>
            <wp:positionV relativeFrom="paragraph">
              <wp:posOffset>2333005</wp:posOffset>
            </wp:positionV>
            <wp:extent cx="4051300" cy="2541270"/>
            <wp:effectExtent l="0" t="0" r="6350" b="0"/>
            <wp:wrapTopAndBottom/>
            <wp:docPr id="896376770" name="Imagen 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76770" name="Imagen 7" descr="Gráfico, Gráfico de barras&#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l="21803" t="30940"/>
                    <a:stretch>
                      <a:fillRect/>
                    </a:stretch>
                  </pic:blipFill>
                  <pic:spPr bwMode="auto">
                    <a:xfrm>
                      <a:off x="0" y="0"/>
                      <a:ext cx="4051300" cy="2541270"/>
                    </a:xfrm>
                    <a:prstGeom prst="rect">
                      <a:avLst/>
                    </a:prstGeom>
                    <a:noFill/>
                    <a:ln>
                      <a:noFill/>
                    </a:ln>
                  </pic:spPr>
                </pic:pic>
              </a:graphicData>
            </a:graphic>
          </wp:anchor>
        </w:drawing>
      </w:r>
      <w:r w:rsidR="003E129D">
        <w:t xml:space="preserve">Estudiando la formación online, en España durante 2024 he podido ver que esta llegó a generar alrededor de 5201 millones de euros (en este dato incluyo tanto cursos online, como </w:t>
      </w:r>
      <w:r w:rsidR="003E129D" w:rsidRPr="00776E7B">
        <w:t xml:space="preserve">formación corporativa, academias especializadas y universidades virtuales) </w:t>
      </w:r>
      <w:r w:rsidR="003E129D">
        <w:t>S</w:t>
      </w:r>
      <w:r w:rsidR="003E129D" w:rsidRPr="00776E7B">
        <w:t>egún estimaciones de informes de mercado internacionales, las</w:t>
      </w:r>
      <w:r w:rsidR="003E129D" w:rsidRPr="00C06683">
        <w:t xml:space="preserve"> </w:t>
      </w:r>
      <w:r w:rsidR="003E129D" w:rsidRPr="000E5468">
        <w:t>proyecciones apuntan a que este mercado de servicios de aprendizaje electrónico alcanzará los 16.797,4 millones de dólares en 2030, impulsado por una tasa de crecimiento anual compuesta del 21,8 % entre 2025 y 2030.</w:t>
      </w:r>
      <w:r w:rsidR="003E129D">
        <w:t xml:space="preserve"> </w:t>
      </w:r>
      <w:r w:rsidR="003E129D" w:rsidRPr="00652448">
        <w:t xml:space="preserve">Esta situación favorece un modelo </w:t>
      </w:r>
      <w:r w:rsidR="003E129D">
        <w:t xml:space="preserve">alternativo, como son las plataformas </w:t>
      </w:r>
      <w:proofErr w:type="spellStart"/>
      <w:r w:rsidR="003E129D" w:rsidRPr="009A5135">
        <w:rPr>
          <w:i/>
          <w:iCs/>
        </w:rPr>
        <w:t>EdTech</w:t>
      </w:r>
      <w:proofErr w:type="spellEnd"/>
      <w:r w:rsidR="003E129D">
        <w:t xml:space="preserve"> y sistemas de suscripción basados en </w:t>
      </w:r>
      <w:proofErr w:type="spellStart"/>
      <w:r w:rsidR="003E129D" w:rsidRPr="009A5135">
        <w:rPr>
          <w:i/>
          <w:iCs/>
        </w:rPr>
        <w:t>Saas</w:t>
      </w:r>
      <w:proofErr w:type="spellEnd"/>
      <w:r w:rsidR="003E129D">
        <w:t xml:space="preserve">, </w:t>
      </w:r>
      <w:r w:rsidR="003E129D" w:rsidRPr="00046AB3">
        <w:t>que están ganando peso progresivamente en el ecosistema</w:t>
      </w:r>
      <w:r w:rsidR="003E129D">
        <w:t xml:space="preserve"> </w:t>
      </w:r>
      <w:r w:rsidR="003E129D" w:rsidRPr="00046AB3">
        <w:t>educativo.</w:t>
      </w:r>
    </w:p>
    <w:p w14:paraId="53223D33" w14:textId="698B9031" w:rsidR="003E129D" w:rsidRDefault="00CD7D85" w:rsidP="00DA6438">
      <w:pPr>
        <w:pStyle w:val="Descripcin"/>
        <w:jc w:val="center"/>
      </w:pPr>
      <w:bookmarkStart w:id="8" w:name="_Toc220092144"/>
      <w:bookmarkStart w:id="9" w:name="_Toc220093181"/>
      <w:r>
        <w:t xml:space="preserve">Figura </w:t>
      </w:r>
      <w:r>
        <w:fldChar w:fldCharType="begin"/>
      </w:r>
      <w:r>
        <w:instrText xml:space="preserve"> SEQ Ilustración \* ARABIC </w:instrText>
      </w:r>
      <w:r>
        <w:fldChar w:fldCharType="separate"/>
      </w:r>
      <w:r w:rsidR="00C71BA2">
        <w:rPr>
          <w:noProof/>
        </w:rPr>
        <w:t>2</w:t>
      </w:r>
      <w:r>
        <w:fldChar w:fldCharType="end"/>
      </w:r>
      <w:r w:rsidR="00AA16B6">
        <w:t>.</w:t>
      </w:r>
      <w:r w:rsidR="003E129D">
        <w:t xml:space="preserve"> </w:t>
      </w:r>
      <w:r w:rsidR="003E129D">
        <w:rPr>
          <w:noProof/>
        </w:rPr>
        <w:t xml:space="preserve">Mercado español de servicios de </w:t>
      </w:r>
      <w:r w:rsidR="003676C2">
        <w:rPr>
          <w:noProof/>
        </w:rPr>
        <w:t>EdTech</w:t>
      </w:r>
      <w:r w:rsidR="003E129D">
        <w:rPr>
          <w:noProof/>
        </w:rPr>
        <w:t xml:space="preserve"> 2020-2030 (millones de dolares)</w:t>
      </w:r>
      <w:bookmarkEnd w:id="8"/>
      <w:bookmarkEnd w:id="9"/>
    </w:p>
    <w:p w14:paraId="6392B394" w14:textId="77777777" w:rsidR="003E129D" w:rsidRPr="00C82957" w:rsidRDefault="003E129D" w:rsidP="00DA6438">
      <w:pPr>
        <w:jc w:val="center"/>
        <w:rPr>
          <w:b/>
          <w:bCs/>
          <w:sz w:val="18"/>
          <w:szCs w:val="18"/>
        </w:rPr>
      </w:pPr>
      <w:r w:rsidRPr="00C82957">
        <w:rPr>
          <w:b/>
          <w:bCs/>
          <w:sz w:val="18"/>
          <w:szCs w:val="18"/>
        </w:rPr>
        <w:t xml:space="preserve">Fuente: </w:t>
      </w:r>
      <w:r w:rsidRPr="00C82957">
        <w:rPr>
          <w:b/>
          <w:bCs/>
          <w:noProof/>
          <w:sz w:val="18"/>
          <w:szCs w:val="18"/>
        </w:rPr>
        <w:t>Elaboración propia a partir de datos de Statista</w:t>
      </w:r>
    </w:p>
    <w:p w14:paraId="0E001DBE" w14:textId="77777777" w:rsidR="003E129D" w:rsidRDefault="003E129D" w:rsidP="00E92103">
      <w:r>
        <w:lastRenderedPageBreak/>
        <w:t xml:space="preserve">Del mismo modo, hay que hacer un análisis </w:t>
      </w:r>
      <w:r>
        <w:rPr>
          <w:b/>
          <w:bCs/>
        </w:rPr>
        <w:t xml:space="preserve">social. </w:t>
      </w:r>
      <w:r>
        <w:t xml:space="preserve">Para ello he decidido estudiar el mercado MIR entre 2019 y 2025 puesto que en líneas generales se trata de un mercado estable y recurrente. A pesar de ello, estos últimos años ha experimentado una fuerte inestabilidad marcada por fluctuaciones en el número de aspirantes y un aumento constante de las plazas ofertadas. Estos cambios han sido provocados por factores estructurales, como las promociones universitarias, y por factores resultantes de la pandemia, que alteró calendarios, generó desgaste emocional y redujo la capacidad de preparación de los estudiantes durante el confinamiento. </w:t>
      </w:r>
    </w:p>
    <w:p w14:paraId="3581C7DC" w14:textId="77777777" w:rsidR="003E129D" w:rsidRDefault="003E129D" w:rsidP="00E92103"/>
    <w:p w14:paraId="4EDD017D" w14:textId="77777777" w:rsidR="003E129D" w:rsidRDefault="003E129D" w:rsidP="00E92103">
      <w:r>
        <w:t xml:space="preserve">Además, hay que sumar la crisis de confianza que fue la adjudicación telemática de las plazas en el MIR de 2021. Hubo fallos graves que causaron inseguridad en miles de aspirantes, debido a los problemas de transparencia, la falta de garantías y los cambios en el formato de examen (reducción de preguntas, modificaciones de corrección y alteraciones en el calendario) aumentando la incertidumbre por la que muchos candidatos no se presentaron en 2022 y decidieron posponer su convocatoria. </w:t>
      </w:r>
    </w:p>
    <w:p w14:paraId="0F8EE597" w14:textId="77777777" w:rsidR="003E129D" w:rsidRDefault="003E129D" w:rsidP="00E92103"/>
    <w:p w14:paraId="780A88C6" w14:textId="77777777" w:rsidR="003E129D" w:rsidRDefault="003E129D" w:rsidP="00E92103">
      <w:r>
        <w:t>Mientras tanto, el aumento continuo de plazas ha ayudado a reducir en parte la presión competitiva del examen. El Ministerio de Sanidad ha establecido el aumento progresivo de plazas para responder al déficit estructural de especialistas, por lo que la oferta seguirá creciendo en los próximos años. Esta falta de especialistas se debe a la predicción de las numerosas jubilaciones de médicos durante los próximos años, cuyas plazas deberán ser cubiertas.</w:t>
      </w:r>
    </w:p>
    <w:p w14:paraId="472E199A" w14:textId="77777777" w:rsidR="003E129D" w:rsidRDefault="003E129D" w:rsidP="00E92103">
      <w:r>
        <w:br/>
        <w:t xml:space="preserve">Después de cinco años, el MIR muestra signos de estabilización, aunque todavía arrastra alguna que otra fluctuación como consecuencia del pico de la pandemia. Respecto a la demanda, se prevé que las promociones que llegarán al MIR serán numerosas y se observa una recuperación del interés tras la incertidumbre vivida entre 2020 y 2022, por lo que se espera que el número de aspirantes siga una trayectoria ligeramente ascendente. </w:t>
      </w:r>
    </w:p>
    <w:p w14:paraId="4E990495" w14:textId="77777777" w:rsidR="003E129D" w:rsidRPr="00A94D66" w:rsidRDefault="003E129D" w:rsidP="001D3F18"/>
    <w:p w14:paraId="5A970F11" w14:textId="044ADA26" w:rsidR="003E129D" w:rsidRPr="00E92103" w:rsidRDefault="00CD7D85" w:rsidP="00DA6438">
      <w:pPr>
        <w:pStyle w:val="Descripcin"/>
        <w:jc w:val="center"/>
        <w:rPr>
          <w:lang w:val="es-ES"/>
        </w:rPr>
      </w:pPr>
      <w:bookmarkStart w:id="10" w:name="_Toc220092145"/>
      <w:bookmarkStart w:id="11" w:name="_Toc220093182"/>
      <w:r>
        <w:lastRenderedPageBreak/>
        <w:t xml:space="preserve">Figura </w:t>
      </w:r>
      <w:r>
        <w:fldChar w:fldCharType="begin"/>
      </w:r>
      <w:r>
        <w:instrText xml:space="preserve"> SEQ Ilustración \* ARABIC </w:instrText>
      </w:r>
      <w:r>
        <w:fldChar w:fldCharType="separate"/>
      </w:r>
      <w:r w:rsidR="00C71BA2">
        <w:rPr>
          <w:noProof/>
        </w:rPr>
        <w:t>3</w:t>
      </w:r>
      <w:r>
        <w:fldChar w:fldCharType="end"/>
      </w:r>
      <w:r w:rsidR="003E129D">
        <w:rPr>
          <w:noProof/>
          <w:lang w:val="es-ES"/>
        </w:rPr>
        <w:drawing>
          <wp:anchor distT="0" distB="0" distL="114300" distR="114300" simplePos="0" relativeHeight="251675648" behindDoc="0" locked="0" layoutInCell="1" allowOverlap="1" wp14:anchorId="59E9B7BB" wp14:editId="0537542C">
            <wp:simplePos x="0" y="0"/>
            <wp:positionH relativeFrom="margin">
              <wp:align>center</wp:align>
            </wp:positionH>
            <wp:positionV relativeFrom="paragraph">
              <wp:posOffset>0</wp:posOffset>
            </wp:positionV>
            <wp:extent cx="3338830" cy="2179955"/>
            <wp:effectExtent l="0" t="0" r="0" b="0"/>
            <wp:wrapTopAndBottom/>
            <wp:docPr id="2067178968"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78968" name="Imagen 6" descr="Gráfico, Gráfico de barr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8830" cy="2179955"/>
                    </a:xfrm>
                    <a:prstGeom prst="rect">
                      <a:avLst/>
                    </a:prstGeom>
                    <a:noFill/>
                    <a:ln>
                      <a:noFill/>
                    </a:ln>
                  </pic:spPr>
                </pic:pic>
              </a:graphicData>
            </a:graphic>
          </wp:anchor>
        </w:drawing>
      </w:r>
      <w:r w:rsidR="003E129D">
        <w:t>. Evolución de aspirantes y de plazas ofertadas en España (2019–2024)</w:t>
      </w:r>
      <w:bookmarkEnd w:id="10"/>
      <w:bookmarkEnd w:id="11"/>
    </w:p>
    <w:p w14:paraId="7029D664" w14:textId="77777777" w:rsidR="003E129D" w:rsidRPr="006C7DDC" w:rsidRDefault="003E129D" w:rsidP="00DA6438">
      <w:pPr>
        <w:pStyle w:val="figura"/>
      </w:pPr>
      <w:r w:rsidRPr="006C7DDC">
        <w:t>Fuente: Elaboración propia a partir de datos oficiales del Ministerio de Sanidad</w:t>
      </w:r>
    </w:p>
    <w:p w14:paraId="36436AEB" w14:textId="61439D99" w:rsidR="003E129D" w:rsidRDefault="00E92103" w:rsidP="00E92103">
      <w:pPr>
        <w:rPr>
          <w:color w:val="C00000"/>
          <w:lang w:val="es-ES"/>
        </w:rPr>
      </w:pPr>
      <w:r>
        <w:rPr>
          <w:noProof/>
        </w:rPr>
        <w:drawing>
          <wp:anchor distT="0" distB="0" distL="114300" distR="114300" simplePos="0" relativeHeight="251676672" behindDoc="0" locked="0" layoutInCell="1" allowOverlap="1" wp14:anchorId="763A7705" wp14:editId="7A01DDFB">
            <wp:simplePos x="0" y="0"/>
            <wp:positionH relativeFrom="margin">
              <wp:align>center</wp:align>
            </wp:positionH>
            <wp:positionV relativeFrom="paragraph">
              <wp:posOffset>1304895</wp:posOffset>
            </wp:positionV>
            <wp:extent cx="2190115" cy="2115820"/>
            <wp:effectExtent l="0" t="0" r="635" b="0"/>
            <wp:wrapTopAndBottom/>
            <wp:docPr id="751692739" name="Imagen 5"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92739" name="Imagen 5" descr="Gráfico, Gráfico en cascad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115" cy="2115820"/>
                    </a:xfrm>
                    <a:prstGeom prst="rect">
                      <a:avLst/>
                    </a:prstGeom>
                    <a:noFill/>
                    <a:ln>
                      <a:noFill/>
                    </a:ln>
                  </pic:spPr>
                </pic:pic>
              </a:graphicData>
            </a:graphic>
          </wp:anchor>
        </w:drawing>
      </w:r>
      <w:r w:rsidR="003E129D">
        <w:rPr>
          <w:lang w:val="es-ES"/>
        </w:rPr>
        <w:t>En definitiva, la pandemia cambió muchos atributos de este mercado, abriendo el mercado a un mundo más digital en el que aumenta la demanda de personalización, flexibilidad y estudio autodirigido de forma remota, especialmente tras la crisis del COVID-19 que limitó la presencialidad a las clases</w:t>
      </w:r>
      <w:r w:rsidR="003E129D" w:rsidRPr="00990AD0">
        <w:rPr>
          <w:color w:val="C00000"/>
          <w:lang w:val="es-ES"/>
        </w:rPr>
        <w:t>.</w:t>
      </w:r>
    </w:p>
    <w:p w14:paraId="53698174" w14:textId="426CC162" w:rsidR="003E129D" w:rsidRDefault="003E129D" w:rsidP="001D3F18">
      <w:pPr>
        <w:pStyle w:val="NormalWeb"/>
      </w:pPr>
    </w:p>
    <w:p w14:paraId="11980EF1" w14:textId="2A987354" w:rsidR="003E129D" w:rsidRDefault="00CD7D85" w:rsidP="00DA6438">
      <w:pPr>
        <w:pStyle w:val="Descripcin"/>
        <w:jc w:val="center"/>
      </w:pPr>
      <w:bookmarkStart w:id="12" w:name="_Toc220092146"/>
      <w:bookmarkStart w:id="13" w:name="_Toc220093183"/>
      <w:r>
        <w:t xml:space="preserve">Figura </w:t>
      </w:r>
      <w:r>
        <w:fldChar w:fldCharType="begin"/>
      </w:r>
      <w:r>
        <w:instrText xml:space="preserve"> SEQ Ilustración \* ARABIC </w:instrText>
      </w:r>
      <w:r>
        <w:fldChar w:fldCharType="separate"/>
      </w:r>
      <w:r w:rsidR="00C71BA2">
        <w:rPr>
          <w:noProof/>
        </w:rPr>
        <w:t>4</w:t>
      </w:r>
      <w:r>
        <w:fldChar w:fldCharType="end"/>
      </w:r>
      <w:r w:rsidR="003E129D">
        <w:t xml:space="preserve">. Crecimiento previsto del mercado global de </w:t>
      </w:r>
      <w:r w:rsidR="00CB6B20">
        <w:t>IA</w:t>
      </w:r>
      <w:r w:rsidR="003E129D">
        <w:t xml:space="preserve"> </w:t>
      </w:r>
      <w:r w:rsidR="006009DD">
        <w:t>en</w:t>
      </w:r>
      <w:r w:rsidR="003E129D">
        <w:t xml:space="preserve"> educación (2025–2030)</w:t>
      </w:r>
      <w:bookmarkEnd w:id="12"/>
      <w:bookmarkEnd w:id="13"/>
    </w:p>
    <w:p w14:paraId="421B0B99" w14:textId="2F9B8D17" w:rsidR="003E129D" w:rsidRPr="00C82957" w:rsidRDefault="003E129D" w:rsidP="00DA6438">
      <w:pPr>
        <w:jc w:val="center"/>
        <w:rPr>
          <w:b/>
          <w:bCs/>
          <w:sz w:val="18"/>
          <w:szCs w:val="18"/>
        </w:rPr>
      </w:pPr>
      <w:r w:rsidRPr="00C82957">
        <w:rPr>
          <w:b/>
          <w:bCs/>
          <w:sz w:val="18"/>
          <w:szCs w:val="18"/>
        </w:rPr>
        <w:t xml:space="preserve">Fuente: Mordor </w:t>
      </w:r>
      <w:proofErr w:type="spellStart"/>
      <w:r w:rsidRPr="00C82957">
        <w:rPr>
          <w:b/>
          <w:bCs/>
          <w:sz w:val="18"/>
          <w:szCs w:val="18"/>
        </w:rPr>
        <w:t>Intelligence</w:t>
      </w:r>
      <w:proofErr w:type="spellEnd"/>
      <w:r w:rsidRPr="00C82957">
        <w:rPr>
          <w:b/>
          <w:bCs/>
          <w:sz w:val="18"/>
          <w:szCs w:val="18"/>
        </w:rPr>
        <w:t xml:space="preserve"> (2025)</w:t>
      </w:r>
    </w:p>
    <w:p w14:paraId="2298D555" w14:textId="5AF7123F" w:rsidR="003E129D" w:rsidRDefault="003E129D" w:rsidP="00E92103">
      <w:pPr>
        <w:rPr>
          <w:lang w:val="es-ES"/>
        </w:rPr>
      </w:pPr>
      <w:r>
        <w:t xml:space="preserve">En relación con el ámbito cultural quiero destacar que los usuarios a los que nos dirigimos están muy familiarizados con el uso de aplicaciones, plataformas digitales y aprendizaje online, lo que nos lleva al punto más fuerte de nuestro negocio, el ámbito </w:t>
      </w:r>
      <w:r>
        <w:rPr>
          <w:b/>
          <w:bCs/>
        </w:rPr>
        <w:t>tecnológico</w:t>
      </w:r>
      <w:r>
        <w:t xml:space="preserve">. Este componente es uno de los elementos más determinantes, junto con la acelerada evolución de la </w:t>
      </w:r>
      <w:r w:rsidR="00E32CF8">
        <w:t>I</w:t>
      </w:r>
      <w:r>
        <w:t xml:space="preserve">nteligencia </w:t>
      </w:r>
      <w:r w:rsidR="00E32CF8">
        <w:t>A</w:t>
      </w:r>
      <w:r>
        <w:t>rtificial, ya que está</w:t>
      </w:r>
      <w:r w:rsidR="00E32CF8">
        <w:t>n</w:t>
      </w:r>
      <w:r>
        <w:t xml:space="preserve"> redefiniendo las modalidades de aprendizaje, las expectativas y los modelos operativos de las academias</w:t>
      </w:r>
      <w:r w:rsidR="00A1066A">
        <w:t xml:space="preserve">. </w:t>
      </w:r>
      <w:r>
        <w:t xml:space="preserve">Estas </w:t>
      </w:r>
      <w:r>
        <w:lastRenderedPageBreak/>
        <w:t xml:space="preserve">tecnologías, en especial los avances en aprendizaje automático y modelos </w:t>
      </w:r>
      <w:proofErr w:type="gramStart"/>
      <w:r>
        <w:t>generativos,</w:t>
      </w:r>
      <w:proofErr w:type="gramEnd"/>
      <w:r>
        <w:t xml:space="preserve"> habilitan funcionalidades como la generación automática de preguntas, el ajuste dinámico de dificultad según el rendimiento, la detección de patrones de error y sus respectivas correcciones con explicaciones médicas, así como la elaboración de planes de estudio adaptativos. Actualmente, </w:t>
      </w:r>
      <w:r>
        <w:rPr>
          <w:lang w:val="es-ES"/>
        </w:rPr>
        <w:t xml:space="preserve">el mercado de la IA mundial en la educación está valorado en 6.900 millones de dólares en 2025 </w:t>
      </w:r>
      <w:r w:rsidRPr="00B6284D">
        <w:rPr>
          <w:i/>
          <w:iCs/>
          <w:lang w:val="es-ES"/>
        </w:rPr>
        <w:t xml:space="preserve">(Mordor </w:t>
      </w:r>
      <w:proofErr w:type="spellStart"/>
      <w:r w:rsidRPr="00B6284D">
        <w:rPr>
          <w:i/>
          <w:iCs/>
          <w:lang w:val="es-ES"/>
        </w:rPr>
        <w:t>Intelligence</w:t>
      </w:r>
      <w:proofErr w:type="spellEnd"/>
      <w:r w:rsidRPr="00B6284D">
        <w:rPr>
          <w:i/>
          <w:iCs/>
          <w:lang w:val="es-ES"/>
        </w:rPr>
        <w:t>, 2025)</w:t>
      </w:r>
      <w:r>
        <w:rPr>
          <w:lang w:val="es-ES"/>
        </w:rPr>
        <w:t xml:space="preserve"> y se prevé que alcance los 41.010 millones de dólares para 2030, con una tasa de crecimiento anual compuesta (TCAC) del 42,83 % </w:t>
      </w:r>
      <w:r w:rsidRPr="00B6284D">
        <w:rPr>
          <w:i/>
          <w:iCs/>
          <w:lang w:val="es-ES"/>
        </w:rPr>
        <w:t xml:space="preserve">(Mordor </w:t>
      </w:r>
      <w:proofErr w:type="spellStart"/>
      <w:r w:rsidRPr="00B6284D">
        <w:rPr>
          <w:i/>
          <w:iCs/>
          <w:lang w:val="es-ES"/>
        </w:rPr>
        <w:t>Intelligence</w:t>
      </w:r>
      <w:proofErr w:type="spellEnd"/>
      <w:r w:rsidRPr="00B6284D">
        <w:rPr>
          <w:i/>
          <w:iCs/>
          <w:lang w:val="es-ES"/>
        </w:rPr>
        <w:t>, 2025)</w:t>
      </w:r>
      <w:r>
        <w:rPr>
          <w:i/>
          <w:iCs/>
          <w:lang w:val="es-ES"/>
        </w:rPr>
        <w:t>.</w:t>
      </w:r>
    </w:p>
    <w:p w14:paraId="5C3CF52B" w14:textId="77777777" w:rsidR="003E129D" w:rsidRDefault="003E129D" w:rsidP="00E92103">
      <w:pPr>
        <w:rPr>
          <w:lang w:val="es-ES"/>
        </w:rPr>
      </w:pPr>
    </w:p>
    <w:p w14:paraId="299663EA" w14:textId="77777777" w:rsidR="003E129D" w:rsidRDefault="003E129D" w:rsidP="00E92103">
      <w:pPr>
        <w:rPr>
          <w:lang w:val="es-ES"/>
        </w:rPr>
      </w:pPr>
      <w:r w:rsidRPr="00577019">
        <w:rPr>
          <w:lang w:val="es-ES"/>
        </w:rPr>
        <w:t xml:space="preserve">Por último, en cuanto al ámbito </w:t>
      </w:r>
      <w:r w:rsidRPr="00577019">
        <w:rPr>
          <w:b/>
          <w:bCs/>
          <w:lang w:val="es-ES"/>
        </w:rPr>
        <w:t>ecológico</w:t>
      </w:r>
      <w:r w:rsidRPr="00577019">
        <w:rPr>
          <w:lang w:val="es-ES"/>
        </w:rPr>
        <w:t xml:space="preserve">, el impacto ambiental es menor en comparación con las academias presenciales, ya que disminuye la necesidad de desplazamientos, infraestructuras físicas y materiales impresos. No obstante, el uso intensivo de tecnologías digitales depende de centros de datos que </w:t>
      </w:r>
      <w:r w:rsidRPr="00AE690F">
        <w:rPr>
          <w:lang w:val="es-ES"/>
        </w:rPr>
        <w:t>consumen entre el 1 % y el 1,5 % de la electricidad mundial,</w:t>
      </w:r>
      <w:r w:rsidRPr="00577019">
        <w:rPr>
          <w:lang w:val="es-ES"/>
        </w:rPr>
        <w:t xml:space="preserve"> siendo negativos en eficiencia y sostenibilidad. Para cumplir con el </w:t>
      </w:r>
      <w:r w:rsidRPr="007901F7">
        <w:rPr>
          <w:i/>
          <w:iCs/>
          <w:lang w:val="es-ES"/>
        </w:rPr>
        <w:t xml:space="preserve">Pacto Verde Europeo </w:t>
      </w:r>
      <w:r w:rsidRPr="00577019">
        <w:rPr>
          <w:lang w:val="es-ES"/>
        </w:rPr>
        <w:t xml:space="preserve">y los objetivos de neutralidad climática para 2050, se buscarán proveedores </w:t>
      </w:r>
      <w:proofErr w:type="spellStart"/>
      <w:r w:rsidRPr="00DB6B84">
        <w:rPr>
          <w:i/>
          <w:iCs/>
          <w:lang w:val="es-ES"/>
        </w:rPr>
        <w:t>cloud</w:t>
      </w:r>
      <w:proofErr w:type="spellEnd"/>
      <w:r w:rsidRPr="00577019">
        <w:rPr>
          <w:lang w:val="es-ES"/>
        </w:rPr>
        <w:t xml:space="preserve"> con políticas de energía renovable.</w:t>
      </w:r>
    </w:p>
    <w:p w14:paraId="0983D410" w14:textId="77777777" w:rsidR="003E129D" w:rsidRPr="00577019" w:rsidRDefault="003E129D" w:rsidP="00E92103">
      <w:pPr>
        <w:rPr>
          <w:lang w:val="es-ES"/>
        </w:rPr>
      </w:pPr>
    </w:p>
    <w:p w14:paraId="216B2B4D" w14:textId="77777777" w:rsidR="003E129D" w:rsidRPr="00E92103" w:rsidRDefault="003E129D" w:rsidP="00E92103">
      <w:pPr>
        <w:rPr>
          <w:b/>
          <w:bCs/>
        </w:rPr>
      </w:pPr>
      <w:r w:rsidRPr="00E92103">
        <w:rPr>
          <w:b/>
          <w:bCs/>
        </w:rPr>
        <w:t>FUERZAS DE PORTER</w:t>
      </w:r>
    </w:p>
    <w:p w14:paraId="2768F95F" w14:textId="6B1460B8" w:rsidR="003E129D" w:rsidRPr="00EA64F4" w:rsidRDefault="003E129D" w:rsidP="00DD1584">
      <w:pPr>
        <w:pStyle w:val="Prrafodelista"/>
        <w:numPr>
          <w:ilvl w:val="0"/>
          <w:numId w:val="28"/>
        </w:numPr>
        <w:rPr>
          <w:b/>
          <w:bCs/>
        </w:rPr>
      </w:pPr>
      <w:r w:rsidRPr="00EA64F4">
        <w:rPr>
          <w:b/>
          <w:bCs/>
        </w:rPr>
        <w:t>Amenaza de nuevos entrantes</w:t>
      </w:r>
    </w:p>
    <w:p w14:paraId="01338789" w14:textId="77777777" w:rsidR="003E129D" w:rsidRDefault="003E129D" w:rsidP="00DD1584">
      <w:pPr>
        <w:rPr>
          <w:b/>
        </w:rPr>
      </w:pPr>
      <w:r>
        <w:t xml:space="preserve">AIMIR se diferencia principalmente en su personalización y el uso de IAs, por ello actualmente la tasa de penetración en el mercado es </w:t>
      </w:r>
      <w:r w:rsidRPr="004402AE">
        <w:t>baja</w:t>
      </w:r>
      <w:r>
        <w:t xml:space="preserve">. La exigencia técnica y regulatoria añade una barrera adicional a pesar de la entrada de modelos </w:t>
      </w:r>
      <w:proofErr w:type="spellStart"/>
      <w:r w:rsidRPr="00DB6B84">
        <w:rPr>
          <w:i/>
          <w:iCs/>
        </w:rPr>
        <w:t>EdTech</w:t>
      </w:r>
      <w:proofErr w:type="spellEnd"/>
      <w:r>
        <w:t xml:space="preserve"> que podrían aumentar la competencia. </w:t>
      </w:r>
    </w:p>
    <w:p w14:paraId="30E333F7" w14:textId="3FF03805" w:rsidR="003E129D" w:rsidRPr="00EA64F4" w:rsidRDefault="003E129D" w:rsidP="00DD1584">
      <w:pPr>
        <w:pStyle w:val="Prrafodelista"/>
        <w:numPr>
          <w:ilvl w:val="0"/>
          <w:numId w:val="28"/>
        </w:numPr>
        <w:rPr>
          <w:b/>
          <w:bCs/>
        </w:rPr>
      </w:pPr>
      <w:r w:rsidRPr="00EA64F4">
        <w:rPr>
          <w:b/>
          <w:bCs/>
        </w:rPr>
        <w:t>Poder de negociación de los proveedores</w:t>
      </w:r>
    </w:p>
    <w:p w14:paraId="174D501E" w14:textId="063AD6B3" w:rsidR="003E129D" w:rsidRPr="00393BB6" w:rsidRDefault="003E129D" w:rsidP="00393BB6">
      <w:pPr>
        <w:pStyle w:val="Prrafodelista"/>
        <w:numPr>
          <w:ilvl w:val="0"/>
          <w:numId w:val="29"/>
        </w:numPr>
        <w:rPr>
          <w:b/>
        </w:rPr>
      </w:pPr>
      <w:r>
        <w:t xml:space="preserve">Proveedores </w:t>
      </w:r>
      <w:proofErr w:type="spellStart"/>
      <w:r w:rsidRPr="00393BB6">
        <w:rPr>
          <w:i/>
          <w:iCs/>
        </w:rPr>
        <w:t>cloud</w:t>
      </w:r>
      <w:proofErr w:type="spellEnd"/>
      <w:r>
        <w:t xml:space="preserve">: </w:t>
      </w:r>
      <w:r w:rsidRPr="004402AE">
        <w:t>ALTO</w:t>
      </w:r>
      <w:r>
        <w:t xml:space="preserve"> poder de negociación debido a que los precios son poco negociables y la migración a otras infraestructuras es muy complejo. Son servicios necesarios (almacenamiento, escalabilidad y computación) incluso cuando hayamos desarrollado nuestra propia IA.</w:t>
      </w:r>
    </w:p>
    <w:p w14:paraId="0C075586" w14:textId="0BD71851" w:rsidR="003E129D" w:rsidRPr="00393BB6" w:rsidRDefault="003E129D" w:rsidP="00393BB6">
      <w:pPr>
        <w:pStyle w:val="Prrafodelista"/>
        <w:numPr>
          <w:ilvl w:val="0"/>
          <w:numId w:val="29"/>
        </w:numPr>
        <w:rPr>
          <w:b/>
        </w:rPr>
      </w:pPr>
      <w:proofErr w:type="spellStart"/>
      <w:r>
        <w:t>APIs</w:t>
      </w:r>
      <w:proofErr w:type="spellEnd"/>
      <w:r>
        <w:t xml:space="preserve"> y proveedores de IA: </w:t>
      </w:r>
      <w:r w:rsidRPr="004402AE">
        <w:t>MEDIO</w:t>
      </w:r>
      <w:r>
        <w:t xml:space="preserve">, a pesar de que en las fases iniciales sea alto, </w:t>
      </w:r>
      <w:r w:rsidR="00DC381A">
        <w:t>pero luego se reduzca por</w:t>
      </w:r>
      <w:r>
        <w:t xml:space="preserve"> la creación de nuestro propio modelo de IA </w:t>
      </w:r>
      <w:r w:rsidR="00DC381A">
        <w:t xml:space="preserve">que </w:t>
      </w:r>
      <w:r>
        <w:t>reduc</w:t>
      </w:r>
      <w:r w:rsidR="00DC381A">
        <w:t>irá</w:t>
      </w:r>
      <w:r>
        <w:t xml:space="preserve"> la dependencia, aunque sin eliminarl</w:t>
      </w:r>
      <w:r w:rsidR="00DC381A">
        <w:t>a</w:t>
      </w:r>
      <w:r>
        <w:t xml:space="preserve"> por completo.</w:t>
      </w:r>
    </w:p>
    <w:p w14:paraId="10689D82" w14:textId="521DBAFA" w:rsidR="003E129D" w:rsidRPr="00393BB6" w:rsidRDefault="003E129D" w:rsidP="00393BB6">
      <w:pPr>
        <w:pStyle w:val="Prrafodelista"/>
        <w:numPr>
          <w:ilvl w:val="0"/>
          <w:numId w:val="29"/>
        </w:numPr>
        <w:rPr>
          <w:b/>
        </w:rPr>
      </w:pPr>
      <w:r>
        <w:lastRenderedPageBreak/>
        <w:t xml:space="preserve">Contenido médico (Médicos, bancos de preguntas, manuales…): </w:t>
      </w:r>
      <w:r w:rsidRPr="004402AE">
        <w:t>BAJO</w:t>
      </w:r>
      <w:r>
        <w:t xml:space="preserve"> porque nuestra empresa contará con médicos internos responsables de la revisión y validación del contenido.</w:t>
      </w:r>
    </w:p>
    <w:p w14:paraId="186F3951" w14:textId="6F1981BD" w:rsidR="003E129D" w:rsidRPr="00393BB6" w:rsidRDefault="003E129D" w:rsidP="00393BB6">
      <w:pPr>
        <w:pStyle w:val="Prrafodelista"/>
        <w:numPr>
          <w:ilvl w:val="0"/>
          <w:numId w:val="29"/>
        </w:numPr>
        <w:rPr>
          <w:b/>
        </w:rPr>
      </w:pPr>
      <w:r>
        <w:t xml:space="preserve">Servicios tecnológicos complementarios: </w:t>
      </w:r>
      <w:r w:rsidRPr="004402AE">
        <w:t>MEDIO</w:t>
      </w:r>
      <w:r>
        <w:t xml:space="preserve"> porque a pesar de ser necesarios servicios como diseño, mantenimiento o ciberseguridad existe competencia suficiente en el mercado como para poder negociar los precios.</w:t>
      </w:r>
    </w:p>
    <w:p w14:paraId="7DF69347" w14:textId="77777777" w:rsidR="003E129D" w:rsidRPr="00EA64F4" w:rsidRDefault="003E129D" w:rsidP="00EA64F4">
      <w:pPr>
        <w:pStyle w:val="Prrafodelista"/>
        <w:numPr>
          <w:ilvl w:val="0"/>
          <w:numId w:val="28"/>
        </w:numPr>
        <w:rPr>
          <w:b/>
          <w:bCs/>
        </w:rPr>
      </w:pPr>
      <w:r w:rsidRPr="00EA64F4">
        <w:rPr>
          <w:b/>
          <w:bCs/>
        </w:rPr>
        <w:t>Poder de negociación de los clientes</w:t>
      </w:r>
    </w:p>
    <w:p w14:paraId="777D11D9" w14:textId="77777777" w:rsidR="003E129D" w:rsidRDefault="003E129D" w:rsidP="00DD1584">
      <w:pPr>
        <w:rPr>
          <w:b/>
        </w:rPr>
      </w:pPr>
      <w:r>
        <w:t xml:space="preserve">Nuestra verdadera ventaja en este ámbito es la diferenciación para poder reducir la presión del cliente y poder sumar valor añadido ya que el segmento de clientes al que nos dirigimos está bien formado y es muy sensible a la calidad del contenido. Además, cuentan con numerosas alternativas y metodologías, por lo que su poder de negociación es </w:t>
      </w:r>
      <w:r w:rsidRPr="004402AE">
        <w:t>alto</w:t>
      </w:r>
      <w:r>
        <w:t>.</w:t>
      </w:r>
    </w:p>
    <w:p w14:paraId="1422AE97" w14:textId="77777777" w:rsidR="003E129D" w:rsidRPr="00EA64F4" w:rsidRDefault="003E129D" w:rsidP="00DD1584">
      <w:pPr>
        <w:pStyle w:val="Prrafodelista"/>
        <w:numPr>
          <w:ilvl w:val="0"/>
          <w:numId w:val="28"/>
        </w:numPr>
        <w:rPr>
          <w:b/>
          <w:bCs/>
        </w:rPr>
      </w:pPr>
      <w:r w:rsidRPr="00EA64F4">
        <w:rPr>
          <w:b/>
          <w:bCs/>
        </w:rPr>
        <w:t>Rivalidad entre competidores existentes</w:t>
      </w:r>
    </w:p>
    <w:p w14:paraId="11909AF8" w14:textId="556C720A" w:rsidR="003E129D" w:rsidRDefault="003E129D" w:rsidP="00DD1584">
      <w:pPr>
        <w:rPr>
          <w:b/>
        </w:rPr>
      </w:pPr>
      <w:r>
        <w:t>Esta es la fuerza de Porter que más poder tiene (</w:t>
      </w:r>
      <w:r w:rsidRPr="00141F0D">
        <w:t>muy</w:t>
      </w:r>
      <w:r>
        <w:t xml:space="preserve"> </w:t>
      </w:r>
      <w:r w:rsidRPr="00141F0D">
        <w:t>alto</w:t>
      </w:r>
      <w:r>
        <w:t xml:space="preserve">) sobre nuestra empresa. En este mercado hay una serie de academias históricas consolidadas como MIR Asturias, CTO o AMIR, que cuentan con prestigio, calidad de temario y resultados de años anteriores. En este contexto, contamos con una ventaja diferencial clara, especialmente por el precio, la flexibilidad y la personalización, pero debemos sostenerla mediante innovación continua y mejoras en el algoritmo. </w:t>
      </w:r>
    </w:p>
    <w:p w14:paraId="7395D3D6" w14:textId="77777777" w:rsidR="003E129D" w:rsidRPr="00EA64F4" w:rsidRDefault="003E129D" w:rsidP="00DD1584">
      <w:pPr>
        <w:pStyle w:val="Prrafodelista"/>
        <w:numPr>
          <w:ilvl w:val="0"/>
          <w:numId w:val="28"/>
        </w:numPr>
        <w:rPr>
          <w:b/>
          <w:bCs/>
          <w:color w:val="000000"/>
        </w:rPr>
      </w:pPr>
      <w:r w:rsidRPr="00EA64F4">
        <w:rPr>
          <w:b/>
          <w:bCs/>
        </w:rPr>
        <w:t>Productos sustitutivos</w:t>
      </w:r>
    </w:p>
    <w:p w14:paraId="55ECBE57" w14:textId="77777777" w:rsidR="003E129D" w:rsidRDefault="003E129D" w:rsidP="00DD1584">
      <w:pPr>
        <w:rPr>
          <w:b/>
          <w:bCs/>
        </w:rPr>
      </w:pPr>
      <w:r>
        <w:t xml:space="preserve">Este mercado cuenta con números productos sustitutivos: repositorios gratuitos, bibliografía tradicional, simulacros no oficiales, apuntes compartidos o academias generalistas. Además, ya existen varios </w:t>
      </w:r>
      <w:proofErr w:type="spellStart"/>
      <w:r w:rsidRPr="00D934E7">
        <w:rPr>
          <w:i/>
          <w:iCs/>
        </w:rPr>
        <w:t>chatbots</w:t>
      </w:r>
      <w:proofErr w:type="spellEnd"/>
      <w:r>
        <w:t xml:space="preserve"> médicos y plataformas que automatizan la creación de preguntas ejemplo, por lo que la competencia es </w:t>
      </w:r>
      <w:r w:rsidRPr="00752982">
        <w:t>alta</w:t>
      </w:r>
      <w:r>
        <w:rPr>
          <w:b/>
          <w:bCs/>
        </w:rPr>
        <w:t>.</w:t>
      </w:r>
    </w:p>
    <w:p w14:paraId="764EE459" w14:textId="094E6832" w:rsidR="00CE7887" w:rsidRDefault="00CE7887">
      <w:pPr>
        <w:spacing w:after="160" w:line="278" w:lineRule="auto"/>
        <w:jc w:val="left"/>
      </w:pPr>
      <w:r>
        <w:br w:type="page"/>
      </w:r>
    </w:p>
    <w:p w14:paraId="1FFFE915" w14:textId="77777777" w:rsidR="003E129D" w:rsidRDefault="003E129D" w:rsidP="00A93898"/>
    <w:p w14:paraId="4B9B14E1" w14:textId="77777777" w:rsidR="003E129D" w:rsidRPr="00CE7887" w:rsidRDefault="003E129D" w:rsidP="00CE7887">
      <w:pPr>
        <w:ind w:firstLine="708"/>
        <w:rPr>
          <w:b/>
          <w:bCs/>
          <w:color w:val="000000"/>
        </w:rPr>
      </w:pPr>
      <w:r w:rsidRPr="00CE7887">
        <w:rPr>
          <w:b/>
          <w:bCs/>
          <w:color w:val="000000"/>
        </w:rPr>
        <w:t>BENCHMARK</w:t>
      </w:r>
    </w:p>
    <w:p w14:paraId="177CE0F8" w14:textId="6BD75A7F" w:rsidR="003E129D" w:rsidRDefault="003E129D" w:rsidP="00C27E98">
      <w:pPr>
        <w:rPr>
          <w:b/>
        </w:rPr>
      </w:pPr>
      <w:r>
        <w:t xml:space="preserve">Para entender la posición competitiva del proyecto y conocer nuestra ventaja por diferenciación en el mercado se ha realizado un </w:t>
      </w:r>
      <w:proofErr w:type="spellStart"/>
      <w:r w:rsidRPr="004342AB">
        <w:rPr>
          <w:i/>
          <w:iCs/>
        </w:rPr>
        <w:t>benchmark</w:t>
      </w:r>
      <w:proofErr w:type="spellEnd"/>
      <w:r>
        <w:t xml:space="preserve"> de los principales competidores del sector. Con este estudio se puede ver de forma clara las diferencias en sus precios, metodologías, funcionalidades clave y digitalización. La comparativa completa se puede ver en el ANEXO 2 donde </w:t>
      </w:r>
      <w:r w:rsidR="004618AE">
        <w:t>se ha</w:t>
      </w:r>
      <w:r>
        <w:t xml:space="preserve"> incluido una tabla comparativa que concluye lo siguiente:</w:t>
      </w:r>
    </w:p>
    <w:p w14:paraId="2CCF4CC8" w14:textId="350ABCEA" w:rsidR="003E129D" w:rsidRPr="00FA098E" w:rsidRDefault="00FA098E" w:rsidP="00FA098E">
      <w:pPr>
        <w:ind w:left="360"/>
        <w:rPr>
          <w:b/>
          <w:bCs/>
          <w:color w:val="000000"/>
        </w:rPr>
      </w:pPr>
      <w:r w:rsidRPr="00FA098E">
        <w:rPr>
          <w:b/>
          <w:bCs/>
          <w:color w:val="000000"/>
        </w:rPr>
        <w:t xml:space="preserve">1. </w:t>
      </w:r>
      <w:r w:rsidR="003E129D" w:rsidRPr="00FA098E">
        <w:rPr>
          <w:b/>
          <w:bCs/>
          <w:color w:val="000000"/>
        </w:rPr>
        <w:t>El coste de entrada por alumno es muy elevado:</w:t>
      </w:r>
    </w:p>
    <w:p w14:paraId="27C16176" w14:textId="77777777" w:rsidR="003E129D" w:rsidRDefault="003E129D" w:rsidP="00C27E98">
      <w:pPr>
        <w:rPr>
          <w:b/>
        </w:rPr>
      </w:pPr>
      <w:r>
        <w:t>Los precios de los cursos presenciales o semipresenciales rondan entre los 2400 y los 4000 €, salvo en el caso de PROMIR que es notablemente inferior en su opción online, pero su enfoque está basado en materiales estáticos.</w:t>
      </w:r>
    </w:p>
    <w:p w14:paraId="40C4A650" w14:textId="279FD25D" w:rsidR="003E129D" w:rsidRPr="00FA098E" w:rsidRDefault="00FA098E" w:rsidP="00FA098E">
      <w:pPr>
        <w:ind w:left="360"/>
        <w:rPr>
          <w:b/>
          <w:bCs/>
          <w:color w:val="000000"/>
        </w:rPr>
      </w:pPr>
      <w:r w:rsidRPr="00FA098E">
        <w:rPr>
          <w:b/>
          <w:bCs/>
          <w:color w:val="000000"/>
        </w:rPr>
        <w:t xml:space="preserve">2. </w:t>
      </w:r>
      <w:r w:rsidR="003E129D" w:rsidRPr="00FA098E">
        <w:rPr>
          <w:b/>
          <w:bCs/>
          <w:color w:val="000000"/>
        </w:rPr>
        <w:t>Baja personalización y metodología a base de simulacros:</w:t>
      </w:r>
    </w:p>
    <w:p w14:paraId="532D189D" w14:textId="77777777" w:rsidR="003E129D" w:rsidRDefault="003E129D" w:rsidP="00C27E98">
      <w:pPr>
        <w:rPr>
          <w:b/>
        </w:rPr>
      </w:pPr>
      <w:r>
        <w:t>Todas las academias evaluadas en el ANEXO 2, están basadas en modelos tradicionales de aprendizaje, donde no hay lugar para la personalización. Ninguna de las opciones que se estudian en la tabla tiene la opción de personalización basada en IA, ya sea predictiva o adaptativa.</w:t>
      </w:r>
    </w:p>
    <w:p w14:paraId="041618CE" w14:textId="026BF1FB" w:rsidR="003E129D" w:rsidRPr="00FA098E" w:rsidRDefault="00FA098E" w:rsidP="00FA098E">
      <w:pPr>
        <w:ind w:left="360"/>
        <w:rPr>
          <w:b/>
          <w:bCs/>
          <w:color w:val="000000"/>
        </w:rPr>
      </w:pPr>
      <w:r w:rsidRPr="00FA098E">
        <w:rPr>
          <w:b/>
          <w:bCs/>
          <w:color w:val="000000"/>
        </w:rPr>
        <w:t xml:space="preserve">3. </w:t>
      </w:r>
      <w:r w:rsidR="003E129D" w:rsidRPr="00FA098E">
        <w:rPr>
          <w:b/>
          <w:bCs/>
          <w:color w:val="000000"/>
        </w:rPr>
        <w:t>Digitalización Parcial</w:t>
      </w:r>
      <w:r w:rsidR="000113E2">
        <w:rPr>
          <w:b/>
          <w:bCs/>
          <w:color w:val="000000"/>
        </w:rPr>
        <w:t>:</w:t>
      </w:r>
    </w:p>
    <w:p w14:paraId="5EC23B2D" w14:textId="44777FE1" w:rsidR="003E129D" w:rsidRDefault="003E129D" w:rsidP="00C27E98">
      <w:pPr>
        <w:rPr>
          <w:b/>
        </w:rPr>
      </w:pPr>
      <w:r>
        <w:t>Aunque sí que se ofrecen los servicios en plataformas digitales, estas sirven mayoritariamente como un repositorio de los temas, sin ninguna funcionalidad avanzada como el seguimiento del rendimiento o retroalimentación generada por IA, sólo la resolución de preguntas.</w:t>
      </w:r>
    </w:p>
    <w:p w14:paraId="5C650ADB" w14:textId="022EECF3" w:rsidR="003E129D" w:rsidRPr="000113E2" w:rsidRDefault="00FA098E" w:rsidP="00FA098E">
      <w:pPr>
        <w:ind w:left="360"/>
        <w:rPr>
          <w:b/>
          <w:bCs/>
          <w:color w:val="000000"/>
        </w:rPr>
      </w:pPr>
      <w:r w:rsidRPr="000113E2">
        <w:rPr>
          <w:b/>
          <w:bCs/>
          <w:color w:val="000000"/>
        </w:rPr>
        <w:t xml:space="preserve">4. </w:t>
      </w:r>
      <w:r w:rsidR="003E129D" w:rsidRPr="000113E2">
        <w:rPr>
          <w:b/>
          <w:bCs/>
          <w:color w:val="000000"/>
        </w:rPr>
        <w:t>Mercado poco innovador</w:t>
      </w:r>
      <w:r w:rsidR="000113E2" w:rsidRPr="000113E2">
        <w:rPr>
          <w:b/>
          <w:bCs/>
          <w:color w:val="000000"/>
        </w:rPr>
        <w:t>:</w:t>
      </w:r>
    </w:p>
    <w:p w14:paraId="2B5E67C6" w14:textId="77777777" w:rsidR="003E129D" w:rsidRDefault="003E129D" w:rsidP="00C27E98">
      <w:pPr>
        <w:rPr>
          <w:b/>
        </w:rPr>
      </w:pPr>
      <w:r>
        <w:t xml:space="preserve">El sector se basa en metodología que ya ha demostrado su eficiencia, es decir, sin lugar a la innovación, lo que genera una oportunidad clara para la solución propuesta basada en </w:t>
      </w:r>
      <w:proofErr w:type="spellStart"/>
      <w:r w:rsidRPr="00C03FF0">
        <w:rPr>
          <w:i/>
          <w:iCs/>
        </w:rPr>
        <w:t>EdTech</w:t>
      </w:r>
      <w:proofErr w:type="spellEnd"/>
      <w:r>
        <w:t>, para aquellos estudiantes que buscan alternativas digitales, autónomas, económicas y eficientes, sin necesidad de presencialidad.</w:t>
      </w:r>
    </w:p>
    <w:p w14:paraId="5FBFE634" w14:textId="77777777" w:rsidR="003E129D" w:rsidRDefault="003E129D" w:rsidP="003E129D">
      <w:pPr>
        <w:pStyle w:val="Estilo1"/>
        <w:numPr>
          <w:ilvl w:val="0"/>
          <w:numId w:val="0"/>
        </w:numPr>
        <w:spacing w:before="120" w:after="0" w:line="360" w:lineRule="auto"/>
        <w:ind w:left="360"/>
        <w:jc w:val="both"/>
        <w:rPr>
          <w:b w:val="0"/>
          <w:bCs/>
          <w:color w:val="000000"/>
          <w:sz w:val="24"/>
          <w:szCs w:val="24"/>
        </w:rPr>
      </w:pPr>
    </w:p>
    <w:p w14:paraId="5FEF3979" w14:textId="77777777" w:rsidR="003E129D" w:rsidRDefault="003E129D" w:rsidP="003E129D">
      <w:pPr>
        <w:pStyle w:val="Estilo1"/>
        <w:numPr>
          <w:ilvl w:val="0"/>
          <w:numId w:val="0"/>
        </w:numPr>
        <w:spacing w:before="120" w:after="0" w:line="360" w:lineRule="auto"/>
        <w:ind w:left="360"/>
        <w:jc w:val="both"/>
        <w:rPr>
          <w:b w:val="0"/>
          <w:bCs/>
          <w:color w:val="000000"/>
          <w:sz w:val="24"/>
          <w:szCs w:val="24"/>
        </w:rPr>
      </w:pPr>
    </w:p>
    <w:p w14:paraId="777CB5F7" w14:textId="77777777" w:rsidR="003E129D" w:rsidRDefault="003E129D" w:rsidP="003E129D">
      <w:pPr>
        <w:pStyle w:val="Estilo1"/>
        <w:numPr>
          <w:ilvl w:val="0"/>
          <w:numId w:val="0"/>
        </w:numPr>
        <w:spacing w:before="120" w:after="0" w:line="360" w:lineRule="auto"/>
        <w:ind w:left="360"/>
        <w:jc w:val="both"/>
        <w:rPr>
          <w:b w:val="0"/>
          <w:bCs/>
          <w:color w:val="000000"/>
          <w:sz w:val="24"/>
          <w:szCs w:val="24"/>
        </w:rPr>
      </w:pPr>
    </w:p>
    <w:p w14:paraId="065DAADD" w14:textId="77777777" w:rsidR="003E129D" w:rsidRDefault="003E129D" w:rsidP="003E129D">
      <w:pPr>
        <w:pStyle w:val="Estilo1"/>
        <w:numPr>
          <w:ilvl w:val="0"/>
          <w:numId w:val="0"/>
        </w:numPr>
        <w:spacing w:before="120" w:after="0" w:line="360" w:lineRule="auto"/>
        <w:ind w:left="360"/>
        <w:jc w:val="both"/>
        <w:rPr>
          <w:b w:val="0"/>
          <w:bCs/>
          <w:color w:val="000000"/>
          <w:sz w:val="24"/>
          <w:szCs w:val="24"/>
        </w:rPr>
      </w:pPr>
    </w:p>
    <w:p w14:paraId="52708393" w14:textId="77777777" w:rsidR="003E129D" w:rsidRDefault="003E129D" w:rsidP="003E129D">
      <w:pPr>
        <w:pStyle w:val="Estilo1"/>
        <w:numPr>
          <w:ilvl w:val="0"/>
          <w:numId w:val="0"/>
        </w:numPr>
        <w:spacing w:before="120" w:after="0" w:line="360" w:lineRule="auto"/>
        <w:ind w:left="360"/>
        <w:jc w:val="both"/>
        <w:rPr>
          <w:b w:val="0"/>
          <w:bCs/>
          <w:color w:val="000000"/>
          <w:sz w:val="24"/>
          <w:szCs w:val="24"/>
        </w:rPr>
      </w:pPr>
    </w:p>
    <w:p w14:paraId="41748D72" w14:textId="77777777" w:rsidR="003E129D" w:rsidRPr="00EA4D8F" w:rsidRDefault="003E129D" w:rsidP="003E129D">
      <w:pPr>
        <w:pStyle w:val="Estilo1"/>
        <w:numPr>
          <w:ilvl w:val="0"/>
          <w:numId w:val="0"/>
        </w:numPr>
        <w:spacing w:before="120" w:after="0" w:line="360" w:lineRule="auto"/>
        <w:ind w:left="360"/>
        <w:jc w:val="both"/>
        <w:rPr>
          <w:b w:val="0"/>
          <w:bCs/>
          <w:color w:val="000000"/>
          <w:sz w:val="24"/>
          <w:szCs w:val="24"/>
        </w:rPr>
      </w:pPr>
    </w:p>
    <w:p w14:paraId="2F632F99" w14:textId="77777777" w:rsidR="003E129D" w:rsidRPr="00154E78" w:rsidRDefault="003E129D" w:rsidP="00E36EC3">
      <w:pPr>
        <w:pStyle w:val="Ttulo3"/>
        <w:numPr>
          <w:ilvl w:val="0"/>
          <w:numId w:val="0"/>
        </w:numPr>
        <w:ind w:left="426"/>
      </w:pPr>
      <w:bookmarkStart w:id="14" w:name="_Toc220090238"/>
      <w:r w:rsidRPr="00154E78">
        <w:t>3.2 Análisis interno</w:t>
      </w:r>
      <w:bookmarkEnd w:id="14"/>
    </w:p>
    <w:tbl>
      <w:tblPr>
        <w:tblW w:w="9215" w:type="dxa"/>
        <w:tblInd w:w="-176" w:type="dxa"/>
        <w:tblBorders>
          <w:top w:val="single" w:sz="2" w:space="0" w:color="F1A983"/>
          <w:bottom w:val="single" w:sz="2" w:space="0" w:color="F1A983"/>
          <w:insideH w:val="single" w:sz="2" w:space="0" w:color="F1A983"/>
          <w:insideV w:val="single" w:sz="2" w:space="0" w:color="F1A983"/>
        </w:tblBorders>
        <w:tblLook w:val="04A0" w:firstRow="1" w:lastRow="0" w:firstColumn="1" w:lastColumn="0" w:noHBand="0" w:noVBand="1"/>
      </w:tblPr>
      <w:tblGrid>
        <w:gridCol w:w="4498"/>
        <w:gridCol w:w="4717"/>
      </w:tblGrid>
      <w:tr w:rsidR="003E129D" w14:paraId="220B9204" w14:textId="77777777" w:rsidTr="00DE48BE">
        <w:tc>
          <w:tcPr>
            <w:tcW w:w="4498" w:type="dxa"/>
            <w:tcBorders>
              <w:top w:val="nil"/>
              <w:bottom w:val="single" w:sz="12" w:space="0" w:color="F1A983"/>
              <w:right w:val="nil"/>
            </w:tcBorders>
            <w:shd w:val="clear" w:color="auto" w:fill="FFFFFF"/>
          </w:tcPr>
          <w:p w14:paraId="375980BE" w14:textId="7A7CD2FD" w:rsidR="003E129D" w:rsidRDefault="003E129D" w:rsidP="001D3F18">
            <w:r w:rsidRPr="002C4AD5">
              <w:rPr>
                <w:b/>
                <w:bCs/>
              </w:rPr>
              <w:t>DAFO</w:t>
            </w:r>
          </w:p>
        </w:tc>
        <w:tc>
          <w:tcPr>
            <w:tcW w:w="4717" w:type="dxa"/>
            <w:tcBorders>
              <w:top w:val="nil"/>
              <w:left w:val="nil"/>
              <w:bottom w:val="single" w:sz="12" w:space="0" w:color="F1A983"/>
            </w:tcBorders>
            <w:shd w:val="clear" w:color="auto" w:fill="FFFFFF"/>
          </w:tcPr>
          <w:p w14:paraId="7FACC4EC" w14:textId="77777777" w:rsidR="003E129D" w:rsidRDefault="003E129D" w:rsidP="001D3F18"/>
        </w:tc>
      </w:tr>
      <w:tr w:rsidR="003E129D" w14:paraId="1686E57E" w14:textId="77777777" w:rsidTr="00DE48BE">
        <w:tc>
          <w:tcPr>
            <w:tcW w:w="4498" w:type="dxa"/>
            <w:shd w:val="clear" w:color="auto" w:fill="FAE2D5"/>
          </w:tcPr>
          <w:p w14:paraId="30ED55BB" w14:textId="77777777" w:rsidR="003E129D" w:rsidRPr="00E93920" w:rsidRDefault="003E129D" w:rsidP="00470D5E">
            <w:pPr>
              <w:jc w:val="center"/>
              <w:rPr>
                <w:b/>
                <w:bCs/>
              </w:rPr>
            </w:pPr>
            <w:r w:rsidRPr="00E93920">
              <w:rPr>
                <w:b/>
                <w:bCs/>
              </w:rPr>
              <w:t>FORTALEZAS</w:t>
            </w:r>
          </w:p>
        </w:tc>
        <w:tc>
          <w:tcPr>
            <w:tcW w:w="4717" w:type="dxa"/>
            <w:shd w:val="clear" w:color="auto" w:fill="FAE2D5"/>
          </w:tcPr>
          <w:p w14:paraId="1BFEBC34" w14:textId="77777777" w:rsidR="003E129D" w:rsidRPr="00E93920" w:rsidRDefault="003E129D" w:rsidP="00470D5E">
            <w:pPr>
              <w:jc w:val="center"/>
              <w:rPr>
                <w:b/>
                <w:bCs/>
              </w:rPr>
            </w:pPr>
            <w:r w:rsidRPr="00E93920">
              <w:rPr>
                <w:b/>
                <w:bCs/>
              </w:rPr>
              <w:t>DEBILIDADES</w:t>
            </w:r>
          </w:p>
        </w:tc>
      </w:tr>
      <w:tr w:rsidR="003E129D" w14:paraId="4E61BA25" w14:textId="77777777" w:rsidTr="00DE48BE">
        <w:trPr>
          <w:trHeight w:val="3646"/>
        </w:trPr>
        <w:tc>
          <w:tcPr>
            <w:tcW w:w="4498" w:type="dxa"/>
          </w:tcPr>
          <w:p w14:paraId="501EDB01" w14:textId="21B72AD3" w:rsidR="003E129D" w:rsidRPr="007F1E5B" w:rsidRDefault="003E129D" w:rsidP="00470D5E">
            <w:pPr>
              <w:pStyle w:val="Prrafodelista"/>
              <w:numPr>
                <w:ilvl w:val="0"/>
                <w:numId w:val="8"/>
              </w:numPr>
              <w:jc w:val="center"/>
            </w:pPr>
            <w:r w:rsidRPr="007F1E5B">
              <w:t>Personalización del estudio mediante IA adaptativa.</w:t>
            </w:r>
          </w:p>
          <w:p w14:paraId="4AC49319" w14:textId="0AF29E52" w:rsidR="003E129D" w:rsidRPr="007F1E5B" w:rsidRDefault="003E129D" w:rsidP="00470D5E">
            <w:pPr>
              <w:pStyle w:val="Prrafodelista"/>
              <w:numPr>
                <w:ilvl w:val="0"/>
                <w:numId w:val="8"/>
              </w:numPr>
              <w:jc w:val="center"/>
            </w:pPr>
            <w:r w:rsidRPr="007F1E5B">
              <w:t>Coste accesible gracias al modelo suscripción.</w:t>
            </w:r>
          </w:p>
          <w:p w14:paraId="724C08D6" w14:textId="18B07613" w:rsidR="003E129D" w:rsidRPr="007F1E5B" w:rsidRDefault="003E129D" w:rsidP="00470D5E">
            <w:pPr>
              <w:pStyle w:val="Prrafodelista"/>
              <w:numPr>
                <w:ilvl w:val="0"/>
                <w:numId w:val="8"/>
              </w:numPr>
              <w:jc w:val="center"/>
            </w:pPr>
            <w:r w:rsidRPr="007F1E5B">
              <w:t>Alta escalabilidad al ser un producto digital.</w:t>
            </w:r>
          </w:p>
          <w:p w14:paraId="69FBE304" w14:textId="44AE78EA" w:rsidR="003E129D" w:rsidRPr="007F1E5B" w:rsidRDefault="003E129D" w:rsidP="00470D5E">
            <w:pPr>
              <w:pStyle w:val="Prrafodelista"/>
              <w:numPr>
                <w:ilvl w:val="0"/>
                <w:numId w:val="8"/>
              </w:numPr>
              <w:jc w:val="center"/>
            </w:pPr>
            <w:r w:rsidRPr="007F1E5B">
              <w:t>Interfaz intuitiva centrada en la experiencia de usuario</w:t>
            </w:r>
          </w:p>
          <w:p w14:paraId="7F40F23B" w14:textId="77777777" w:rsidR="003E129D" w:rsidRPr="001D3F18" w:rsidRDefault="003E129D" w:rsidP="00470D5E">
            <w:pPr>
              <w:pStyle w:val="Prrafodelista"/>
              <w:numPr>
                <w:ilvl w:val="0"/>
                <w:numId w:val="8"/>
              </w:numPr>
              <w:jc w:val="center"/>
              <w:rPr>
                <w:b/>
                <w:bCs/>
              </w:rPr>
            </w:pPr>
            <w:r w:rsidRPr="007F1E5B">
              <w:t>Innovación frente a ofertas tradicionales (diferenciación).</w:t>
            </w:r>
          </w:p>
        </w:tc>
        <w:tc>
          <w:tcPr>
            <w:tcW w:w="4717" w:type="dxa"/>
          </w:tcPr>
          <w:p w14:paraId="7999C335" w14:textId="77777777" w:rsidR="003E129D" w:rsidRPr="001D3F18" w:rsidRDefault="003E129D" w:rsidP="00470D5E">
            <w:pPr>
              <w:pStyle w:val="Prrafodelista"/>
              <w:numPr>
                <w:ilvl w:val="0"/>
                <w:numId w:val="8"/>
              </w:numPr>
              <w:jc w:val="center"/>
              <w:rPr>
                <w:b/>
                <w:bCs/>
              </w:rPr>
            </w:pPr>
            <w:r>
              <w:t>Al ser una plataforma nueva no cuenta con ninguna credibilidad.</w:t>
            </w:r>
          </w:p>
          <w:p w14:paraId="1AE2B92C" w14:textId="77777777" w:rsidR="003E129D" w:rsidRPr="001D3F18" w:rsidRDefault="003E129D" w:rsidP="00470D5E">
            <w:pPr>
              <w:pStyle w:val="Prrafodelista"/>
              <w:numPr>
                <w:ilvl w:val="0"/>
                <w:numId w:val="8"/>
              </w:numPr>
              <w:jc w:val="center"/>
              <w:rPr>
                <w:b/>
                <w:bCs/>
              </w:rPr>
            </w:pPr>
            <w:r>
              <w:t>Dependencia de expertos médicos para elaborar contenido.</w:t>
            </w:r>
          </w:p>
          <w:p w14:paraId="06E69CA3" w14:textId="75D99B96" w:rsidR="003E129D" w:rsidRPr="001D3F18" w:rsidRDefault="003E129D" w:rsidP="00470D5E">
            <w:pPr>
              <w:pStyle w:val="Prrafodelista"/>
              <w:numPr>
                <w:ilvl w:val="0"/>
                <w:numId w:val="8"/>
              </w:numPr>
              <w:jc w:val="center"/>
              <w:rPr>
                <w:b/>
                <w:bCs/>
              </w:rPr>
            </w:pPr>
            <w:r>
              <w:t>En las fases iniciales tanto los recursos financieros como los técnicos serán limitados</w:t>
            </w:r>
            <w:r w:rsidR="00444ED1">
              <w:t>.</w:t>
            </w:r>
          </w:p>
          <w:p w14:paraId="5813CFE9" w14:textId="77777777" w:rsidR="003E129D" w:rsidRPr="001D3F18" w:rsidRDefault="003E129D" w:rsidP="00470D5E">
            <w:pPr>
              <w:pStyle w:val="Prrafodelista"/>
              <w:numPr>
                <w:ilvl w:val="0"/>
                <w:numId w:val="8"/>
              </w:numPr>
              <w:jc w:val="center"/>
              <w:rPr>
                <w:b/>
                <w:bCs/>
              </w:rPr>
            </w:pPr>
            <w:r>
              <w:t>En el inicio, la base de datos no contará con suficientes datos para entrenar la IA eficazmente</w:t>
            </w:r>
          </w:p>
          <w:p w14:paraId="0B1C0E6A" w14:textId="77777777" w:rsidR="003E129D" w:rsidRPr="001D3F18" w:rsidRDefault="003E129D" w:rsidP="00470D5E">
            <w:pPr>
              <w:pStyle w:val="Prrafodelista"/>
              <w:numPr>
                <w:ilvl w:val="0"/>
                <w:numId w:val="8"/>
              </w:numPr>
              <w:jc w:val="center"/>
              <w:rPr>
                <w:b/>
                <w:bCs/>
                <w:color w:val="C00000"/>
              </w:rPr>
            </w:pPr>
            <w:r>
              <w:t xml:space="preserve">Obligación de cumplir con el </w:t>
            </w:r>
            <w:r w:rsidRPr="00444ED1">
              <w:rPr>
                <w:i/>
                <w:iCs/>
              </w:rPr>
              <w:t>RGPD</w:t>
            </w:r>
            <w:r>
              <w:t xml:space="preserve"> y respetar la gestión de datos sensibles.</w:t>
            </w:r>
          </w:p>
        </w:tc>
      </w:tr>
      <w:tr w:rsidR="003E129D" w14:paraId="2C7DADD9" w14:textId="77777777" w:rsidTr="00DE48BE">
        <w:tc>
          <w:tcPr>
            <w:tcW w:w="4498" w:type="dxa"/>
            <w:shd w:val="clear" w:color="auto" w:fill="FAE2D5"/>
          </w:tcPr>
          <w:p w14:paraId="162EFBC7" w14:textId="77777777" w:rsidR="003E129D" w:rsidRPr="00E93920" w:rsidRDefault="003E129D" w:rsidP="00470D5E">
            <w:pPr>
              <w:jc w:val="center"/>
              <w:rPr>
                <w:b/>
                <w:bCs/>
              </w:rPr>
            </w:pPr>
            <w:r w:rsidRPr="00E93920">
              <w:rPr>
                <w:b/>
                <w:bCs/>
              </w:rPr>
              <w:t>OPORTUNIDADES</w:t>
            </w:r>
          </w:p>
        </w:tc>
        <w:tc>
          <w:tcPr>
            <w:tcW w:w="4717" w:type="dxa"/>
            <w:shd w:val="clear" w:color="auto" w:fill="FAE2D5"/>
          </w:tcPr>
          <w:p w14:paraId="237DCF12" w14:textId="77777777" w:rsidR="003E129D" w:rsidRPr="00E93920" w:rsidRDefault="003E129D" w:rsidP="00470D5E">
            <w:pPr>
              <w:jc w:val="center"/>
              <w:rPr>
                <w:b/>
                <w:bCs/>
              </w:rPr>
            </w:pPr>
            <w:r w:rsidRPr="00E93920">
              <w:rPr>
                <w:b/>
                <w:bCs/>
              </w:rPr>
              <w:t>AMENAZAS</w:t>
            </w:r>
          </w:p>
        </w:tc>
      </w:tr>
      <w:tr w:rsidR="003E129D" w:rsidRPr="00AB2D44" w14:paraId="0D83C7BF" w14:textId="77777777" w:rsidTr="00DE48BE">
        <w:trPr>
          <w:trHeight w:val="2955"/>
        </w:trPr>
        <w:tc>
          <w:tcPr>
            <w:tcW w:w="4498" w:type="dxa"/>
          </w:tcPr>
          <w:p w14:paraId="6C831C2C" w14:textId="5C0AEED2" w:rsidR="003E129D" w:rsidRDefault="003E129D" w:rsidP="00470D5E">
            <w:pPr>
              <w:pStyle w:val="Prrafodelista"/>
              <w:numPr>
                <w:ilvl w:val="0"/>
                <w:numId w:val="8"/>
              </w:numPr>
              <w:jc w:val="center"/>
            </w:pPr>
            <w:r>
              <w:t xml:space="preserve">Se estima un crecimiento continuo para los sectores de IA educativa y </w:t>
            </w:r>
            <w:proofErr w:type="spellStart"/>
            <w:r w:rsidRPr="00444ED1">
              <w:rPr>
                <w:i/>
                <w:iCs/>
              </w:rPr>
              <w:t>EdTech</w:t>
            </w:r>
            <w:proofErr w:type="spellEnd"/>
          </w:p>
          <w:p w14:paraId="7CDCA29E" w14:textId="407C8FB6" w:rsidR="003E129D" w:rsidRDefault="003E129D" w:rsidP="00470D5E">
            <w:pPr>
              <w:pStyle w:val="Prrafodelista"/>
              <w:numPr>
                <w:ilvl w:val="0"/>
                <w:numId w:val="8"/>
              </w:numPr>
              <w:jc w:val="center"/>
            </w:pPr>
            <w:r>
              <w:t>Se trata de un mercado estable, que incluso ha crecido este último año (más de 14.000 aspirantes al MIR cada año)</w:t>
            </w:r>
          </w:p>
          <w:p w14:paraId="37577120" w14:textId="2A78DEE8" w:rsidR="003E129D" w:rsidRDefault="003E129D" w:rsidP="00470D5E">
            <w:pPr>
              <w:pStyle w:val="Prrafodelista"/>
              <w:numPr>
                <w:ilvl w:val="0"/>
                <w:numId w:val="8"/>
              </w:numPr>
              <w:jc w:val="center"/>
            </w:pPr>
            <w:r>
              <w:t>Necesidad de personalización, flexibilidad y estudio online por parte de los opositores.</w:t>
            </w:r>
          </w:p>
          <w:p w14:paraId="309B977E" w14:textId="77777777" w:rsidR="003E129D" w:rsidRDefault="003E129D" w:rsidP="00470D5E">
            <w:pPr>
              <w:pStyle w:val="Prrafodelista"/>
              <w:numPr>
                <w:ilvl w:val="0"/>
                <w:numId w:val="8"/>
              </w:numPr>
              <w:jc w:val="center"/>
            </w:pPr>
            <w:r>
              <w:t>Expansión posible a otras oposiciones.</w:t>
            </w:r>
          </w:p>
          <w:p w14:paraId="5C0F7F75" w14:textId="77777777" w:rsidR="003E129D" w:rsidRDefault="003E129D" w:rsidP="00470D5E">
            <w:pPr>
              <w:pStyle w:val="Prrafodelista"/>
              <w:numPr>
                <w:ilvl w:val="0"/>
                <w:numId w:val="8"/>
              </w:numPr>
              <w:jc w:val="center"/>
            </w:pPr>
            <w:r>
              <w:t>Potenciales alianzas con academias y universidades.</w:t>
            </w:r>
          </w:p>
        </w:tc>
        <w:tc>
          <w:tcPr>
            <w:tcW w:w="4717" w:type="dxa"/>
          </w:tcPr>
          <w:p w14:paraId="59999EAB" w14:textId="77777777" w:rsidR="003E129D" w:rsidRDefault="003E129D" w:rsidP="00470D5E">
            <w:pPr>
              <w:pStyle w:val="Prrafodelista"/>
              <w:numPr>
                <w:ilvl w:val="0"/>
                <w:numId w:val="8"/>
              </w:numPr>
              <w:jc w:val="center"/>
            </w:pPr>
            <w:r>
              <w:t>Academias MIR consolidadas (CTO, AMIR…).</w:t>
            </w:r>
          </w:p>
          <w:p w14:paraId="7568E6ED" w14:textId="6823F985" w:rsidR="003E129D" w:rsidRDefault="003E129D" w:rsidP="00470D5E">
            <w:pPr>
              <w:pStyle w:val="Prrafodelista"/>
              <w:numPr>
                <w:ilvl w:val="0"/>
                <w:numId w:val="8"/>
              </w:numPr>
              <w:jc w:val="center"/>
            </w:pPr>
            <w:r>
              <w:t xml:space="preserve">Aplicaciones gratuitas de generación de </w:t>
            </w:r>
            <w:proofErr w:type="spellStart"/>
            <w:r>
              <w:t>test</w:t>
            </w:r>
            <w:r w:rsidR="00726870">
              <w:t>s</w:t>
            </w:r>
            <w:proofErr w:type="spellEnd"/>
            <w:r>
              <w:t xml:space="preserve"> que pueden reducir la conversión a </w:t>
            </w:r>
            <w:r w:rsidRPr="00726870">
              <w:rPr>
                <w:i/>
                <w:iCs/>
              </w:rPr>
              <w:t>premium</w:t>
            </w:r>
            <w:r>
              <w:t>.</w:t>
            </w:r>
          </w:p>
          <w:p w14:paraId="54700603" w14:textId="77777777" w:rsidR="003E129D" w:rsidRDefault="003E129D" w:rsidP="00470D5E">
            <w:pPr>
              <w:pStyle w:val="Prrafodelista"/>
              <w:numPr>
                <w:ilvl w:val="0"/>
                <w:numId w:val="8"/>
              </w:numPr>
              <w:jc w:val="center"/>
            </w:pPr>
            <w:r>
              <w:t>Cambios en normas o regulaciones sobre la IA o el examen MIR</w:t>
            </w:r>
          </w:p>
          <w:p w14:paraId="68A37AED" w14:textId="77777777" w:rsidR="003E129D" w:rsidRDefault="003E129D" w:rsidP="00470D5E">
            <w:pPr>
              <w:pStyle w:val="Prrafodelista"/>
              <w:numPr>
                <w:ilvl w:val="0"/>
                <w:numId w:val="8"/>
              </w:numPr>
              <w:jc w:val="center"/>
            </w:pPr>
            <w:r>
              <w:t>Riesgo de imitación rápida por parte de competidores con más recursos.</w:t>
            </w:r>
          </w:p>
          <w:p w14:paraId="62AFCE22" w14:textId="77777777" w:rsidR="003E129D" w:rsidRDefault="003E129D" w:rsidP="00470D5E">
            <w:pPr>
              <w:pStyle w:val="Prrafodelista"/>
              <w:numPr>
                <w:ilvl w:val="0"/>
                <w:numId w:val="8"/>
              </w:numPr>
              <w:jc w:val="center"/>
            </w:pPr>
            <w:r>
              <w:t>Mucha sensibilidad al precio por la necesidad de generar confianza rápidamente</w:t>
            </w:r>
          </w:p>
        </w:tc>
      </w:tr>
    </w:tbl>
    <w:p w14:paraId="13929240" w14:textId="77777777" w:rsidR="003E129D" w:rsidRDefault="003E129D" w:rsidP="001D3F18"/>
    <w:p w14:paraId="79016D00" w14:textId="77777777" w:rsidR="003E129D" w:rsidRDefault="003E129D" w:rsidP="001D3F18">
      <w:r>
        <w:lastRenderedPageBreak/>
        <w:t>Para arrancar cualquier negocio son necesarios una serie de recursos y capacidades que ayuden al desarrollo de este. De ahí derivan varios recursos que ya poseemos y otros que habrá conseguir.</w:t>
      </w:r>
    </w:p>
    <w:p w14:paraId="46BF8B57" w14:textId="77777777" w:rsidR="003E129D" w:rsidRPr="002C4AD5" w:rsidRDefault="003E129D" w:rsidP="001D3F18">
      <w:pPr>
        <w:rPr>
          <w:b/>
          <w:bCs/>
        </w:rPr>
      </w:pPr>
    </w:p>
    <w:p w14:paraId="3D5169A3" w14:textId="77777777" w:rsidR="003E129D" w:rsidRPr="002C4AD5" w:rsidRDefault="003E129D" w:rsidP="002C4AD5">
      <w:pPr>
        <w:ind w:firstLine="708"/>
        <w:rPr>
          <w:b/>
          <w:bCs/>
        </w:rPr>
      </w:pPr>
      <w:r w:rsidRPr="002C4AD5">
        <w:rPr>
          <w:b/>
          <w:bCs/>
        </w:rPr>
        <w:t>RECURSOS TANGIBLES</w:t>
      </w:r>
    </w:p>
    <w:p w14:paraId="774E74AB" w14:textId="3C11B663" w:rsidR="003E129D" w:rsidRDefault="003E129D" w:rsidP="001D3F18">
      <w:r>
        <w:t xml:space="preserve">En primer lugar, la empresa necesita recursos tangibles para el desarrollo de su actividad, aunque nuestra empresa se presente como una plataforma digital sin infraestructuras físicas. Hará falta una infraestructura tecnológica de servidores </w:t>
      </w:r>
      <w:proofErr w:type="spellStart"/>
      <w:r w:rsidRPr="00865629">
        <w:rPr>
          <w:i/>
          <w:iCs/>
        </w:rPr>
        <w:t>cloud</w:t>
      </w:r>
      <w:proofErr w:type="spellEnd"/>
      <w:r>
        <w:t xml:space="preserve">, aunque aún estaría por definir el tipo deseado entre </w:t>
      </w:r>
      <w:r w:rsidRPr="00865629">
        <w:rPr>
          <w:i/>
          <w:iCs/>
        </w:rPr>
        <w:t>AWS</w:t>
      </w:r>
      <w:r>
        <w:t xml:space="preserve">, </w:t>
      </w:r>
      <w:r w:rsidRPr="00865629">
        <w:rPr>
          <w:i/>
          <w:iCs/>
        </w:rPr>
        <w:t>Azure</w:t>
      </w:r>
      <w:r>
        <w:t xml:space="preserve"> </w:t>
      </w:r>
      <w:r w:rsidRPr="00865629">
        <w:rPr>
          <w:i/>
          <w:iCs/>
        </w:rPr>
        <w:t>o Google Cloud</w:t>
      </w:r>
      <w:r>
        <w:t>, que son los proveedores l</w:t>
      </w:r>
      <w:r w:rsidR="00865629">
        <w:t>í</w:t>
      </w:r>
      <w:r>
        <w:t xml:space="preserve">deres y por lo tanto presentan los precios más competitivos para </w:t>
      </w:r>
      <w:proofErr w:type="gramStart"/>
      <w:r>
        <w:t xml:space="preserve">las </w:t>
      </w:r>
      <w:r w:rsidRPr="00865629">
        <w:rPr>
          <w:i/>
          <w:iCs/>
        </w:rPr>
        <w:t>startups</w:t>
      </w:r>
      <w:proofErr w:type="gramEnd"/>
      <w:r>
        <w:t xml:space="preserve">. De acuerdo con el ANEXO 1 que muestra la comparativa de precios y ofertas actuales, podemos estimar que el </w:t>
      </w:r>
      <w:r w:rsidRPr="00865629">
        <w:rPr>
          <w:i/>
          <w:iCs/>
        </w:rPr>
        <w:t>MVP</w:t>
      </w:r>
      <w:r>
        <w:t xml:space="preserve"> de nuestra empresa opera con un coste tecnológico mensual entre 100 y 150 €, que puede ir aumentando a la par que el número de usuarios</w:t>
      </w:r>
      <w:r w:rsidR="009739B6">
        <w:t>.</w:t>
      </w:r>
      <w:r>
        <w:br/>
      </w:r>
    </w:p>
    <w:p w14:paraId="17DEB7E3" w14:textId="4978789D" w:rsidR="003E129D" w:rsidRDefault="003E129D" w:rsidP="001D3F18">
      <w:r>
        <w:t>En segundo lugar, también es necesario una estimación del capital inicial con el que cubrir los costes reales del desarrollo. El salario actual de un programador junior ronda entre los 22</w:t>
      </w:r>
      <w:r w:rsidR="00D968D5">
        <w:t>.</w:t>
      </w:r>
      <w:r>
        <w:t>000 a los 30</w:t>
      </w:r>
      <w:r w:rsidR="00D968D5">
        <w:t>.</w:t>
      </w:r>
      <w:r>
        <w:t xml:space="preserve">000 </w:t>
      </w:r>
      <w:r w:rsidR="009739B6">
        <w:t xml:space="preserve">€ </w:t>
      </w:r>
      <w:r>
        <w:t>anuales, mientras que el de un especialista en IA está entre los 40</w:t>
      </w:r>
      <w:r w:rsidR="00D968D5">
        <w:t>.</w:t>
      </w:r>
      <w:r>
        <w:t>000 y los 55</w:t>
      </w:r>
      <w:r w:rsidR="00D968D5">
        <w:t>.</w:t>
      </w:r>
      <w:r>
        <w:t xml:space="preserve">000 </w:t>
      </w:r>
      <w:r w:rsidR="009739B6">
        <w:t xml:space="preserve">€ </w:t>
      </w:r>
      <w:r>
        <w:t>anuales. En cuanto al contenido médico de la plataforma, la elaboración de preguntas y sus respectivas explicaciones tiene un precio aproximado de un 1 €/pregunta, mientras que las revisiones clínicas están entre los 20 y los 25 €/h. Teniendo en cuenta estos factores, la inversión estimada estaría entre los 8</w:t>
      </w:r>
      <w:r w:rsidR="00D968D5">
        <w:t>.</w:t>
      </w:r>
      <w:r>
        <w:t>000 y los 15</w:t>
      </w:r>
      <w:r w:rsidR="00D968D5">
        <w:t>.</w:t>
      </w:r>
      <w:r>
        <w:t>000 €.</w:t>
      </w:r>
    </w:p>
    <w:p w14:paraId="56414B5E" w14:textId="77777777" w:rsidR="003E129D" w:rsidRPr="00470D5E" w:rsidRDefault="003E129D" w:rsidP="001D3F18">
      <w:pPr>
        <w:rPr>
          <w:b/>
          <w:bCs/>
        </w:rPr>
      </w:pPr>
    </w:p>
    <w:p w14:paraId="21F52F11" w14:textId="77777777" w:rsidR="003E129D" w:rsidRPr="00470D5E" w:rsidRDefault="003E129D" w:rsidP="00470D5E">
      <w:pPr>
        <w:ind w:firstLine="708"/>
        <w:rPr>
          <w:b/>
          <w:bCs/>
        </w:rPr>
      </w:pPr>
      <w:r w:rsidRPr="00470D5E">
        <w:rPr>
          <w:b/>
          <w:bCs/>
        </w:rPr>
        <w:t>RECURSOS INTANGIBLES</w:t>
      </w:r>
    </w:p>
    <w:p w14:paraId="561B5174" w14:textId="6B2D80D7" w:rsidR="003E129D" w:rsidRDefault="003E129D" w:rsidP="001D3F18">
      <w:r>
        <w:t xml:space="preserve">También son importantes los recursos intangibles especialmente en una empresa como es </w:t>
      </w:r>
      <w:r w:rsidRPr="00C67140">
        <w:rPr>
          <w:i/>
          <w:iCs/>
        </w:rPr>
        <w:t>AIMIR</w:t>
      </w:r>
      <w:r>
        <w:t xml:space="preserve">, ya que son la base de nuestra propuesta tecnológica y de la oferta formativa superior. En primer lugar, la experiencia técnica avanzada en el ámbito del desarrollo </w:t>
      </w:r>
      <w:r w:rsidRPr="00C67140">
        <w:rPr>
          <w:i/>
          <w:iCs/>
        </w:rPr>
        <w:t>web</w:t>
      </w:r>
      <w:r>
        <w:t xml:space="preserve">, el diseño de sistemas </w:t>
      </w:r>
      <w:proofErr w:type="spellStart"/>
      <w:r>
        <w:rPr>
          <w:i/>
          <w:iCs/>
        </w:rPr>
        <w:t>cloud</w:t>
      </w:r>
      <w:proofErr w:type="spellEnd"/>
      <w:r>
        <w:t xml:space="preserve"> escalables que soporten a todos nuestros usuarios y sus datos, y la aplicación de </w:t>
      </w:r>
      <w:r>
        <w:rPr>
          <w:i/>
          <w:iCs/>
        </w:rPr>
        <w:t xml:space="preserve">machine </w:t>
      </w:r>
      <w:proofErr w:type="spellStart"/>
      <w:r>
        <w:rPr>
          <w:i/>
          <w:iCs/>
        </w:rPr>
        <w:t>learning</w:t>
      </w:r>
      <w:proofErr w:type="spellEnd"/>
      <w:r>
        <w:t xml:space="preserve"> para asegurarnos de que el aprendizaje se adapta al estudiante usando modelos como </w:t>
      </w:r>
      <w:proofErr w:type="spellStart"/>
      <w:r>
        <w:rPr>
          <w:i/>
          <w:iCs/>
        </w:rPr>
        <w:t>Gradient</w:t>
      </w:r>
      <w:proofErr w:type="spellEnd"/>
      <w:r>
        <w:rPr>
          <w:i/>
          <w:iCs/>
        </w:rPr>
        <w:t xml:space="preserve"> </w:t>
      </w:r>
      <w:proofErr w:type="spellStart"/>
      <w:r>
        <w:rPr>
          <w:i/>
          <w:iCs/>
        </w:rPr>
        <w:t>Boosting</w:t>
      </w:r>
      <w:proofErr w:type="spellEnd"/>
      <w:r>
        <w:t xml:space="preserve">. Además, también se trabaja con </w:t>
      </w:r>
      <w:proofErr w:type="spellStart"/>
      <w:r>
        <w:rPr>
          <w:i/>
          <w:iCs/>
        </w:rPr>
        <w:t>Lerning</w:t>
      </w:r>
      <w:proofErr w:type="spellEnd"/>
      <w:r>
        <w:rPr>
          <w:i/>
          <w:iCs/>
        </w:rPr>
        <w:t xml:space="preserve"> </w:t>
      </w:r>
      <w:proofErr w:type="spellStart"/>
      <w:r>
        <w:rPr>
          <w:i/>
          <w:iCs/>
        </w:rPr>
        <w:t>Analytics</w:t>
      </w:r>
      <w:proofErr w:type="spellEnd"/>
      <w:r>
        <w:t xml:space="preserve"> </w:t>
      </w:r>
      <w:r w:rsidR="00F412B9">
        <w:t>(</w:t>
      </w:r>
      <w:r>
        <w:t>analítica educativa</w:t>
      </w:r>
      <w:r w:rsidR="00F412B9">
        <w:t>)</w:t>
      </w:r>
      <w:r>
        <w:t xml:space="preserve"> para transformar los datos de rendimiento en recomendaciones personalizadas. La importancia estratégica de estas capacidades está apoyada por los datos del informe </w:t>
      </w:r>
      <w:r>
        <w:rPr>
          <w:i/>
          <w:iCs/>
        </w:rPr>
        <w:t xml:space="preserve">Kings </w:t>
      </w:r>
      <w:proofErr w:type="spellStart"/>
      <w:r>
        <w:rPr>
          <w:i/>
          <w:iCs/>
        </w:rPr>
        <w:t>Research</w:t>
      </w:r>
      <w:proofErr w:type="spellEnd"/>
      <w:r>
        <w:rPr>
          <w:i/>
          <w:iCs/>
        </w:rPr>
        <w:t xml:space="preserve"> Market 2023</w:t>
      </w:r>
      <w:r>
        <w:t xml:space="preserve">, que </w:t>
      </w:r>
      <w:r>
        <w:lastRenderedPageBreak/>
        <w:t>sitúa en más del 85% la satisfacción de los usuarios que usan plataformas basadas en Inteligencia Artificial para el aprendizaje.</w:t>
      </w:r>
    </w:p>
    <w:p w14:paraId="7110A468" w14:textId="77777777" w:rsidR="003E129D" w:rsidRDefault="003E129D" w:rsidP="001D3F18"/>
    <w:p w14:paraId="26801EBF" w14:textId="2D4522ED" w:rsidR="003E129D" w:rsidRDefault="003E129D" w:rsidP="001D3F18">
      <w:pPr>
        <w:rPr>
          <w:i/>
          <w:iCs/>
        </w:rPr>
      </w:pPr>
      <w:r>
        <w:t xml:space="preserve">Otro recurso intangible clave es el conocimiento médico, ya que el MIR exige un alto nivel científico, por lo que la colaboración con médicos especialistas, residentes de último año y profesores universitarios es imprescindible para asegurar la calidad de las preguntas. También es un recurso intangible el desarrollo de la identidad y posicionamiento propios. A pesar de estar aún en la fase inicial, </w:t>
      </w:r>
      <w:r w:rsidRPr="00855BB0">
        <w:rPr>
          <w:i/>
          <w:iCs/>
        </w:rPr>
        <w:t>AIMIR</w:t>
      </w:r>
      <w:r>
        <w:t xml:space="preserve"> entra en </w:t>
      </w:r>
      <w:r w:rsidR="00855BB0">
        <w:t>el</w:t>
      </w:r>
      <w:r>
        <w:t xml:space="preserve"> sector </w:t>
      </w:r>
      <w:proofErr w:type="spellStart"/>
      <w:r w:rsidRPr="00855BB0">
        <w:rPr>
          <w:i/>
          <w:iCs/>
        </w:rPr>
        <w:t>EdTech</w:t>
      </w:r>
      <w:proofErr w:type="spellEnd"/>
      <w:r w:rsidR="00855BB0">
        <w:t xml:space="preserve"> </w:t>
      </w:r>
      <w:r>
        <w:t xml:space="preserve">que ha ido creciendo a un ritmo del 16,3% anual entre 2023 y 2024 de acuerdo </w:t>
      </w:r>
      <w:r w:rsidRPr="00855BB0">
        <w:t>con</w:t>
      </w:r>
      <w:r>
        <w:rPr>
          <w:i/>
          <w:iCs/>
        </w:rPr>
        <w:t xml:space="preserve"> Kings </w:t>
      </w:r>
      <w:proofErr w:type="spellStart"/>
      <w:r>
        <w:rPr>
          <w:i/>
          <w:iCs/>
        </w:rPr>
        <w:t>Research</w:t>
      </w:r>
      <w:proofErr w:type="spellEnd"/>
      <w:r>
        <w:rPr>
          <w:i/>
          <w:iCs/>
        </w:rPr>
        <w:t xml:space="preserve">, 2024. </w:t>
      </w:r>
    </w:p>
    <w:p w14:paraId="1C284DB2" w14:textId="77777777" w:rsidR="003E129D" w:rsidRDefault="003E129D" w:rsidP="001D3F18"/>
    <w:p w14:paraId="51396401" w14:textId="77777777" w:rsidR="003E129D" w:rsidRDefault="003E129D" w:rsidP="001D3F18">
      <w:r>
        <w:t xml:space="preserve">Por último, los datos que genera cada opositor, cientos por sesión, permiten entrenar modelos predictivos capaces de ajustar el itinerario a las necesidades del opositor. Con solo 1000 usuarios activos </w:t>
      </w:r>
      <w:r w:rsidRPr="004C39F0">
        <w:rPr>
          <w:i/>
          <w:iCs/>
        </w:rPr>
        <w:t>AIMIR</w:t>
      </w:r>
      <w:r>
        <w:t xml:space="preserve"> podría contar con más de 500000 datos educativos al mes. </w:t>
      </w:r>
    </w:p>
    <w:p w14:paraId="21BE5900" w14:textId="77777777" w:rsidR="003E129D" w:rsidRPr="00470D5E" w:rsidRDefault="003E129D" w:rsidP="00470D5E">
      <w:pPr>
        <w:ind w:firstLine="708"/>
        <w:rPr>
          <w:b/>
          <w:bCs/>
        </w:rPr>
      </w:pPr>
      <w:r w:rsidRPr="00470D5E">
        <w:rPr>
          <w:b/>
          <w:bCs/>
        </w:rPr>
        <w:t>CAPACIDADES CLAVE</w:t>
      </w:r>
    </w:p>
    <w:p w14:paraId="1E69184A" w14:textId="53DA322E" w:rsidR="00C60D40" w:rsidRDefault="003E129D" w:rsidP="00C60D40">
      <w:r>
        <w:t>Las capacidades necesarias para desarrollar los recursos mencionados anteriormente</w:t>
      </w:r>
    </w:p>
    <w:p w14:paraId="40D586B4" w14:textId="1CD102F9" w:rsidR="003E129D" w:rsidRDefault="003E129D" w:rsidP="001D3F18">
      <w:r>
        <w:t>son:</w:t>
      </w:r>
    </w:p>
    <w:p w14:paraId="5A9D8D97" w14:textId="77777777" w:rsidR="003E129D" w:rsidRDefault="003E129D" w:rsidP="001D3F18"/>
    <w:p w14:paraId="694DD0C4" w14:textId="0F77F1F8" w:rsidR="003E129D" w:rsidRDefault="003E129D" w:rsidP="001D3F18">
      <w:pPr>
        <w:pStyle w:val="Prrafodelista"/>
        <w:numPr>
          <w:ilvl w:val="0"/>
          <w:numId w:val="8"/>
        </w:numPr>
      </w:pPr>
      <w:r>
        <w:t xml:space="preserve">La capacidad de desarrollo tecnológico: Para integrar </w:t>
      </w:r>
      <w:r w:rsidR="00C60D40">
        <w:t xml:space="preserve">el </w:t>
      </w:r>
      <w:r>
        <w:t xml:space="preserve">algoritmo de aprendizaje adaptativo, sistemas de personalización de las recomendaciones y simulacros ajustados al nivel del estudiante. Su importancia se ve confirmada por el </w:t>
      </w:r>
      <w:proofErr w:type="spellStart"/>
      <w:r w:rsidRPr="001D3F18">
        <w:rPr>
          <w:i/>
          <w:iCs/>
        </w:rPr>
        <w:t>EdTech</w:t>
      </w:r>
      <w:proofErr w:type="spellEnd"/>
      <w:r w:rsidRPr="001D3F18">
        <w:rPr>
          <w:i/>
          <w:iCs/>
        </w:rPr>
        <w:t xml:space="preserve"> </w:t>
      </w:r>
      <w:proofErr w:type="spellStart"/>
      <w:r w:rsidRPr="001D3F18">
        <w:rPr>
          <w:i/>
          <w:iCs/>
        </w:rPr>
        <w:t>Evidence</w:t>
      </w:r>
      <w:proofErr w:type="spellEnd"/>
      <w:r w:rsidRPr="001D3F18">
        <w:rPr>
          <w:i/>
          <w:iCs/>
        </w:rPr>
        <w:t xml:space="preserve"> </w:t>
      </w:r>
      <w:proofErr w:type="spellStart"/>
      <w:r w:rsidRPr="001D3F18">
        <w:rPr>
          <w:i/>
          <w:iCs/>
        </w:rPr>
        <w:t>Report</w:t>
      </w:r>
      <w:proofErr w:type="spellEnd"/>
      <w:r w:rsidRPr="001D3F18">
        <w:rPr>
          <w:i/>
          <w:iCs/>
        </w:rPr>
        <w:t xml:space="preserve"> 2023</w:t>
      </w:r>
      <w:r>
        <w:t>, que indica que el 75% de los usuarios continuaría usando una plataforma educativa si esta ofrece rutas de estudio personalizadas.</w:t>
      </w:r>
    </w:p>
    <w:p w14:paraId="694ED328" w14:textId="77777777" w:rsidR="003E129D" w:rsidRDefault="003E129D" w:rsidP="001D3F18"/>
    <w:p w14:paraId="10078B36" w14:textId="5DCB090F" w:rsidR="003E129D" w:rsidRDefault="003E129D" w:rsidP="001D3F18">
      <w:pPr>
        <w:pStyle w:val="Prrafodelista"/>
        <w:numPr>
          <w:ilvl w:val="0"/>
          <w:numId w:val="8"/>
        </w:numPr>
      </w:pPr>
      <w:r>
        <w:t xml:space="preserve">El análisis y tratamiento de los datos: Para interpretar patrones de fallo, analizar curvas de aprendizaje e identificar áreas que necesiten refuerzo. Según </w:t>
      </w:r>
      <w:r w:rsidRPr="0096438E">
        <w:rPr>
          <w:i/>
          <w:iCs/>
        </w:rPr>
        <w:t>McKinsey (2023)</w:t>
      </w:r>
      <w:r>
        <w:t>, los sistemas de aprendizaje personalizados basados en datos pueden mejorar entre un 25</w:t>
      </w:r>
      <w:r w:rsidR="0096438E">
        <w:t>%</w:t>
      </w:r>
      <w:r>
        <w:t xml:space="preserve"> y un 40% los resultados académicos.</w:t>
      </w:r>
    </w:p>
    <w:p w14:paraId="0C745CC1" w14:textId="77777777" w:rsidR="003E129D" w:rsidRDefault="003E129D" w:rsidP="001D3F18"/>
    <w:p w14:paraId="67170C30" w14:textId="77777777" w:rsidR="003E129D" w:rsidRDefault="003E129D" w:rsidP="001D3F18">
      <w:pPr>
        <w:pStyle w:val="Prrafodelista"/>
        <w:numPr>
          <w:ilvl w:val="0"/>
          <w:numId w:val="8"/>
        </w:numPr>
      </w:pPr>
      <w:r>
        <w:t xml:space="preserve">La capacidad de producción de contenido médico: Según estimaciones del sector sanitario, la creación de un banco de 5.000 preguntas requiere entre dos y cuatro meses de trabajo coordinado entre varios médicos, mientras que academias </w:t>
      </w:r>
      <w:r>
        <w:lastRenderedPageBreak/>
        <w:t xml:space="preserve">consolidadas del MIR gestionan bancos superiores a 25.000 preguntas, que actualizan parcialmente cada año. Para ser competitivo, </w:t>
      </w:r>
      <w:r w:rsidRPr="00D968D5">
        <w:rPr>
          <w:i/>
          <w:iCs/>
        </w:rPr>
        <w:t>AIMIR</w:t>
      </w:r>
      <w:r>
        <w:t xml:space="preserve"> necesita apoyarse en equipos médicos con credibilidad científica que integren sus conocimientos en los algoritmos de personalización.</w:t>
      </w:r>
    </w:p>
    <w:p w14:paraId="7A3B707D" w14:textId="77777777" w:rsidR="003E129D" w:rsidRDefault="003E129D" w:rsidP="001D3F18"/>
    <w:p w14:paraId="5557708F" w14:textId="77777777" w:rsidR="003E129D" w:rsidRDefault="003E129D" w:rsidP="001D3F18"/>
    <w:p w14:paraId="608441BF" w14:textId="5706F4E2" w:rsidR="003E129D" w:rsidRPr="008F54CC" w:rsidRDefault="00C66130" w:rsidP="008F54CC">
      <w:pPr>
        <w:pStyle w:val="Ttulo1"/>
      </w:pPr>
      <w:bookmarkStart w:id="15" w:name="_Toc220090282"/>
      <w:r>
        <w:lastRenderedPageBreak/>
        <w:t>B</w:t>
      </w:r>
      <w:r w:rsidR="003E129D" w:rsidRPr="008F54CC">
        <w:t>ibliografía</w:t>
      </w:r>
      <w:bookmarkEnd w:id="15"/>
    </w:p>
    <w:p w14:paraId="0A9F8BE7" w14:textId="77777777" w:rsidR="00D94097" w:rsidRDefault="003E129D" w:rsidP="001D3F18">
      <w:pPr>
        <w:pStyle w:val="TextoTesisCarCar"/>
      </w:pPr>
      <w:r>
        <w:t xml:space="preserve">Investigación y asesoramiento de inteligencia de Mordor. (2025, junio). Análisis del tamaño y la cuota de mercado de la inteligencia artificial en la educación: tendencias de crecimiento y previsiones (2025–2030). Mordor </w:t>
      </w:r>
      <w:proofErr w:type="spellStart"/>
      <w:r>
        <w:t>Intelligence</w:t>
      </w:r>
      <w:proofErr w:type="spellEnd"/>
      <w:r>
        <w:t>.</w:t>
      </w:r>
    </w:p>
    <w:p w14:paraId="4CDB365F" w14:textId="60B13DDF" w:rsidR="003E129D" w:rsidRDefault="003E129D" w:rsidP="001D3F18">
      <w:pPr>
        <w:pStyle w:val="TextoTesisCarCar"/>
      </w:pPr>
      <w:hyperlink r:id="rId17" w:history="1">
        <w:r w:rsidRPr="007D691C">
          <w:rPr>
            <w:rStyle w:val="Hipervnculo"/>
          </w:rPr>
          <w:t>https://www.mordorintelligence.com/industry-reports/ai-in-education-market</w:t>
        </w:r>
      </w:hyperlink>
    </w:p>
    <w:p w14:paraId="10C1B4BB" w14:textId="77777777" w:rsidR="003E129D" w:rsidRDefault="003E129D" w:rsidP="001D3F18">
      <w:pPr>
        <w:pStyle w:val="TextoTesisCarCar"/>
      </w:pPr>
    </w:p>
    <w:p w14:paraId="723F11B8" w14:textId="77777777" w:rsidR="003E129D" w:rsidRDefault="003E129D" w:rsidP="001D3F18">
      <w:pPr>
        <w:pStyle w:val="TextoTesisCarCar"/>
      </w:pPr>
      <w:r>
        <w:t>Ministerio de Sanidad. (2024). Nota de prensa sobre la convocatoria de plazas de Formación Sanitaria Especializada (MIR).</w:t>
      </w:r>
    </w:p>
    <w:p w14:paraId="7897AAFD" w14:textId="77777777" w:rsidR="003E129D" w:rsidRDefault="003E129D" w:rsidP="001D3F18">
      <w:pPr>
        <w:pStyle w:val="TextoTesisCarCar"/>
      </w:pPr>
      <w:hyperlink r:id="rId18" w:history="1">
        <w:r w:rsidRPr="007D691C">
          <w:rPr>
            <w:rStyle w:val="Hipervnculo"/>
          </w:rPr>
          <w:t>https://www.sanidad.gob.es/gabinete/notasPrensa.do?id=6815</w:t>
        </w:r>
      </w:hyperlink>
    </w:p>
    <w:p w14:paraId="6D87A285" w14:textId="77777777" w:rsidR="003E129D" w:rsidRPr="00103732" w:rsidRDefault="003E129D" w:rsidP="001D3F18">
      <w:pPr>
        <w:pStyle w:val="TextoTesisCarCar"/>
      </w:pPr>
    </w:p>
    <w:p w14:paraId="41110505" w14:textId="77777777" w:rsidR="003E129D" w:rsidRDefault="003E129D" w:rsidP="001D3F18">
      <w:pPr>
        <w:rPr>
          <w:lang w:val="nl-NL"/>
        </w:rPr>
      </w:pPr>
    </w:p>
    <w:p w14:paraId="44FA664F" w14:textId="77777777" w:rsidR="003E129D" w:rsidRDefault="003E129D" w:rsidP="001D3F18">
      <w:pPr>
        <w:rPr>
          <w:lang w:val="nl-NL"/>
        </w:rPr>
      </w:pPr>
    </w:p>
    <w:p w14:paraId="5533C834" w14:textId="77777777" w:rsidR="003E129D" w:rsidRDefault="003E129D" w:rsidP="001D3F18">
      <w:pPr>
        <w:rPr>
          <w:lang w:val="nl-NL"/>
        </w:rPr>
      </w:pPr>
    </w:p>
    <w:p w14:paraId="3E94551F" w14:textId="77777777" w:rsidR="003E129D" w:rsidRDefault="003E129D" w:rsidP="001D3F18">
      <w:pPr>
        <w:rPr>
          <w:lang w:val="nl-NL"/>
        </w:rPr>
      </w:pPr>
    </w:p>
    <w:p w14:paraId="5B92651F" w14:textId="77777777" w:rsidR="003E129D" w:rsidRDefault="003E129D" w:rsidP="001D3F18">
      <w:pPr>
        <w:rPr>
          <w:lang w:val="nl-NL"/>
        </w:rPr>
      </w:pPr>
    </w:p>
    <w:p w14:paraId="74E3D2C0" w14:textId="77777777" w:rsidR="00260E28" w:rsidRDefault="00260E28">
      <w:pPr>
        <w:spacing w:after="160" w:line="278" w:lineRule="auto"/>
        <w:jc w:val="left"/>
      </w:pPr>
      <w:r>
        <w:br w:type="page"/>
      </w:r>
    </w:p>
    <w:p w14:paraId="1A3E2E74" w14:textId="22ECE397" w:rsidR="003E129D" w:rsidRPr="00312958" w:rsidRDefault="003E129D" w:rsidP="001D3F18">
      <w:r w:rsidRPr="00312958">
        <w:lastRenderedPageBreak/>
        <w:t>DECLARACIÓN DE USO DE IA GENERATIVA EN EL TRABAJO DE FIN DE GRADO</w:t>
      </w:r>
    </w:p>
    <w:p w14:paraId="5E88E9F6" w14:textId="77777777" w:rsidR="003E129D" w:rsidRDefault="003E129D" w:rsidP="001D3F18"/>
    <w:p w14:paraId="458469B1" w14:textId="77777777" w:rsidR="003E129D" w:rsidRDefault="003E129D" w:rsidP="001D3F18">
      <w:r>
        <w:t>He usado IA Generativa en este trabajo</w:t>
      </w:r>
    </w:p>
    <w:p w14:paraId="03D797A7" w14:textId="77777777" w:rsidR="003E129D" w:rsidRPr="00312958" w:rsidRDefault="003E129D" w:rsidP="001D3F18">
      <w:pPr>
        <w:rPr>
          <w:b/>
        </w:rPr>
      </w:pPr>
      <w:r>
        <w:t>Marca lo que corresponda:</w:t>
      </w:r>
    </w:p>
    <w:tbl>
      <w:tblPr>
        <w:tblpPr w:leftFromText="180" w:rightFromText="180" w:topFromText="180" w:bottomFromText="180" w:vertAnchor="text" w:tblpY="133"/>
        <w:tblW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615"/>
      </w:tblGrid>
      <w:tr w:rsidR="003E129D" w14:paraId="64B45763" w14:textId="77777777" w:rsidTr="00DE48BE">
        <w:trPr>
          <w:trHeight w:val="132"/>
        </w:trPr>
        <w:tc>
          <w:tcPr>
            <w:tcW w:w="525" w:type="dxa"/>
            <w:vAlign w:val="center"/>
          </w:tcPr>
          <w:p w14:paraId="00E187D0" w14:textId="77777777" w:rsidR="003E129D" w:rsidRDefault="003E129D" w:rsidP="001D3F18">
            <w:r w:rsidRPr="00510904">
              <w:rPr>
                <w:highlight w:val="yellow"/>
              </w:rPr>
              <w:t>SI</w:t>
            </w:r>
          </w:p>
        </w:tc>
        <w:tc>
          <w:tcPr>
            <w:tcW w:w="615" w:type="dxa"/>
            <w:vAlign w:val="center"/>
          </w:tcPr>
          <w:p w14:paraId="6723D522" w14:textId="77777777" w:rsidR="003E129D" w:rsidRDefault="003E129D" w:rsidP="001D3F18">
            <w:r>
              <w:t>NO</w:t>
            </w:r>
          </w:p>
        </w:tc>
      </w:tr>
    </w:tbl>
    <w:p w14:paraId="758954B1" w14:textId="77777777" w:rsidR="003E129D" w:rsidRDefault="003E129D" w:rsidP="001D3F18"/>
    <w:p w14:paraId="30830170" w14:textId="77777777" w:rsidR="003E129D" w:rsidRDefault="003E129D" w:rsidP="001D3F18"/>
    <w:p w14:paraId="2CDAF856" w14:textId="77777777" w:rsidR="003E129D" w:rsidRDefault="003E129D" w:rsidP="001D3F18"/>
    <w:p w14:paraId="6775BC21" w14:textId="77777777" w:rsidR="003E129D" w:rsidRDefault="003E129D" w:rsidP="001D3F18">
      <w:r>
        <w:t>Si has marcado SI, completa las siguientes 3 partes de este documento:</w:t>
      </w:r>
    </w:p>
    <w:p w14:paraId="2ABF235E" w14:textId="77777777" w:rsidR="003E129D" w:rsidRDefault="003E129D" w:rsidP="001D3F18"/>
    <w:p w14:paraId="01BC9DC7" w14:textId="77777777" w:rsidR="003E129D" w:rsidRDefault="003E129D" w:rsidP="001D3F18">
      <w:r>
        <w:t>Parte 1: reflexión sobre comportamiento ético y responsable</w:t>
      </w:r>
    </w:p>
    <w:p w14:paraId="3BFD797D" w14:textId="77777777" w:rsidR="003E129D" w:rsidRDefault="003E129D" w:rsidP="001D3F18"/>
    <w:p w14:paraId="062A91F9" w14:textId="77777777" w:rsidR="003E129D" w:rsidRDefault="003E129D" w:rsidP="001D3F18">
      <w:r>
        <w:t>Ten presente que el uso de IA Generativa conlleva unos riesgos y puede generar una serie de consecuencias que afecten a la integridad moral de tu actuación con ella. Por eso, te pedimos que contestes con honestidad a las siguientes preguntas (</w:t>
      </w:r>
      <w:r>
        <w:rPr>
          <w:i/>
        </w:rPr>
        <w:t>Marca lo que corresponda</w:t>
      </w:r>
      <w:r>
        <w:t>):</w:t>
      </w:r>
    </w:p>
    <w:p w14:paraId="2A2EB49B" w14:textId="77777777" w:rsidR="003E129D" w:rsidRDefault="003E129D" w:rsidP="001D3F18"/>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1485"/>
        <w:gridCol w:w="1290"/>
        <w:gridCol w:w="3225"/>
      </w:tblGrid>
      <w:tr w:rsidR="003E129D" w14:paraId="35E9302B" w14:textId="77777777" w:rsidTr="00DE48BE">
        <w:trPr>
          <w:trHeight w:val="250"/>
        </w:trPr>
        <w:tc>
          <w:tcPr>
            <w:tcW w:w="9000" w:type="dxa"/>
            <w:gridSpan w:val="4"/>
          </w:tcPr>
          <w:p w14:paraId="5CD36C28" w14:textId="77777777" w:rsidR="003E129D" w:rsidRDefault="003E129D" w:rsidP="001D3F18">
            <w:r>
              <w:t>Pregunta</w:t>
            </w:r>
          </w:p>
        </w:tc>
      </w:tr>
      <w:tr w:rsidR="003E129D" w14:paraId="1BCC23E7" w14:textId="77777777" w:rsidTr="00DE48BE">
        <w:trPr>
          <w:trHeight w:val="1474"/>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E9C234" w14:textId="77777777" w:rsidR="003E129D" w:rsidRDefault="003E129D" w:rsidP="001D3F18">
            <w:pPr>
              <w:pStyle w:val="Prrafodelista"/>
              <w:numPr>
                <w:ilvl w:val="0"/>
                <w:numId w:val="26"/>
              </w:numPr>
            </w:pPr>
            <w:r>
              <w:t xml:space="preserve">En mi interacción con herramientas de IA Generativa he remitido </w:t>
            </w:r>
            <w:r w:rsidRPr="001D3F18">
              <w:rPr>
                <w:b/>
              </w:rPr>
              <w:t>datos de carácter sensible</w:t>
            </w:r>
            <w:r>
              <w:t xml:space="preserve"> con la debida autorización de los interesados.</w:t>
            </w:r>
          </w:p>
        </w:tc>
      </w:tr>
      <w:tr w:rsidR="003E129D" w14:paraId="7890BA53" w14:textId="77777777" w:rsidTr="00DE48BE">
        <w:trPr>
          <w:trHeight w:val="938"/>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8A14B0" w14:textId="77777777" w:rsidR="003E129D" w:rsidRDefault="003E129D" w:rsidP="001D3F18">
            <w:r>
              <w:t>SÍ, he usado estos datos con autorización</w:t>
            </w:r>
          </w:p>
        </w:tc>
        <w:tc>
          <w:tcPr>
            <w:tcW w:w="277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484728" w14:textId="77777777" w:rsidR="003E129D" w:rsidRDefault="003E129D" w:rsidP="001D3F18">
            <w:r>
              <w:t>NO, he usado estos datos sin autorización</w:t>
            </w:r>
          </w:p>
        </w:tc>
        <w:tc>
          <w:tcPr>
            <w:tcW w:w="32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4DE8B3E" w14:textId="77777777" w:rsidR="003E129D" w:rsidRDefault="003E129D" w:rsidP="001D3F18">
            <w:r w:rsidRPr="00510904">
              <w:rPr>
                <w:highlight w:val="yellow"/>
              </w:rPr>
              <w:t>NO, no he usado datos de carácter sensible</w:t>
            </w:r>
          </w:p>
        </w:tc>
      </w:tr>
      <w:tr w:rsidR="003E129D" w14:paraId="02AFD19A" w14:textId="77777777" w:rsidTr="00DE48BE">
        <w:trPr>
          <w:trHeight w:val="1474"/>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34900C8" w14:textId="77777777" w:rsidR="003E129D" w:rsidRDefault="003E129D" w:rsidP="001D3F18">
            <w:pPr>
              <w:pStyle w:val="Prrafodelista"/>
              <w:numPr>
                <w:ilvl w:val="0"/>
                <w:numId w:val="26"/>
              </w:numPr>
            </w:pPr>
            <w:r>
              <w:t xml:space="preserve">En mi interacción con herramientas de IA Generativa he remitido </w:t>
            </w:r>
            <w:r w:rsidRPr="001D3F18">
              <w:rPr>
                <w:b/>
              </w:rPr>
              <w:t>materiales protegidos por derechos de autor</w:t>
            </w:r>
            <w:r>
              <w:t xml:space="preserve"> con la debida autorización de los interesados.</w:t>
            </w:r>
          </w:p>
        </w:tc>
      </w:tr>
      <w:tr w:rsidR="003E129D" w14:paraId="3AD8A140" w14:textId="77777777" w:rsidTr="00DE48BE">
        <w:trPr>
          <w:trHeight w:val="1125"/>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08A55D" w14:textId="77777777" w:rsidR="003E129D" w:rsidRDefault="003E129D" w:rsidP="001D3F18">
            <w:r>
              <w:t>SÍ, he usado estos materiales con autorización</w:t>
            </w:r>
          </w:p>
        </w:tc>
        <w:tc>
          <w:tcPr>
            <w:tcW w:w="277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CBC9EE8" w14:textId="77777777" w:rsidR="003E129D" w:rsidRDefault="003E129D" w:rsidP="001D3F18">
            <w:r>
              <w:t>NO, he usado estos materiales sin autorización</w:t>
            </w:r>
          </w:p>
        </w:tc>
        <w:tc>
          <w:tcPr>
            <w:tcW w:w="32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B28E4A7" w14:textId="77777777" w:rsidR="003E129D" w:rsidRDefault="003E129D" w:rsidP="001D3F18">
            <w:r w:rsidRPr="00DE1F73">
              <w:rPr>
                <w:highlight w:val="yellow"/>
              </w:rPr>
              <w:t>NO, no he usado materiales protegidos</w:t>
            </w:r>
          </w:p>
        </w:tc>
      </w:tr>
      <w:tr w:rsidR="003E129D" w14:paraId="098BF30C" w14:textId="77777777" w:rsidTr="00DE48BE">
        <w:trPr>
          <w:trHeight w:val="1474"/>
        </w:trPr>
        <w:tc>
          <w:tcPr>
            <w:tcW w:w="9000" w:type="dxa"/>
            <w:gridSpan w:val="4"/>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3AEF223" w14:textId="77777777" w:rsidR="003E129D" w:rsidRDefault="003E129D" w:rsidP="001D3F18">
            <w:pPr>
              <w:pStyle w:val="Prrafodelista"/>
              <w:numPr>
                <w:ilvl w:val="0"/>
                <w:numId w:val="26"/>
              </w:numPr>
            </w:pPr>
            <w:r>
              <w:lastRenderedPageBreak/>
              <w:t xml:space="preserve">En mi interacción con herramientas de IA Generativa he remitido </w:t>
            </w:r>
            <w:r w:rsidRPr="001D3F18">
              <w:rPr>
                <w:b/>
              </w:rPr>
              <w:t>datos de carácter personal</w:t>
            </w:r>
            <w:r>
              <w:t xml:space="preserve"> con la debida autorización de los interesados.</w:t>
            </w:r>
          </w:p>
        </w:tc>
      </w:tr>
      <w:tr w:rsidR="003E129D" w14:paraId="4D5B613F" w14:textId="77777777" w:rsidTr="00DE48BE">
        <w:trPr>
          <w:trHeight w:val="1110"/>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F7CE07" w14:textId="77777777" w:rsidR="003E129D" w:rsidRDefault="003E129D" w:rsidP="001D3F18">
            <w:r>
              <w:t>SÍ, he usado estos datos con autorización</w:t>
            </w:r>
          </w:p>
        </w:tc>
        <w:tc>
          <w:tcPr>
            <w:tcW w:w="277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5A7C500" w14:textId="77777777" w:rsidR="003E129D" w:rsidRDefault="003E129D" w:rsidP="001D3F18">
            <w:r>
              <w:t>NO, he usado estos datos sin autorización</w:t>
            </w:r>
          </w:p>
        </w:tc>
        <w:tc>
          <w:tcPr>
            <w:tcW w:w="32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03D5E68" w14:textId="77777777" w:rsidR="003E129D" w:rsidRDefault="003E129D" w:rsidP="001D3F18">
            <w:r w:rsidRPr="00DE1F73">
              <w:rPr>
                <w:highlight w:val="yellow"/>
              </w:rPr>
              <w:t>NO, no he usado datos de carácter personal</w:t>
            </w:r>
          </w:p>
        </w:tc>
      </w:tr>
      <w:tr w:rsidR="003E129D" w14:paraId="284FCA96" w14:textId="77777777" w:rsidTr="00DE48BE">
        <w:trPr>
          <w:trHeight w:val="1778"/>
        </w:trPr>
        <w:tc>
          <w:tcPr>
            <w:tcW w:w="9000" w:type="dxa"/>
            <w:gridSpan w:val="4"/>
            <w:vAlign w:val="center"/>
          </w:tcPr>
          <w:p w14:paraId="45AE80D5" w14:textId="77777777" w:rsidR="003E129D" w:rsidRDefault="003E129D" w:rsidP="001D3F18"/>
          <w:p w14:paraId="52915687" w14:textId="77777777" w:rsidR="003E129D" w:rsidRDefault="003E129D" w:rsidP="001D3F18">
            <w:pPr>
              <w:pStyle w:val="Prrafodelista"/>
              <w:numPr>
                <w:ilvl w:val="0"/>
                <w:numId w:val="26"/>
              </w:numPr>
            </w:pPr>
            <w:r>
              <w:t xml:space="preserve">Mi utilización de la herramienta de IA Generativa ha </w:t>
            </w:r>
            <w:r w:rsidRPr="001D3F18">
              <w:rPr>
                <w:b/>
              </w:rPr>
              <w:t>respetado sus términos de uso</w:t>
            </w:r>
            <w:r>
              <w:t>, así como los principios éticos esenciales, no orientándola de manera maliciosa a obtener un resultado inapropiado para el trabajo presentado, es decir, que produzca una impresión o conocimiento contrario a la realidad de los resultados obtenidos, que suplante mi propio trabajo o que pueda resultar en un perjuicio para las personas</w:t>
            </w:r>
            <w:r w:rsidRPr="001D3F18">
              <w:rPr>
                <w:rFonts w:ascii="Cambria" w:eastAsia="Cambria" w:hAnsi="Cambria" w:cs="Cambria"/>
              </w:rPr>
              <w:t xml:space="preserve">. </w:t>
            </w:r>
          </w:p>
          <w:p w14:paraId="2CB14925" w14:textId="77777777" w:rsidR="003E129D" w:rsidRDefault="003E129D" w:rsidP="001D3F18">
            <w:pPr>
              <w:rPr>
                <w:rFonts w:eastAsia="Cambria"/>
              </w:rPr>
            </w:pPr>
          </w:p>
        </w:tc>
      </w:tr>
      <w:tr w:rsidR="003E129D" w14:paraId="1504893D" w14:textId="77777777" w:rsidTr="00DE48BE">
        <w:trPr>
          <w:trHeight w:val="960"/>
        </w:trPr>
        <w:tc>
          <w:tcPr>
            <w:tcW w:w="4485" w:type="dxa"/>
            <w:gridSpan w:val="2"/>
            <w:vAlign w:val="center"/>
          </w:tcPr>
          <w:p w14:paraId="181BB489" w14:textId="77777777" w:rsidR="003E129D" w:rsidRDefault="003E129D" w:rsidP="001D3F18">
            <w:r w:rsidRPr="00453F0D">
              <w:rPr>
                <w:highlight w:val="yellow"/>
              </w:rPr>
              <w:t>SI</w:t>
            </w:r>
          </w:p>
        </w:tc>
        <w:tc>
          <w:tcPr>
            <w:tcW w:w="4515" w:type="dxa"/>
            <w:gridSpan w:val="2"/>
            <w:vAlign w:val="center"/>
          </w:tcPr>
          <w:p w14:paraId="79E9AFA7" w14:textId="77777777" w:rsidR="003E129D" w:rsidRDefault="003E129D" w:rsidP="001D3F18">
            <w:r>
              <w:t>NO</w:t>
            </w:r>
          </w:p>
        </w:tc>
      </w:tr>
    </w:tbl>
    <w:p w14:paraId="6A11AE77" w14:textId="77777777" w:rsidR="003E129D" w:rsidRDefault="003E129D" w:rsidP="001D3F18"/>
    <w:p w14:paraId="435F0C1B" w14:textId="77777777" w:rsidR="003E129D" w:rsidRDefault="003E129D" w:rsidP="001D3F18">
      <w:r>
        <w:t xml:space="preserve">Si </w:t>
      </w:r>
      <w:r>
        <w:rPr>
          <w:b/>
        </w:rPr>
        <w:t xml:space="preserve">NO </w:t>
      </w:r>
      <w:r>
        <w:t xml:space="preserve">has contado con la autorización de los interesados en alguna de las preguntas 1, 2 </w:t>
      </w:r>
      <w:proofErr w:type="spellStart"/>
      <w:r>
        <w:t>ó</w:t>
      </w:r>
      <w:proofErr w:type="spellEnd"/>
      <w:r>
        <w:t xml:space="preserve"> 3, explica brevemente el motivo (por ejemplo, “los materiales estaban </w:t>
      </w:r>
      <w:proofErr w:type="gramStart"/>
      <w:r>
        <w:t>protegidos</w:t>
      </w:r>
      <w:proofErr w:type="gramEnd"/>
      <w:r>
        <w:t xml:space="preserve"> pero permitían su uso para este fin” o “los términos de uso, que se pueden encontrar en esta dirección (…), impiden el uso que he hecho, pero era imprescindible dada la naturaleza del trabajo”.</w:t>
      </w:r>
    </w:p>
    <w:p w14:paraId="306051D5" w14:textId="77777777" w:rsidR="003E129D" w:rsidRDefault="003E129D" w:rsidP="001D3F18"/>
    <w:tbl>
      <w:tblPr>
        <w:tblW w:w="9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88"/>
      </w:tblGrid>
      <w:tr w:rsidR="003E129D" w14:paraId="08CC48CC" w14:textId="77777777" w:rsidTr="00DE48BE">
        <w:trPr>
          <w:trHeight w:val="2128"/>
        </w:trPr>
        <w:tc>
          <w:tcPr>
            <w:tcW w:w="9088" w:type="dxa"/>
            <w:tcMar>
              <w:top w:w="100" w:type="dxa"/>
              <w:left w:w="100" w:type="dxa"/>
              <w:bottom w:w="100" w:type="dxa"/>
              <w:right w:w="100" w:type="dxa"/>
            </w:tcMar>
          </w:tcPr>
          <w:p w14:paraId="7A30330A" w14:textId="77777777" w:rsidR="003E129D" w:rsidRDefault="003E129D" w:rsidP="001D3F18"/>
          <w:p w14:paraId="2622FE98" w14:textId="77777777" w:rsidR="003E129D" w:rsidRDefault="003E129D" w:rsidP="001D3F18"/>
          <w:p w14:paraId="278DDFB7" w14:textId="77777777" w:rsidR="003E129D" w:rsidRDefault="003E129D" w:rsidP="001D3F18"/>
        </w:tc>
      </w:tr>
    </w:tbl>
    <w:p w14:paraId="2011815E" w14:textId="77777777" w:rsidR="003E129D" w:rsidRDefault="003E129D" w:rsidP="001D3F18"/>
    <w:p w14:paraId="5A9CC305" w14:textId="77777777" w:rsidR="003E129D" w:rsidRDefault="003E129D" w:rsidP="001D3F18"/>
    <w:p w14:paraId="4AF288C8" w14:textId="77777777" w:rsidR="003E129D" w:rsidRDefault="003E129D" w:rsidP="001D3F18">
      <w:r>
        <w:t>Parte 2: declaración de uso técnico</w:t>
      </w:r>
    </w:p>
    <w:p w14:paraId="5576450F" w14:textId="77777777" w:rsidR="003E129D" w:rsidRDefault="003E129D" w:rsidP="001D3F18"/>
    <w:p w14:paraId="35443993" w14:textId="77777777" w:rsidR="003E129D" w:rsidRDefault="003E129D" w:rsidP="001D3F18">
      <w:pPr>
        <w:rPr>
          <w:i/>
        </w:rPr>
      </w:pPr>
      <w:r>
        <w:lastRenderedPageBreak/>
        <w:t>Utiliza el siguiente modelo de declaración tantas veces como sea necesario, a fin de reflejar todos los tipos de iteración que has tenido con herramientas de IA Generativa. Incluye un ejemplo por cada tipo de uso realizado donde se indique:</w:t>
      </w:r>
      <w:r>
        <w:rPr>
          <w:i/>
        </w:rPr>
        <w:t xml:space="preserve"> [Añade un ejemplo].</w:t>
      </w:r>
    </w:p>
    <w:p w14:paraId="1561902D" w14:textId="77777777" w:rsidR="003E129D" w:rsidRDefault="003E129D" w:rsidP="001D3F18"/>
    <w:p w14:paraId="5AE4C4AB" w14:textId="77777777" w:rsidR="003E129D" w:rsidRDefault="003E129D" w:rsidP="001D3F18">
      <w:pPr>
        <w:rPr>
          <w:b/>
        </w:rPr>
      </w:pPr>
      <w:r w:rsidRPr="00312958">
        <w:rPr>
          <w:b/>
        </w:rPr>
        <w:t>Declaro haber hecho uso del sistema de IA Generativa</w:t>
      </w:r>
      <w:r>
        <w:rPr>
          <w:b/>
        </w:rPr>
        <w:t xml:space="preserve"> (</w:t>
      </w:r>
      <w:r w:rsidRPr="00312958">
        <w:t xml:space="preserve">Nombre del sistema/herramienta IA y versión: </w:t>
      </w:r>
      <w:proofErr w:type="spellStart"/>
      <w:r w:rsidRPr="00312958">
        <w:t>ChatGPT</w:t>
      </w:r>
      <w:proofErr w:type="spellEnd"/>
      <w:r w:rsidRPr="00312958">
        <w:t xml:space="preserve">, Gemini, </w:t>
      </w:r>
      <w:proofErr w:type="spellStart"/>
      <w:r w:rsidRPr="00312958">
        <w:t>Copilot</w:t>
      </w:r>
      <w:proofErr w:type="spellEnd"/>
      <w:r w:rsidRPr="00312958">
        <w:t xml:space="preserve">…) </w:t>
      </w:r>
      <w:r w:rsidRPr="00312958">
        <w:rPr>
          <w:b/>
        </w:rPr>
        <w:t>para:</w:t>
      </w:r>
    </w:p>
    <w:p w14:paraId="1559C86A" w14:textId="77777777" w:rsidR="003E129D" w:rsidRPr="00312958" w:rsidRDefault="003E129D" w:rsidP="001D3F18"/>
    <w:p w14:paraId="306A3A63" w14:textId="77777777" w:rsidR="003E129D" w:rsidRPr="00E556BF" w:rsidRDefault="003E129D" w:rsidP="001D3F18">
      <w:r w:rsidRPr="00E556BF">
        <w:t>Documentación y redacción:</w:t>
      </w:r>
    </w:p>
    <w:p w14:paraId="764EC46C" w14:textId="77777777" w:rsidR="003E129D" w:rsidRPr="00CA3BD2" w:rsidRDefault="003E129D" w:rsidP="001D3F18"/>
    <w:p w14:paraId="46D268FB" w14:textId="77777777" w:rsidR="003E129D" w:rsidRDefault="003E129D" w:rsidP="001D3F18">
      <w:pPr>
        <w:pStyle w:val="Prrafodelista"/>
        <w:numPr>
          <w:ilvl w:val="0"/>
          <w:numId w:val="27"/>
        </w:numPr>
      </w:pPr>
      <w:r w:rsidRPr="00CA3BD2">
        <w:t xml:space="preserve">Soporte a la reflexión en relación con el desarrollo del trabajo: proceso iterativo de análisis de alternativas y enfoques utilizando la IA </w:t>
      </w:r>
    </w:p>
    <w:p w14:paraId="111247DE" w14:textId="77777777" w:rsidR="003E129D" w:rsidRPr="00CA3BD2" w:rsidRDefault="003E129D" w:rsidP="001D3F18"/>
    <w:p w14:paraId="055BCB98" w14:textId="5229D5BE" w:rsidR="003E129D" w:rsidRDefault="003E129D" w:rsidP="001D3F18">
      <w:pPr>
        <w:rPr>
          <w:color w:val="CC0000"/>
        </w:rPr>
      </w:pPr>
      <w:r>
        <w:rPr>
          <w:noProof/>
        </w:rPr>
        <mc:AlternateContent>
          <mc:Choice Requires="wps">
            <w:drawing>
              <wp:anchor distT="0" distB="0" distL="114300" distR="114300" simplePos="0" relativeHeight="251661312" behindDoc="0" locked="0" layoutInCell="1" allowOverlap="1" wp14:anchorId="7D05DDE5" wp14:editId="665E7E8D">
                <wp:simplePos x="0" y="0"/>
                <wp:positionH relativeFrom="column">
                  <wp:posOffset>-9525</wp:posOffset>
                </wp:positionH>
                <wp:positionV relativeFrom="paragraph">
                  <wp:posOffset>31115</wp:posOffset>
                </wp:positionV>
                <wp:extent cx="5829300" cy="1447800"/>
                <wp:effectExtent l="0" t="0" r="19050" b="19050"/>
                <wp:wrapNone/>
                <wp:docPr id="1701943158"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1447800"/>
                        </a:xfrm>
                        <a:prstGeom prst="rect">
                          <a:avLst/>
                        </a:prstGeom>
                        <a:solidFill>
                          <a:sysClr val="window" lastClr="FFFFFF"/>
                        </a:solidFill>
                        <a:ln w="6350">
                          <a:solidFill>
                            <a:prstClr val="black"/>
                          </a:solidFill>
                        </a:ln>
                      </wps:spPr>
                      <wps:txbx>
                        <w:txbxContent>
                          <w:p w14:paraId="1B137AF2" w14:textId="77777777" w:rsidR="003E129D" w:rsidRPr="00510904" w:rsidRDefault="003E129D" w:rsidP="001D3F18">
                            <w:r w:rsidRPr="00510904">
                              <w:t>He solicitado una lista de alternativas para abordar el problema. Por ejemplo: Dame una lista con los ratios financier</w:t>
                            </w:r>
                            <w:r>
                              <w:t>o</w:t>
                            </w:r>
                            <w:r w:rsidRPr="00510904">
                              <w:t>s más apropiados para estudiar una empresa de IA</w:t>
                            </w:r>
                          </w:p>
                          <w:p w14:paraId="556063FD" w14:textId="77777777" w:rsidR="003E129D" w:rsidRDefault="003E129D" w:rsidP="001D3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D05DDE5" id="_x0000_t202" coordsize="21600,21600" o:spt="202" path="m,l,21600r21600,l21600,xe">
                <v:stroke joinstyle="miter"/>
                <v:path gradientshapeok="t" o:connecttype="rect"/>
              </v:shapetype>
              <v:shape id="Cuadro de texto 25" o:spid="_x0000_s1026" type="#_x0000_t202" style="position:absolute;left:0;text-align:left;margin-left:-.75pt;margin-top:2.45pt;width:459pt;height:1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" fillcolor="window" strokeweight=".5pt">
                <v:path arrowok="t"/>
                <v:textbox>
                  <w:txbxContent>
                    <w:p w14:paraId="1B137AF2" w14:textId="77777777" w:rsidR="003E129D" w:rsidRPr="00510904" w:rsidRDefault="003E129D" w:rsidP="001D3F18">
                      <w:r w:rsidRPr="00510904">
                        <w:t>He solicitado una lista de alternativas para abordar el problema. Por ejemplo: Dame una lista con los ratios financier</w:t>
                      </w:r>
                      <w:r>
                        <w:t>o</w:t>
                      </w:r>
                      <w:r w:rsidRPr="00510904">
                        <w:t>s más apropiados para estudiar una empresa de IA</w:t>
                      </w:r>
                    </w:p>
                    <w:p w14:paraId="556063FD" w14:textId="77777777" w:rsidR="003E129D" w:rsidRDefault="003E129D" w:rsidP="001D3F18"/>
                  </w:txbxContent>
                </v:textbox>
              </v:shape>
            </w:pict>
          </mc:Fallback>
        </mc:AlternateContent>
      </w:r>
    </w:p>
    <w:p w14:paraId="2D9E45AF" w14:textId="77777777" w:rsidR="003E129D" w:rsidRDefault="003E129D" w:rsidP="001D3F18"/>
    <w:p w14:paraId="2BE41EA5" w14:textId="77777777" w:rsidR="003E129D" w:rsidRDefault="003E129D" w:rsidP="001D3F18"/>
    <w:p w14:paraId="69787223" w14:textId="77777777" w:rsidR="003E129D" w:rsidRDefault="003E129D" w:rsidP="001D3F18"/>
    <w:p w14:paraId="4CBF8C85" w14:textId="77777777" w:rsidR="003E129D" w:rsidRDefault="003E129D" w:rsidP="001D3F18"/>
    <w:p w14:paraId="6B7EA20E" w14:textId="77777777" w:rsidR="003E129D" w:rsidRDefault="003E129D" w:rsidP="001D3F18"/>
    <w:p w14:paraId="741BE7D2" w14:textId="77777777" w:rsidR="003E129D" w:rsidRDefault="003E129D" w:rsidP="001D3F18"/>
    <w:p w14:paraId="6D99637D" w14:textId="77777777" w:rsidR="003E129D" w:rsidRDefault="003E129D" w:rsidP="001D3F18"/>
    <w:p w14:paraId="308AAA85" w14:textId="77777777" w:rsidR="003E129D" w:rsidRDefault="003E129D" w:rsidP="001D3F18">
      <w:pPr>
        <w:pStyle w:val="Prrafodelista"/>
        <w:numPr>
          <w:ilvl w:val="0"/>
          <w:numId w:val="27"/>
        </w:numPr>
      </w:pPr>
      <w:r w:rsidRPr="00CA3BD2">
        <w:t>Revisión o reescritura de párrafos redactados previamente</w:t>
      </w:r>
    </w:p>
    <w:p w14:paraId="52BC90C0" w14:textId="64468116" w:rsidR="003E129D" w:rsidRDefault="003E129D" w:rsidP="001D3F18">
      <w:r>
        <w:rPr>
          <w:noProof/>
        </w:rPr>
        <mc:AlternateContent>
          <mc:Choice Requires="wps">
            <w:drawing>
              <wp:anchor distT="0" distB="0" distL="114300" distR="114300" simplePos="0" relativeHeight="251662336" behindDoc="0" locked="0" layoutInCell="1" allowOverlap="1" wp14:anchorId="651EA2B5" wp14:editId="700AAAC7">
                <wp:simplePos x="0" y="0"/>
                <wp:positionH relativeFrom="column">
                  <wp:posOffset>28575</wp:posOffset>
                </wp:positionH>
                <wp:positionV relativeFrom="paragraph">
                  <wp:posOffset>108585</wp:posOffset>
                </wp:positionV>
                <wp:extent cx="5819775" cy="432435"/>
                <wp:effectExtent l="0" t="0" r="28575" b="24765"/>
                <wp:wrapNone/>
                <wp:docPr id="642206027"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432435"/>
                        </a:xfrm>
                        <a:prstGeom prst="rect">
                          <a:avLst/>
                        </a:prstGeom>
                        <a:solidFill>
                          <a:sysClr val="window" lastClr="FFFFFF"/>
                        </a:solidFill>
                        <a:ln w="6350">
                          <a:solidFill>
                            <a:prstClr val="black"/>
                          </a:solidFill>
                        </a:ln>
                      </wps:spPr>
                      <wps:txbx>
                        <w:txbxContent>
                          <w:p w14:paraId="179713C3" w14:textId="77777777" w:rsidR="003E129D" w:rsidRDefault="003E129D" w:rsidP="001D3F18">
                            <w:r w:rsidRPr="00510904">
                              <w:t xml:space="preserve">He solicitado </w:t>
                            </w:r>
                            <w:r>
                              <w:t>reformulaciones de textos de mi autoría para evitar la repetición léxica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51EA2B5" id="Cuadro de texto 23" o:spid="_x0000_s1027" type="#_x0000_t202" style="position:absolute;left:0;text-align:left;margin-left:2.25pt;margin-top:8.55pt;width:458.25pt;height:3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" fillcolor="window" strokeweight=".5pt">
                <v:path arrowok="t"/>
                <v:textbox>
                  <w:txbxContent>
                    <w:p w14:paraId="179713C3" w14:textId="77777777" w:rsidR="003E129D" w:rsidRDefault="003E129D" w:rsidP="001D3F18">
                      <w:r w:rsidRPr="00510904">
                        <w:t xml:space="preserve">He solicitado </w:t>
                      </w:r>
                      <w:r>
                        <w:t>reformulaciones de textos de mi autoría para evitar la repetición léxica</w:t>
                      </w:r>
                    </w:p>
                  </w:txbxContent>
                </v:textbox>
              </v:shape>
            </w:pict>
          </mc:Fallback>
        </mc:AlternateContent>
      </w:r>
    </w:p>
    <w:p w14:paraId="2709E6D3" w14:textId="77777777" w:rsidR="003E129D" w:rsidRDefault="003E129D" w:rsidP="001D3F18"/>
    <w:p w14:paraId="41E8F4A9" w14:textId="77777777" w:rsidR="003E129D" w:rsidRDefault="003E129D" w:rsidP="001D3F18"/>
    <w:p w14:paraId="20FEC03A" w14:textId="77777777" w:rsidR="003E129D" w:rsidRDefault="003E129D" w:rsidP="001D3F18"/>
    <w:p w14:paraId="682139D3" w14:textId="77777777" w:rsidR="003E129D" w:rsidRDefault="003E129D" w:rsidP="001D3F18">
      <w:pPr>
        <w:pStyle w:val="Prrafodelista"/>
        <w:numPr>
          <w:ilvl w:val="0"/>
          <w:numId w:val="27"/>
        </w:numPr>
      </w:pPr>
      <w:r w:rsidRPr="00CA3BD2">
        <w:t>Búsqueda de información o respuesta a preguntas concretas</w:t>
      </w:r>
    </w:p>
    <w:p w14:paraId="5DB43BCD" w14:textId="7ACFE86A" w:rsidR="003E129D" w:rsidRDefault="003E129D" w:rsidP="001D3F18">
      <w:r>
        <w:rPr>
          <w:noProof/>
        </w:rPr>
        <mc:AlternateContent>
          <mc:Choice Requires="wps">
            <w:drawing>
              <wp:anchor distT="0" distB="0" distL="114300" distR="114300" simplePos="0" relativeHeight="251663360" behindDoc="0" locked="0" layoutInCell="1" allowOverlap="1" wp14:anchorId="6354F828" wp14:editId="160FE4F9">
                <wp:simplePos x="0" y="0"/>
                <wp:positionH relativeFrom="column">
                  <wp:posOffset>76200</wp:posOffset>
                </wp:positionH>
                <wp:positionV relativeFrom="paragraph">
                  <wp:posOffset>137795</wp:posOffset>
                </wp:positionV>
                <wp:extent cx="5848350" cy="1362075"/>
                <wp:effectExtent l="0" t="0" r="19050" b="28575"/>
                <wp:wrapNone/>
                <wp:docPr id="965271483"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1362075"/>
                        </a:xfrm>
                        <a:prstGeom prst="rect">
                          <a:avLst/>
                        </a:prstGeom>
                        <a:solidFill>
                          <a:sysClr val="window" lastClr="FFFFFF"/>
                        </a:solidFill>
                        <a:ln w="6350">
                          <a:solidFill>
                            <a:prstClr val="black"/>
                          </a:solidFill>
                        </a:ln>
                      </wps:spPr>
                      <wps:txbx>
                        <w:txbxContent>
                          <w:p w14:paraId="72676966" w14:textId="77777777" w:rsidR="003E129D" w:rsidRDefault="003E129D" w:rsidP="001D3F18">
                            <w:r>
                              <w:t xml:space="preserve">He solicitado la explicación de conceptos y procesos financieros complejos, siempre contrastando la veracidad de las respuestas. Estas han sido usadas únicamente para mejorar el entendimiento, y por lo tanto no se incluyen explícitamente en este documento.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54F828" id="Cuadro de texto 21" o:spid="_x0000_s1028" type="#_x0000_t202" style="position:absolute;left:0;text-align:left;margin-left:6pt;margin-top:10.85pt;width:460.5pt;height:10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" fillcolor="window" strokeweight=".5pt">
                <v:path arrowok="t"/>
                <v:textbox>
                  <w:txbxContent>
                    <w:p w14:paraId="72676966" w14:textId="77777777" w:rsidR="003E129D" w:rsidRDefault="003E129D" w:rsidP="001D3F18">
                      <w:r>
                        <w:t xml:space="preserve">He solicitado la explicación de conceptos y procesos financieros complejos, siempre contrastando la veracidad de las respuestas. Estas han sido usadas únicamente para mejorar el entendimiento, y por lo tanto no se incluyen explícitamente en este documento. </w:t>
                      </w:r>
                    </w:p>
                  </w:txbxContent>
                </v:textbox>
              </v:shape>
            </w:pict>
          </mc:Fallback>
        </mc:AlternateContent>
      </w:r>
    </w:p>
    <w:p w14:paraId="666713BE" w14:textId="77777777" w:rsidR="003E129D" w:rsidRDefault="003E129D" w:rsidP="001D3F18"/>
    <w:p w14:paraId="1B6D4BEC" w14:textId="77777777" w:rsidR="003E129D" w:rsidRDefault="003E129D" w:rsidP="001D3F18"/>
    <w:p w14:paraId="4B0665CA" w14:textId="77777777" w:rsidR="003E129D" w:rsidRDefault="003E129D" w:rsidP="001D3F18"/>
    <w:p w14:paraId="4F7BD40B" w14:textId="77777777" w:rsidR="003E129D" w:rsidRDefault="003E129D" w:rsidP="001D3F18"/>
    <w:p w14:paraId="5C8285C8" w14:textId="77777777" w:rsidR="003E129D" w:rsidRDefault="003E129D" w:rsidP="001D3F18"/>
    <w:p w14:paraId="1653370E" w14:textId="77777777" w:rsidR="003E129D" w:rsidRDefault="003E129D" w:rsidP="001D3F18"/>
    <w:p w14:paraId="1173CF0F" w14:textId="77777777" w:rsidR="003E129D" w:rsidRDefault="003E129D" w:rsidP="001D3F18"/>
    <w:p w14:paraId="22DB240E" w14:textId="77777777" w:rsidR="003E129D" w:rsidRPr="00CA3BD2" w:rsidRDefault="003E129D" w:rsidP="001D3F18"/>
    <w:p w14:paraId="4C02EA01" w14:textId="77777777" w:rsidR="003E129D" w:rsidRPr="00445905" w:rsidRDefault="003E129D" w:rsidP="001D3F18">
      <w:pPr>
        <w:pStyle w:val="Prrafodelista"/>
        <w:numPr>
          <w:ilvl w:val="0"/>
          <w:numId w:val="27"/>
        </w:numPr>
      </w:pPr>
      <w:r w:rsidRPr="00CA3BD2">
        <w:t>Búsqueda de bibliografía</w:t>
      </w:r>
    </w:p>
    <w:p w14:paraId="26D7F5B1" w14:textId="128FB7EF" w:rsidR="003E129D" w:rsidRDefault="003E129D" w:rsidP="001D3F18">
      <w:r>
        <w:rPr>
          <w:noProof/>
        </w:rPr>
        <mc:AlternateContent>
          <mc:Choice Requires="wps">
            <w:drawing>
              <wp:anchor distT="0" distB="0" distL="114300" distR="114300" simplePos="0" relativeHeight="251669504" behindDoc="0" locked="0" layoutInCell="1" allowOverlap="1" wp14:anchorId="4DC100C7" wp14:editId="45F9932B">
                <wp:simplePos x="0" y="0"/>
                <wp:positionH relativeFrom="column">
                  <wp:posOffset>76200</wp:posOffset>
                </wp:positionH>
                <wp:positionV relativeFrom="paragraph">
                  <wp:posOffset>137795</wp:posOffset>
                </wp:positionV>
                <wp:extent cx="5848350" cy="1362075"/>
                <wp:effectExtent l="0" t="0" r="19050" b="28575"/>
                <wp:wrapNone/>
                <wp:docPr id="1321451472"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1362075"/>
                        </a:xfrm>
                        <a:prstGeom prst="rect">
                          <a:avLst/>
                        </a:prstGeom>
                        <a:solidFill>
                          <a:sysClr val="window" lastClr="FFFFFF"/>
                        </a:solidFill>
                        <a:ln w="6350">
                          <a:solidFill>
                            <a:prstClr val="black"/>
                          </a:solidFill>
                        </a:ln>
                      </wps:spPr>
                      <wps:txbx>
                        <w:txbxContent>
                          <w:p w14:paraId="293773BE" w14:textId="77777777" w:rsidR="003E129D" w:rsidRDefault="003E129D" w:rsidP="001D3F18">
                            <w:r>
                              <w:t xml:space="preserve">He solicitado la búsqueda de bibliografía para textos que se me olvidó citar y han sido recuperados más adelante. Dicha recuperación está declarada en las referencias de este documento.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C100C7" id="Cuadro de texto 19" o:spid="_x0000_s1029" type="#_x0000_t202" style="position:absolute;left:0;text-align:left;margin-left:6pt;margin-top:10.85pt;width:460.5pt;height:10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" fillcolor="window" strokeweight=".5pt">
                <v:path arrowok="t"/>
                <v:textbox>
                  <w:txbxContent>
                    <w:p w14:paraId="293773BE" w14:textId="77777777" w:rsidR="003E129D" w:rsidRDefault="003E129D" w:rsidP="001D3F18">
                      <w:r>
                        <w:t xml:space="preserve">He solicitado la búsqueda de bibliografía para textos que se me olvidó citar y han sido recuperados más adelante. Dicha recuperación está declarada en las referencias de este documento. </w:t>
                      </w:r>
                    </w:p>
                  </w:txbxContent>
                </v:textbox>
              </v:shape>
            </w:pict>
          </mc:Fallback>
        </mc:AlternateContent>
      </w:r>
    </w:p>
    <w:p w14:paraId="45F94C29" w14:textId="77777777" w:rsidR="003E129D" w:rsidRDefault="003E129D" w:rsidP="001D3F18"/>
    <w:p w14:paraId="07EB97F7" w14:textId="77777777" w:rsidR="003E129D" w:rsidRDefault="003E129D" w:rsidP="001D3F18"/>
    <w:p w14:paraId="743194C0" w14:textId="77777777" w:rsidR="003E129D" w:rsidRDefault="003E129D" w:rsidP="001D3F18"/>
    <w:p w14:paraId="2D248888" w14:textId="77777777" w:rsidR="003E129D" w:rsidRDefault="003E129D" w:rsidP="001D3F18"/>
    <w:p w14:paraId="6D9689C4" w14:textId="77777777" w:rsidR="003E129D" w:rsidRDefault="003E129D" w:rsidP="001D3F18"/>
    <w:p w14:paraId="43302588" w14:textId="77777777" w:rsidR="003E129D" w:rsidRDefault="003E129D" w:rsidP="001D3F18"/>
    <w:p w14:paraId="291C99AA" w14:textId="77777777" w:rsidR="003E129D" w:rsidRDefault="003E129D" w:rsidP="001D3F18"/>
    <w:p w14:paraId="493FDEA2" w14:textId="77777777" w:rsidR="003E129D" w:rsidRPr="00445905" w:rsidRDefault="003E129D" w:rsidP="001D3F18"/>
    <w:p w14:paraId="324CB875" w14:textId="77777777" w:rsidR="003E129D" w:rsidRPr="00CA3BD2" w:rsidRDefault="003E129D" w:rsidP="001D3F18"/>
    <w:p w14:paraId="444D1E8B" w14:textId="77777777" w:rsidR="003E129D" w:rsidRDefault="003E129D" w:rsidP="001D3F18">
      <w:r w:rsidRPr="00E556BF">
        <w:t xml:space="preserve"> Desarrollar contenido específico </w:t>
      </w:r>
    </w:p>
    <w:p w14:paraId="5D99A39E" w14:textId="77777777" w:rsidR="003E129D" w:rsidRPr="00E556BF" w:rsidRDefault="003E129D" w:rsidP="001D3F18"/>
    <w:p w14:paraId="6A26DE88" w14:textId="77777777" w:rsidR="003E129D" w:rsidRDefault="003E129D" w:rsidP="001D3F18">
      <w:r w:rsidRPr="00CA3BD2">
        <w:t>Se ha hecho uso de IA Generativa como herramienta de soporte para el desarrollo del contenido específico del TF</w:t>
      </w:r>
      <w:r>
        <w:t>G</w:t>
      </w:r>
      <w:r w:rsidRPr="00CA3BD2">
        <w:t>, incluyendo:</w:t>
      </w:r>
    </w:p>
    <w:p w14:paraId="7033E417" w14:textId="77777777" w:rsidR="003E129D" w:rsidRPr="00CA3BD2" w:rsidRDefault="003E129D" w:rsidP="001D3F18"/>
    <w:p w14:paraId="11C23AA6" w14:textId="77777777" w:rsidR="003E129D" w:rsidRDefault="003E129D" w:rsidP="001D3F18">
      <w:pPr>
        <w:pStyle w:val="Prrafodelista"/>
        <w:numPr>
          <w:ilvl w:val="0"/>
          <w:numId w:val="27"/>
        </w:numPr>
      </w:pPr>
      <w:r w:rsidRPr="00CA3BD2">
        <w:t>Asistencia en el desarrollo de líneas de código (programación)</w:t>
      </w:r>
    </w:p>
    <w:p w14:paraId="6350A22F" w14:textId="7B0CCDF2" w:rsidR="003E129D" w:rsidRDefault="003E129D" w:rsidP="001D3F18">
      <w:r>
        <w:rPr>
          <w:noProof/>
        </w:rPr>
        <mc:AlternateContent>
          <mc:Choice Requires="wps">
            <w:drawing>
              <wp:anchor distT="0" distB="0" distL="114300" distR="114300" simplePos="0" relativeHeight="251664384" behindDoc="0" locked="0" layoutInCell="1" allowOverlap="1" wp14:anchorId="0047C1DE" wp14:editId="45377192">
                <wp:simplePos x="0" y="0"/>
                <wp:positionH relativeFrom="column">
                  <wp:posOffset>76200</wp:posOffset>
                </wp:positionH>
                <wp:positionV relativeFrom="paragraph">
                  <wp:posOffset>113665</wp:posOffset>
                </wp:positionV>
                <wp:extent cx="5905500" cy="1447800"/>
                <wp:effectExtent l="0" t="0" r="19050" b="19050"/>
                <wp:wrapNone/>
                <wp:docPr id="2054968109"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1447800"/>
                        </a:xfrm>
                        <a:prstGeom prst="rect">
                          <a:avLst/>
                        </a:prstGeom>
                        <a:solidFill>
                          <a:sysClr val="window" lastClr="FFFFFF"/>
                        </a:solidFill>
                        <a:ln w="6350">
                          <a:solidFill>
                            <a:prstClr val="black"/>
                          </a:solidFill>
                        </a:ln>
                      </wps:spPr>
                      <wps:txbx>
                        <w:txbxContent>
                          <w:p w14:paraId="33D2F036" w14:textId="77777777" w:rsidR="003E129D" w:rsidRPr="00510904" w:rsidRDefault="003E129D" w:rsidP="001D3F18">
                            <w:r w:rsidRPr="00510904">
                              <w:t>He pedido explicaciones de cálculos financieros</w:t>
                            </w:r>
                            <w:r>
                              <w:t xml:space="preserve"> al tratarse de casos específicos muy técnicos, empleando el prompt: Explícame cuando una reinversión necesita aparecer como entrada en tesorería y cuando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047C1DE" id="Cuadro de texto 17" o:spid="_x0000_s1030" type="#_x0000_t202" style="position:absolute;left:0;text-align:left;margin-left:6pt;margin-top:8.95pt;width:465pt;height:1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" fillcolor="window" strokeweight=".5pt">
                <v:path arrowok="t"/>
                <v:textbox>
                  <w:txbxContent>
                    <w:p w14:paraId="33D2F036" w14:textId="77777777" w:rsidR="003E129D" w:rsidRPr="00510904" w:rsidRDefault="003E129D" w:rsidP="001D3F18">
                      <w:r w:rsidRPr="00510904">
                        <w:t>He pedido explicaciones de cálculos financieros</w:t>
                      </w:r>
                      <w:r>
                        <w:t xml:space="preserve"> al tratarse de casos específicos muy técnicos, empleando el prompt: Explícame cuando una reinversión necesita aparecer como entrada en tesorería y cuando no</w:t>
                      </w:r>
                    </w:p>
                  </w:txbxContent>
                </v:textbox>
              </v:shape>
            </w:pict>
          </mc:Fallback>
        </mc:AlternateContent>
      </w:r>
    </w:p>
    <w:p w14:paraId="276AC18A" w14:textId="77777777" w:rsidR="003E129D" w:rsidRDefault="003E129D" w:rsidP="001D3F18"/>
    <w:p w14:paraId="458F8427" w14:textId="77777777" w:rsidR="003E129D" w:rsidRDefault="003E129D" w:rsidP="001D3F18"/>
    <w:p w14:paraId="2DCDAEC6" w14:textId="77777777" w:rsidR="003E129D" w:rsidRDefault="003E129D" w:rsidP="001D3F18"/>
    <w:p w14:paraId="46B6BD44" w14:textId="77777777" w:rsidR="003E129D" w:rsidRDefault="003E129D" w:rsidP="001D3F18"/>
    <w:p w14:paraId="6B87C3A6" w14:textId="77777777" w:rsidR="003E129D" w:rsidRDefault="003E129D" w:rsidP="001D3F18"/>
    <w:p w14:paraId="5269B15D" w14:textId="77777777" w:rsidR="003E129D" w:rsidRDefault="003E129D" w:rsidP="001D3F18"/>
    <w:p w14:paraId="3BC61294" w14:textId="77777777" w:rsidR="003E129D" w:rsidRPr="00CA3BD2" w:rsidRDefault="003E129D" w:rsidP="001D3F18"/>
    <w:p w14:paraId="38C390C8" w14:textId="77777777" w:rsidR="003E129D" w:rsidRDefault="003E129D" w:rsidP="001D3F18"/>
    <w:p w14:paraId="41961A67" w14:textId="77777777" w:rsidR="003E129D" w:rsidRDefault="003E129D" w:rsidP="001D3F18">
      <w:pPr>
        <w:pStyle w:val="Prrafodelista"/>
        <w:numPr>
          <w:ilvl w:val="0"/>
          <w:numId w:val="27"/>
        </w:numPr>
      </w:pPr>
      <w:r w:rsidRPr="00CA3BD2">
        <w:t>Generación de esquemas, imágenes, audios o vídeos</w:t>
      </w:r>
    </w:p>
    <w:p w14:paraId="367FC1C7" w14:textId="72A5F4DD" w:rsidR="003E129D" w:rsidRDefault="003E129D" w:rsidP="001D3F18">
      <w:r>
        <w:rPr>
          <w:noProof/>
        </w:rPr>
        <mc:AlternateContent>
          <mc:Choice Requires="wps">
            <w:drawing>
              <wp:anchor distT="0" distB="0" distL="114300" distR="114300" simplePos="0" relativeHeight="251665408" behindDoc="0" locked="0" layoutInCell="1" allowOverlap="1" wp14:anchorId="5BE50084" wp14:editId="5877452F">
                <wp:simplePos x="0" y="0"/>
                <wp:positionH relativeFrom="column">
                  <wp:posOffset>76200</wp:posOffset>
                </wp:positionH>
                <wp:positionV relativeFrom="paragraph">
                  <wp:posOffset>123825</wp:posOffset>
                </wp:positionV>
                <wp:extent cx="5905500" cy="1091565"/>
                <wp:effectExtent l="0" t="0" r="19050" b="13335"/>
                <wp:wrapNone/>
                <wp:docPr id="791287940"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1091565"/>
                        </a:xfrm>
                        <a:prstGeom prst="rect">
                          <a:avLst/>
                        </a:prstGeom>
                        <a:solidFill>
                          <a:sysClr val="window" lastClr="FFFFFF"/>
                        </a:solidFill>
                        <a:ln w="6350">
                          <a:solidFill>
                            <a:prstClr val="black"/>
                          </a:solidFill>
                        </a:ln>
                      </wps:spPr>
                      <wps:txbx>
                        <w:txbxContent>
                          <w:p w14:paraId="057A2348" w14:textId="77777777" w:rsidR="003E129D" w:rsidRDefault="003E129D" w:rsidP="001D3F18">
                            <w:r w:rsidRPr="00510904">
                              <w:t xml:space="preserve">He usado ChatGPT para la realización de las tablas de generación propia a partir de los valores que le </w:t>
                            </w:r>
                            <w:r>
                              <w:t>indicada, empleando el prompt: Puedes añadir columna 2025/2026 donde hay 9276 plazas y 16014 opositores porfa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E50084" id="Cuadro de texto 15" o:spid="_x0000_s1031" type="#_x0000_t202" style="position:absolute;left:0;text-align:left;margin-left:6pt;margin-top:9.75pt;width:465pt;height:85.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" fillcolor="window" strokeweight=".5pt">
                <v:path arrowok="t"/>
                <v:textbox>
                  <w:txbxContent>
                    <w:p w14:paraId="057A2348" w14:textId="77777777" w:rsidR="003E129D" w:rsidRDefault="003E129D" w:rsidP="001D3F18">
                      <w:r w:rsidRPr="00510904">
                        <w:t xml:space="preserve">He usado ChatGPT para la realización de las tablas de generación propia a partir de los valores que le </w:t>
                      </w:r>
                      <w:r>
                        <w:t>indicada, empleando el prompt: Puedes añadir columna 2025/2026 donde hay 9276 plazas y 16014 opositores porfa</w:t>
                      </w:r>
                    </w:p>
                  </w:txbxContent>
                </v:textbox>
              </v:shape>
            </w:pict>
          </mc:Fallback>
        </mc:AlternateContent>
      </w:r>
    </w:p>
    <w:p w14:paraId="5E39B965" w14:textId="77777777" w:rsidR="003E129D" w:rsidRDefault="003E129D" w:rsidP="001D3F18"/>
    <w:p w14:paraId="678A4A2E" w14:textId="77777777" w:rsidR="003E129D" w:rsidRDefault="003E129D" w:rsidP="001D3F18"/>
    <w:p w14:paraId="3F4CB588" w14:textId="77777777" w:rsidR="003E129D" w:rsidRDefault="003E129D" w:rsidP="001D3F18"/>
    <w:p w14:paraId="7CDCEEAE" w14:textId="77777777" w:rsidR="003E129D" w:rsidRDefault="003E129D" w:rsidP="001D3F18"/>
    <w:p w14:paraId="42BD85F7" w14:textId="77777777" w:rsidR="003E129D" w:rsidRDefault="003E129D" w:rsidP="001D3F18">
      <w:pPr>
        <w:pStyle w:val="Prrafodelista"/>
        <w:numPr>
          <w:ilvl w:val="0"/>
          <w:numId w:val="27"/>
        </w:numPr>
      </w:pPr>
      <w:r w:rsidRPr="00CA3BD2">
        <w:t>Procesos de optimización</w:t>
      </w:r>
    </w:p>
    <w:p w14:paraId="7BC93F33" w14:textId="3B7883B1" w:rsidR="003E129D" w:rsidRDefault="003E129D" w:rsidP="001D3F18">
      <w:r>
        <w:rPr>
          <w:noProof/>
        </w:rPr>
        <mc:AlternateContent>
          <mc:Choice Requires="wps">
            <w:drawing>
              <wp:anchor distT="0" distB="0" distL="114300" distR="114300" simplePos="0" relativeHeight="251666432" behindDoc="0" locked="0" layoutInCell="1" allowOverlap="1" wp14:anchorId="7B51C1DC" wp14:editId="3894B1DF">
                <wp:simplePos x="0" y="0"/>
                <wp:positionH relativeFrom="column">
                  <wp:posOffset>85725</wp:posOffset>
                </wp:positionH>
                <wp:positionV relativeFrom="paragraph">
                  <wp:posOffset>89535</wp:posOffset>
                </wp:positionV>
                <wp:extent cx="5972175" cy="519430"/>
                <wp:effectExtent l="0" t="0" r="28575" b="13970"/>
                <wp:wrapNone/>
                <wp:docPr id="2048041547"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175" cy="519430"/>
                        </a:xfrm>
                        <a:prstGeom prst="rect">
                          <a:avLst/>
                        </a:prstGeom>
                        <a:solidFill>
                          <a:sysClr val="window" lastClr="FFFFFF"/>
                        </a:solidFill>
                        <a:ln w="6350">
                          <a:solidFill>
                            <a:prstClr val="black"/>
                          </a:solidFill>
                        </a:ln>
                      </wps:spPr>
                      <wps:txbx>
                        <w:txbxContent>
                          <w:p w14:paraId="02C775BF" w14:textId="77777777" w:rsidR="003E129D" w:rsidRDefault="003E129D" w:rsidP="001D3F18">
                            <w:r>
                              <w:t>No he utilizado la IA con este 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B51C1DC" id="Cuadro de texto 13" o:spid="_x0000_s1032" type="#_x0000_t202" style="position:absolute;left:0;text-align:left;margin-left:6.75pt;margin-top:7.05pt;width:470.25pt;height:40.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" fillcolor="window" strokeweight=".5pt">
                <v:path arrowok="t"/>
                <v:textbox>
                  <w:txbxContent>
                    <w:p w14:paraId="02C775BF" w14:textId="77777777" w:rsidR="003E129D" w:rsidRDefault="003E129D" w:rsidP="001D3F18">
                      <w:r>
                        <w:t>No he utilizado la IA con este fin</w:t>
                      </w:r>
                    </w:p>
                  </w:txbxContent>
                </v:textbox>
              </v:shape>
            </w:pict>
          </mc:Fallback>
        </mc:AlternateContent>
      </w:r>
    </w:p>
    <w:p w14:paraId="728A8BFF" w14:textId="77777777" w:rsidR="003E129D" w:rsidRDefault="003E129D" w:rsidP="001D3F18"/>
    <w:p w14:paraId="4829BB3C" w14:textId="77777777" w:rsidR="003E129D" w:rsidRDefault="003E129D" w:rsidP="001D3F18"/>
    <w:p w14:paraId="0400C18B" w14:textId="77777777" w:rsidR="003E129D" w:rsidRDefault="003E129D" w:rsidP="001D3F18"/>
    <w:p w14:paraId="2C0DB5AF" w14:textId="77777777" w:rsidR="003E129D" w:rsidRDefault="003E129D" w:rsidP="001D3F18">
      <w:pPr>
        <w:pStyle w:val="Prrafodelista"/>
        <w:numPr>
          <w:ilvl w:val="0"/>
          <w:numId w:val="27"/>
        </w:numPr>
      </w:pPr>
      <w:r w:rsidRPr="00CA3BD2">
        <w:t>Tratamiento de datos: recogida, análisis, cruce de datos…</w:t>
      </w:r>
    </w:p>
    <w:p w14:paraId="24FFB94B" w14:textId="2735E0CA" w:rsidR="003E129D" w:rsidRDefault="003E129D" w:rsidP="001D3F18">
      <w:r>
        <w:rPr>
          <w:noProof/>
        </w:rPr>
        <mc:AlternateContent>
          <mc:Choice Requires="wps">
            <w:drawing>
              <wp:anchor distT="0" distB="0" distL="114300" distR="114300" simplePos="0" relativeHeight="251667456" behindDoc="0" locked="0" layoutInCell="1" allowOverlap="1" wp14:anchorId="0A871175" wp14:editId="06B9F698">
                <wp:simplePos x="0" y="0"/>
                <wp:positionH relativeFrom="column">
                  <wp:posOffset>85725</wp:posOffset>
                </wp:positionH>
                <wp:positionV relativeFrom="paragraph">
                  <wp:posOffset>118745</wp:posOffset>
                </wp:positionV>
                <wp:extent cx="5972175" cy="477520"/>
                <wp:effectExtent l="0" t="0" r="28575" b="17780"/>
                <wp:wrapNone/>
                <wp:docPr id="1117787138"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2175" cy="477520"/>
                        </a:xfrm>
                        <a:prstGeom prst="rect">
                          <a:avLst/>
                        </a:prstGeom>
                        <a:solidFill>
                          <a:sysClr val="window" lastClr="FFFFFF"/>
                        </a:solidFill>
                        <a:ln w="6350">
                          <a:solidFill>
                            <a:prstClr val="black"/>
                          </a:solidFill>
                        </a:ln>
                      </wps:spPr>
                      <wps:txbx>
                        <w:txbxContent>
                          <w:p w14:paraId="55F9BB3A" w14:textId="77777777" w:rsidR="003E129D" w:rsidRPr="00C87C36" w:rsidRDefault="003E129D" w:rsidP="001D3F18">
                            <w:r w:rsidRPr="00C87C36">
                              <w:t>No he utilizado la IA con este fin</w:t>
                            </w:r>
                          </w:p>
                          <w:p w14:paraId="68907F01" w14:textId="77777777" w:rsidR="003E129D" w:rsidRDefault="003E129D" w:rsidP="001D3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71175" id="Cuadro de texto 11" o:spid="_x0000_s1033" type="#_x0000_t202" style="position:absolute;left:0;text-align:left;margin-left:6.75pt;margin-top:9.35pt;width:470.25pt;height:3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" fillcolor="window" strokeweight=".5pt">
                <v:path arrowok="t"/>
                <v:textbox>
                  <w:txbxContent>
                    <w:p w14:paraId="55F9BB3A" w14:textId="77777777" w:rsidR="003E129D" w:rsidRPr="00C87C36" w:rsidRDefault="003E129D" w:rsidP="001D3F18">
                      <w:r w:rsidRPr="00C87C36">
                        <w:t>No he utilizado la IA con este fin</w:t>
                      </w:r>
                    </w:p>
                    <w:p w14:paraId="68907F01" w14:textId="77777777" w:rsidR="003E129D" w:rsidRDefault="003E129D" w:rsidP="001D3F18"/>
                  </w:txbxContent>
                </v:textbox>
              </v:shape>
            </w:pict>
          </mc:Fallback>
        </mc:AlternateContent>
      </w:r>
    </w:p>
    <w:p w14:paraId="01742700" w14:textId="77777777" w:rsidR="003E129D" w:rsidRDefault="003E129D" w:rsidP="001D3F18"/>
    <w:p w14:paraId="6008D9AE" w14:textId="77777777" w:rsidR="003E129D" w:rsidRDefault="003E129D" w:rsidP="001D3F18"/>
    <w:p w14:paraId="4E93C845" w14:textId="77777777" w:rsidR="003E129D" w:rsidRDefault="003E129D" w:rsidP="001D3F18"/>
    <w:p w14:paraId="1676DF21" w14:textId="77777777" w:rsidR="003E129D" w:rsidRDefault="003E129D" w:rsidP="001D3F18"/>
    <w:p w14:paraId="695AA338" w14:textId="77777777" w:rsidR="003E129D" w:rsidRDefault="003E129D" w:rsidP="001D3F18">
      <w:pPr>
        <w:pStyle w:val="Prrafodelista"/>
        <w:numPr>
          <w:ilvl w:val="0"/>
          <w:numId w:val="27"/>
        </w:numPr>
      </w:pPr>
      <w:r w:rsidRPr="00CA3BD2">
        <w:t>Inspiración de ideas en el proceso creativo</w:t>
      </w:r>
    </w:p>
    <w:p w14:paraId="553477F4" w14:textId="4E54AC9A" w:rsidR="003E129D" w:rsidRDefault="003E129D" w:rsidP="001D3F18">
      <w:r>
        <w:rPr>
          <w:noProof/>
        </w:rPr>
        <mc:AlternateContent>
          <mc:Choice Requires="wps">
            <w:drawing>
              <wp:anchor distT="0" distB="0" distL="114300" distR="114300" simplePos="0" relativeHeight="251668480" behindDoc="0" locked="0" layoutInCell="1" allowOverlap="1" wp14:anchorId="7AB564C8" wp14:editId="7449CD44">
                <wp:simplePos x="0" y="0"/>
                <wp:positionH relativeFrom="column">
                  <wp:posOffset>85725</wp:posOffset>
                </wp:positionH>
                <wp:positionV relativeFrom="paragraph">
                  <wp:posOffset>172720</wp:posOffset>
                </wp:positionV>
                <wp:extent cx="6048375" cy="400685"/>
                <wp:effectExtent l="0" t="0" r="28575" b="18415"/>
                <wp:wrapNone/>
                <wp:docPr id="1748763734"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8375" cy="400685"/>
                        </a:xfrm>
                        <a:prstGeom prst="rect">
                          <a:avLst/>
                        </a:prstGeom>
                        <a:solidFill>
                          <a:sysClr val="window" lastClr="FFFFFF"/>
                        </a:solidFill>
                        <a:ln w="6350">
                          <a:solidFill>
                            <a:prstClr val="black"/>
                          </a:solidFill>
                        </a:ln>
                      </wps:spPr>
                      <wps:txbx>
                        <w:txbxContent>
                          <w:p w14:paraId="65D06A61" w14:textId="77777777" w:rsidR="003E129D" w:rsidRPr="00C87C36" w:rsidRDefault="003E129D" w:rsidP="001D3F18">
                            <w:r w:rsidRPr="00C87C36">
                              <w:t>No he utilizado la IA con este fin</w:t>
                            </w:r>
                          </w:p>
                          <w:p w14:paraId="078DF2F1" w14:textId="77777777" w:rsidR="003E129D" w:rsidRDefault="003E129D" w:rsidP="001D3F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AB564C8" id="Cuadro de texto 9" o:spid="_x0000_s1034" type="#_x0000_t202" style="position:absolute;left:0;text-align:left;margin-left:6.75pt;margin-top:13.6pt;width:476.25pt;height:3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" fillcolor="window" strokeweight=".5pt">
                <v:path arrowok="t"/>
                <v:textbox>
                  <w:txbxContent>
                    <w:p w14:paraId="65D06A61" w14:textId="77777777" w:rsidR="003E129D" w:rsidRPr="00C87C36" w:rsidRDefault="003E129D" w:rsidP="001D3F18">
                      <w:r w:rsidRPr="00C87C36">
                        <w:t>No he utilizado la IA con este fin</w:t>
                      </w:r>
                    </w:p>
                    <w:p w14:paraId="078DF2F1" w14:textId="77777777" w:rsidR="003E129D" w:rsidRDefault="003E129D" w:rsidP="001D3F18"/>
                  </w:txbxContent>
                </v:textbox>
              </v:shape>
            </w:pict>
          </mc:Fallback>
        </mc:AlternateContent>
      </w:r>
    </w:p>
    <w:p w14:paraId="58EAB8F6" w14:textId="77777777" w:rsidR="003E129D" w:rsidRDefault="003E129D" w:rsidP="001D3F18"/>
    <w:p w14:paraId="3FC68FBB" w14:textId="77777777" w:rsidR="003E129D" w:rsidRDefault="003E129D" w:rsidP="001D3F18"/>
    <w:p w14:paraId="3F84D505" w14:textId="77777777" w:rsidR="003E129D" w:rsidRDefault="003E129D" w:rsidP="001D3F18"/>
    <w:p w14:paraId="65ED03B8" w14:textId="77777777" w:rsidR="003E129D" w:rsidRDefault="003E129D" w:rsidP="001D3F18"/>
    <w:p w14:paraId="50B4A10E" w14:textId="77777777" w:rsidR="003E129D" w:rsidRDefault="003E129D" w:rsidP="001D3F18">
      <w:r>
        <w:t>Parte 3: reflexión sobre utilidad</w:t>
      </w:r>
    </w:p>
    <w:p w14:paraId="3C936F8D" w14:textId="77777777" w:rsidR="003E129D" w:rsidRDefault="003E129D" w:rsidP="001D3F18"/>
    <w:p w14:paraId="7F2B496A" w14:textId="77777777" w:rsidR="003E129D" w:rsidRPr="00312958" w:rsidRDefault="003E129D" w:rsidP="001D3F18">
      <w:r w:rsidRPr="00312958">
        <w:t>Por favor, aporta una valoración personal (formato libre) sobre las fortalezas y debilidades que has identificado en el uso de herramientas de IA Generativa en el desarrollo de tu trabajo. Menciona si te ha servido en el proceso de aprendizaje, o en el desarrollo o en la extracción de conclusiones de tu trabajo.</w:t>
      </w:r>
    </w:p>
    <w:p w14:paraId="3AAC5581" w14:textId="77777777" w:rsidR="003E129D" w:rsidRDefault="003E129D" w:rsidP="001D3F18"/>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E129D" w14:paraId="71B6D557" w14:textId="77777777" w:rsidTr="00DE48BE">
        <w:trPr>
          <w:trHeight w:val="3259"/>
        </w:trPr>
        <w:tc>
          <w:tcPr>
            <w:tcW w:w="9029" w:type="dxa"/>
            <w:tcMar>
              <w:top w:w="100" w:type="dxa"/>
              <w:left w:w="100" w:type="dxa"/>
              <w:bottom w:w="100" w:type="dxa"/>
              <w:right w:w="100" w:type="dxa"/>
            </w:tcMar>
          </w:tcPr>
          <w:p w14:paraId="00590238" w14:textId="77777777" w:rsidR="003E129D" w:rsidRDefault="003E129D" w:rsidP="001D3F18">
            <w:r>
              <w:t xml:space="preserve">La Inteligencia Artificial en este trabajo se ha usado mayoritariamente con el fin de resolver dudas puntuales, y conceptos, con gran velocidad. De ahí que también se haya usado para agilizar la creación de tablas. Por tanto, ha sido una gran ayuda en lo que respecta a reducir el tiempo consumido en dichas aclaraciones y por tanto ha servido en el aprendizaje práctico. </w:t>
            </w:r>
          </w:p>
        </w:tc>
      </w:tr>
    </w:tbl>
    <w:p w14:paraId="00A861F7" w14:textId="77777777" w:rsidR="003E129D" w:rsidRDefault="003E129D" w:rsidP="001D3F18">
      <w:pPr>
        <w:rPr>
          <w:lang w:val="nl-NL"/>
        </w:rPr>
      </w:pPr>
      <w:r>
        <w:rPr>
          <w:lang w:val="nl-NL"/>
        </w:rPr>
        <w:lastRenderedPageBreak/>
        <w:t>DECLARACION DE ORIGINALIDAD</w:t>
      </w:r>
      <w:r>
        <w:rPr>
          <w:lang w:val="nl-NL"/>
        </w:rPr>
        <w:br/>
      </w:r>
    </w:p>
    <w:p w14:paraId="56C2F7CD" w14:textId="77777777" w:rsidR="003E129D" w:rsidRPr="00B47854" w:rsidRDefault="003E129D" w:rsidP="001D3F18">
      <w:pPr>
        <w:rPr>
          <w:lang w:val="nl-NL"/>
        </w:rPr>
      </w:pPr>
    </w:p>
    <w:p w14:paraId="10A960B9" w14:textId="77777777" w:rsidR="003E129D" w:rsidRPr="00B47854" w:rsidRDefault="003E129D" w:rsidP="001D3F18">
      <w:pPr>
        <w:rPr>
          <w:lang w:val="nl-NL"/>
        </w:rPr>
      </w:pPr>
    </w:p>
    <w:p w14:paraId="4CF051B4" w14:textId="77777777" w:rsidR="003E129D" w:rsidRDefault="003E129D" w:rsidP="001D3F18">
      <w:pPr>
        <w:rPr>
          <w:lang w:val="nl-NL"/>
        </w:rPr>
      </w:pPr>
      <w:r w:rsidRPr="00B47854">
        <w:rPr>
          <w:color w:val="C00000"/>
          <w:lang w:val="nl-NL"/>
        </w:rPr>
        <w:br/>
      </w:r>
      <w:r>
        <w:rPr>
          <w:lang w:val="nl-NL"/>
        </w:rPr>
        <w:t>Yo, Ana Claver Miranda declaro que el TFG "Diseño del plan de negocio para una plataforma de preparación del exmane MIR basada en Inteligencia Artifical" es totalmente original mío, que no ha sido presentado en ninguna otra universidad como TFG y que todas las fuentes que han sido utilizadas han sido adecuadamente citadas y aparecen en las referencias bibiográficas.</w:t>
      </w:r>
      <w:r>
        <w:rPr>
          <w:lang w:val="nl-NL"/>
        </w:rPr>
        <w:br/>
      </w:r>
      <w:r>
        <w:rPr>
          <w:lang w:val="nl-NL"/>
        </w:rPr>
        <w:br/>
        <w:t>Getafe/Colmenarejo, a ..................</w:t>
      </w:r>
    </w:p>
    <w:p w14:paraId="3A7B3E95" w14:textId="77777777" w:rsidR="003E129D" w:rsidRDefault="003E129D" w:rsidP="001D3F18">
      <w:pPr>
        <w:rPr>
          <w:lang w:val="nl-NL"/>
        </w:rPr>
      </w:pPr>
      <w:r>
        <w:rPr>
          <w:lang w:val="nl-NL"/>
        </w:rPr>
        <w:br/>
      </w:r>
      <w:r>
        <w:rPr>
          <w:lang w:val="nl-NL"/>
        </w:rPr>
        <w:br/>
      </w:r>
    </w:p>
    <w:p w14:paraId="251CABF4" w14:textId="77777777" w:rsidR="003E129D" w:rsidRDefault="003E129D" w:rsidP="001D3F18">
      <w:pPr>
        <w:rPr>
          <w:lang w:val="nl-NL"/>
        </w:rPr>
      </w:pPr>
      <w:r>
        <w:rPr>
          <w:lang w:val="nl-NL"/>
        </w:rPr>
        <w:br/>
        <w:t>Firma:</w:t>
      </w:r>
    </w:p>
    <w:p w14:paraId="57FD709A" w14:textId="77777777" w:rsidR="003E129D" w:rsidRPr="00B47854" w:rsidRDefault="003E129D" w:rsidP="001D3F18">
      <w:pPr>
        <w:rPr>
          <w:lang w:val="nl-NL"/>
        </w:rPr>
      </w:pPr>
    </w:p>
    <w:p w14:paraId="30D5B04B" w14:textId="77777777" w:rsidR="003E129D" w:rsidRPr="00B47854" w:rsidRDefault="003E129D" w:rsidP="001D3F18">
      <w:pPr>
        <w:rPr>
          <w:lang w:val="nl-NL"/>
        </w:rPr>
      </w:pPr>
    </w:p>
    <w:p w14:paraId="10D8F9C0" w14:textId="77777777" w:rsidR="003E129D" w:rsidRPr="00B47854" w:rsidRDefault="003E129D" w:rsidP="001D3F18">
      <w:pPr>
        <w:rPr>
          <w:lang w:val="nl-NL"/>
        </w:rPr>
      </w:pPr>
    </w:p>
    <w:p w14:paraId="6EF1FFAE" w14:textId="77777777" w:rsidR="003E129D" w:rsidRPr="00B47854" w:rsidRDefault="003E129D" w:rsidP="001D3F18">
      <w:pPr>
        <w:pStyle w:val="TextoTesisCarCar"/>
      </w:pPr>
    </w:p>
    <w:sectPr w:rsidR="003E129D" w:rsidRPr="00B47854" w:rsidSect="003E129D">
      <w:footerReference w:type="even" r:id="rId19"/>
      <w:footerReference w:type="default" r:id="rId20"/>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17B1A" w14:textId="77777777" w:rsidR="0010798A" w:rsidRDefault="0010798A" w:rsidP="00A93898">
      <w:pPr>
        <w:spacing w:line="240" w:lineRule="auto"/>
      </w:pPr>
      <w:r>
        <w:separator/>
      </w:r>
    </w:p>
  </w:endnote>
  <w:endnote w:type="continuationSeparator" w:id="0">
    <w:p w14:paraId="0D179937" w14:textId="77777777" w:rsidR="0010798A" w:rsidRDefault="0010798A" w:rsidP="00A938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5FF22" w14:textId="77777777" w:rsidR="003E129D" w:rsidRDefault="003E129D" w:rsidP="001D3F18">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14</w:t>
    </w:r>
    <w:r>
      <w:rPr>
        <w:rStyle w:val="Nmerodepgina"/>
      </w:rPr>
      <w:fldChar w:fldCharType="end"/>
    </w:r>
  </w:p>
  <w:p w14:paraId="0EE99173" w14:textId="77777777" w:rsidR="003E129D" w:rsidRDefault="003E129D" w:rsidP="001D3F1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2ED0" w14:textId="77777777" w:rsidR="003E129D" w:rsidRDefault="003E129D" w:rsidP="001D3F18">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3BC6C36B" w14:textId="77777777" w:rsidR="003E129D" w:rsidRDefault="003E129D" w:rsidP="001D3F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18057" w14:textId="77777777" w:rsidR="0010798A" w:rsidRDefault="0010798A" w:rsidP="00A93898">
      <w:pPr>
        <w:spacing w:line="240" w:lineRule="auto"/>
      </w:pPr>
      <w:r>
        <w:separator/>
      </w:r>
    </w:p>
  </w:footnote>
  <w:footnote w:type="continuationSeparator" w:id="0">
    <w:p w14:paraId="1F86D3EE" w14:textId="77777777" w:rsidR="0010798A" w:rsidRDefault="0010798A" w:rsidP="00A938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6743"/>
    <w:multiLevelType w:val="multilevel"/>
    <w:tmpl w:val="A40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1301D"/>
    <w:multiLevelType w:val="hybridMultilevel"/>
    <w:tmpl w:val="218AF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84267B"/>
    <w:multiLevelType w:val="multilevel"/>
    <w:tmpl w:val="D56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9337E"/>
    <w:multiLevelType w:val="multilevel"/>
    <w:tmpl w:val="2D54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23371"/>
    <w:multiLevelType w:val="multilevel"/>
    <w:tmpl w:val="AB4CFFA6"/>
    <w:lvl w:ilvl="0">
      <w:start w:val="1"/>
      <w:numFmt w:val="decimal"/>
      <w:lvlText w:val="%1."/>
      <w:lvlJc w:val="left"/>
      <w:pPr>
        <w:ind w:left="0" w:firstLine="0"/>
      </w:pPr>
      <w:rPr>
        <w:rFonts w:hint="default"/>
        <w:sz w:val="20"/>
      </w:rPr>
    </w:lvl>
    <w:lvl w:ilvl="1">
      <w:start w:val="1"/>
      <w:numFmt w:val="upperLetter"/>
      <w:lvlText w:val="%2."/>
      <w:lvlJc w:val="left"/>
      <w:pPr>
        <w:ind w:left="720" w:firstLine="0"/>
      </w:pPr>
      <w:rPr>
        <w:rFonts w:hint="default"/>
        <w:sz w:val="20"/>
      </w:rPr>
    </w:lvl>
    <w:lvl w:ilvl="2">
      <w:start w:val="1"/>
      <w:numFmt w:val="decimal"/>
      <w:lvlText w:val="%3."/>
      <w:lvlJc w:val="left"/>
      <w:pPr>
        <w:ind w:left="1800" w:hanging="360"/>
      </w:pPr>
    </w:lvl>
    <w:lvl w:ilvl="3">
      <w:start w:val="1"/>
      <w:numFmt w:val="lowerLetter"/>
      <w:lvlText w:val="%4)"/>
      <w:lvlJc w:val="left"/>
      <w:pPr>
        <w:ind w:left="2160" w:firstLine="0"/>
      </w:pPr>
      <w:rPr>
        <w:rFonts w:hint="default"/>
        <w:sz w:val="20"/>
      </w:rPr>
    </w:lvl>
    <w:lvl w:ilvl="4">
      <w:start w:val="1"/>
      <w:numFmt w:val="decimal"/>
      <w:lvlText w:val="(%5)"/>
      <w:lvlJc w:val="left"/>
      <w:pPr>
        <w:ind w:left="2880" w:firstLine="0"/>
      </w:pPr>
      <w:rPr>
        <w:rFonts w:hint="default"/>
        <w:sz w:val="20"/>
      </w:rPr>
    </w:lvl>
    <w:lvl w:ilvl="5">
      <w:start w:val="1"/>
      <w:numFmt w:val="lowerLetter"/>
      <w:lvlText w:val="(%6)"/>
      <w:lvlJc w:val="left"/>
      <w:pPr>
        <w:ind w:left="3600" w:firstLine="0"/>
      </w:pPr>
      <w:rPr>
        <w:rFonts w:hint="default"/>
        <w:sz w:val="20"/>
      </w:rPr>
    </w:lvl>
    <w:lvl w:ilvl="6">
      <w:start w:val="1"/>
      <w:numFmt w:val="lowerRoman"/>
      <w:lvlText w:val="(%7)"/>
      <w:lvlJc w:val="left"/>
      <w:pPr>
        <w:ind w:left="4320" w:firstLine="0"/>
      </w:pPr>
      <w:rPr>
        <w:rFonts w:hint="default"/>
        <w:sz w:val="20"/>
      </w:rPr>
    </w:lvl>
    <w:lvl w:ilvl="7">
      <w:start w:val="1"/>
      <w:numFmt w:val="lowerLetter"/>
      <w:lvlText w:val="(%8)"/>
      <w:lvlJc w:val="left"/>
      <w:pPr>
        <w:ind w:left="5040" w:firstLine="0"/>
      </w:pPr>
      <w:rPr>
        <w:rFonts w:hint="default"/>
        <w:sz w:val="20"/>
      </w:rPr>
    </w:lvl>
    <w:lvl w:ilvl="8">
      <w:start w:val="1"/>
      <w:numFmt w:val="lowerRoman"/>
      <w:lvlText w:val="(%9)"/>
      <w:lvlJc w:val="left"/>
      <w:pPr>
        <w:ind w:left="5760" w:firstLine="0"/>
      </w:pPr>
      <w:rPr>
        <w:rFonts w:hint="default"/>
        <w:sz w:val="20"/>
      </w:rPr>
    </w:lvl>
  </w:abstractNum>
  <w:abstractNum w:abstractNumId="5" w15:restartNumberingAfterBreak="0">
    <w:nsid w:val="1F5A765D"/>
    <w:multiLevelType w:val="multilevel"/>
    <w:tmpl w:val="4BD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10866"/>
    <w:multiLevelType w:val="hybridMultilevel"/>
    <w:tmpl w:val="C62C25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B174008"/>
    <w:multiLevelType w:val="multilevel"/>
    <w:tmpl w:val="8B604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BE4CE2"/>
    <w:multiLevelType w:val="hybridMultilevel"/>
    <w:tmpl w:val="57663F42"/>
    <w:lvl w:ilvl="0" w:tplc="B0D468FE">
      <w:start w:val="2"/>
      <w:numFmt w:val="bullet"/>
      <w:lvlText w:val="-"/>
      <w:lvlJc w:val="left"/>
      <w:pPr>
        <w:ind w:left="720" w:hanging="360"/>
      </w:pPr>
      <w:rPr>
        <w:rFonts w:ascii="Times New Roman" w:eastAsia="Times New Roman" w:hAnsi="Times New Roman"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2E956A8"/>
    <w:multiLevelType w:val="multilevel"/>
    <w:tmpl w:val="0C0A0027"/>
    <w:styleLink w:val="Listaactual2"/>
    <w:lvl w:ilvl="0">
      <w:start w:val="1"/>
      <w:numFmt w:val="upperRoman"/>
      <w:lvlText w:val="%1."/>
      <w:lvlJc w:val="left"/>
      <w:pPr>
        <w:ind w:left="0" w:firstLine="0"/>
      </w:pPr>
      <w:rPr>
        <w:rFonts w:hint="default"/>
        <w:sz w:val="20"/>
      </w:rPr>
    </w:lvl>
    <w:lvl w:ilvl="1">
      <w:start w:val="1"/>
      <w:numFmt w:val="upperLetter"/>
      <w:lvlText w:val="%2."/>
      <w:lvlJc w:val="left"/>
      <w:pPr>
        <w:ind w:left="720" w:firstLine="0"/>
      </w:pPr>
      <w:rPr>
        <w:rFonts w:hint="default"/>
        <w:sz w:val="20"/>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sz w:val="20"/>
      </w:rPr>
    </w:lvl>
    <w:lvl w:ilvl="4">
      <w:start w:val="1"/>
      <w:numFmt w:val="decimal"/>
      <w:lvlText w:val="(%5)"/>
      <w:lvlJc w:val="left"/>
      <w:pPr>
        <w:ind w:left="2880" w:firstLine="0"/>
      </w:pPr>
      <w:rPr>
        <w:rFonts w:hint="default"/>
        <w:sz w:val="20"/>
      </w:rPr>
    </w:lvl>
    <w:lvl w:ilvl="5">
      <w:start w:val="1"/>
      <w:numFmt w:val="lowerLetter"/>
      <w:lvlText w:val="(%6)"/>
      <w:lvlJc w:val="left"/>
      <w:pPr>
        <w:ind w:left="3600" w:firstLine="0"/>
      </w:pPr>
      <w:rPr>
        <w:rFonts w:hint="default"/>
        <w:sz w:val="20"/>
      </w:rPr>
    </w:lvl>
    <w:lvl w:ilvl="6">
      <w:start w:val="1"/>
      <w:numFmt w:val="lowerRoman"/>
      <w:lvlText w:val="(%7)"/>
      <w:lvlJc w:val="left"/>
      <w:pPr>
        <w:ind w:left="4320" w:firstLine="0"/>
      </w:pPr>
      <w:rPr>
        <w:rFonts w:hint="default"/>
        <w:sz w:val="20"/>
      </w:rPr>
    </w:lvl>
    <w:lvl w:ilvl="7">
      <w:start w:val="1"/>
      <w:numFmt w:val="lowerLetter"/>
      <w:lvlText w:val="(%8)"/>
      <w:lvlJc w:val="left"/>
      <w:pPr>
        <w:ind w:left="5040" w:firstLine="0"/>
      </w:pPr>
      <w:rPr>
        <w:rFonts w:hint="default"/>
        <w:sz w:val="20"/>
      </w:rPr>
    </w:lvl>
    <w:lvl w:ilvl="8">
      <w:start w:val="1"/>
      <w:numFmt w:val="lowerRoman"/>
      <w:lvlText w:val="(%9)"/>
      <w:lvlJc w:val="left"/>
      <w:pPr>
        <w:ind w:left="5760" w:firstLine="0"/>
      </w:pPr>
      <w:rPr>
        <w:rFonts w:hint="default"/>
        <w:sz w:val="20"/>
      </w:rPr>
    </w:lvl>
  </w:abstractNum>
  <w:abstractNum w:abstractNumId="10" w15:restartNumberingAfterBreak="0">
    <w:nsid w:val="34362B3F"/>
    <w:multiLevelType w:val="multilevel"/>
    <w:tmpl w:val="58A401E4"/>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344D3200"/>
    <w:multiLevelType w:val="multilevel"/>
    <w:tmpl w:val="D40A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D6F41"/>
    <w:multiLevelType w:val="multilevel"/>
    <w:tmpl w:val="C92E8DB8"/>
    <w:styleLink w:val="Listaactual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A3183"/>
    <w:multiLevelType w:val="multilevel"/>
    <w:tmpl w:val="5CF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E52E2"/>
    <w:multiLevelType w:val="multilevel"/>
    <w:tmpl w:val="C930DC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25915B0"/>
    <w:multiLevelType w:val="multilevel"/>
    <w:tmpl w:val="6E4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56C00"/>
    <w:multiLevelType w:val="multilevel"/>
    <w:tmpl w:val="2E7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354C8"/>
    <w:multiLevelType w:val="hybridMultilevel"/>
    <w:tmpl w:val="7DACB6C2"/>
    <w:lvl w:ilvl="0" w:tplc="50D43E2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6CA6C04"/>
    <w:multiLevelType w:val="hybridMultilevel"/>
    <w:tmpl w:val="451464FC"/>
    <w:lvl w:ilvl="0" w:tplc="966415F8">
      <w:start w:val="1"/>
      <w:numFmt w:val="bullet"/>
      <w:pStyle w:val="vietas"/>
      <w:lvlText w:val=""/>
      <w:lvlJc w:val="left"/>
      <w:pPr>
        <w:tabs>
          <w:tab w:val="num" w:pos="709"/>
        </w:tabs>
        <w:ind w:left="709" w:hanging="425"/>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F30A1E"/>
    <w:multiLevelType w:val="multilevel"/>
    <w:tmpl w:val="AB4CFFA6"/>
    <w:lvl w:ilvl="0">
      <w:start w:val="1"/>
      <w:numFmt w:val="decimal"/>
      <w:lvlText w:val="%1."/>
      <w:lvlJc w:val="left"/>
      <w:pPr>
        <w:ind w:left="0" w:firstLine="0"/>
      </w:pPr>
      <w:rPr>
        <w:rFonts w:hint="default"/>
        <w:sz w:val="20"/>
      </w:rPr>
    </w:lvl>
    <w:lvl w:ilvl="1">
      <w:start w:val="1"/>
      <w:numFmt w:val="upperLetter"/>
      <w:lvlText w:val="%2."/>
      <w:lvlJc w:val="left"/>
      <w:pPr>
        <w:ind w:left="720" w:firstLine="0"/>
      </w:pPr>
      <w:rPr>
        <w:rFonts w:hint="default"/>
        <w:sz w:val="20"/>
      </w:rPr>
    </w:lvl>
    <w:lvl w:ilvl="2">
      <w:start w:val="1"/>
      <w:numFmt w:val="decimal"/>
      <w:lvlText w:val="%3."/>
      <w:lvlJc w:val="left"/>
      <w:pPr>
        <w:ind w:left="1800" w:hanging="360"/>
      </w:pPr>
    </w:lvl>
    <w:lvl w:ilvl="3">
      <w:start w:val="1"/>
      <w:numFmt w:val="lowerLetter"/>
      <w:lvlText w:val="%4)"/>
      <w:lvlJc w:val="left"/>
      <w:pPr>
        <w:ind w:left="2160" w:firstLine="0"/>
      </w:pPr>
      <w:rPr>
        <w:rFonts w:hint="default"/>
        <w:sz w:val="20"/>
      </w:rPr>
    </w:lvl>
    <w:lvl w:ilvl="4">
      <w:start w:val="1"/>
      <w:numFmt w:val="decimal"/>
      <w:lvlText w:val="(%5)"/>
      <w:lvlJc w:val="left"/>
      <w:pPr>
        <w:ind w:left="2880" w:firstLine="0"/>
      </w:pPr>
      <w:rPr>
        <w:rFonts w:hint="default"/>
        <w:sz w:val="20"/>
      </w:rPr>
    </w:lvl>
    <w:lvl w:ilvl="5">
      <w:start w:val="1"/>
      <w:numFmt w:val="lowerLetter"/>
      <w:lvlText w:val="(%6)"/>
      <w:lvlJc w:val="left"/>
      <w:pPr>
        <w:ind w:left="3600" w:firstLine="0"/>
      </w:pPr>
      <w:rPr>
        <w:rFonts w:hint="default"/>
        <w:sz w:val="20"/>
      </w:rPr>
    </w:lvl>
    <w:lvl w:ilvl="6">
      <w:start w:val="1"/>
      <w:numFmt w:val="lowerRoman"/>
      <w:lvlText w:val="(%7)"/>
      <w:lvlJc w:val="left"/>
      <w:pPr>
        <w:ind w:left="4320" w:firstLine="0"/>
      </w:pPr>
      <w:rPr>
        <w:rFonts w:hint="default"/>
        <w:sz w:val="20"/>
      </w:rPr>
    </w:lvl>
    <w:lvl w:ilvl="7">
      <w:start w:val="1"/>
      <w:numFmt w:val="lowerLetter"/>
      <w:lvlText w:val="(%8)"/>
      <w:lvlJc w:val="left"/>
      <w:pPr>
        <w:ind w:left="5040" w:firstLine="0"/>
      </w:pPr>
      <w:rPr>
        <w:rFonts w:hint="default"/>
        <w:sz w:val="20"/>
      </w:rPr>
    </w:lvl>
    <w:lvl w:ilvl="8">
      <w:start w:val="1"/>
      <w:numFmt w:val="lowerRoman"/>
      <w:lvlText w:val="(%9)"/>
      <w:lvlJc w:val="left"/>
      <w:pPr>
        <w:ind w:left="5760" w:firstLine="0"/>
      </w:pPr>
      <w:rPr>
        <w:rFonts w:hint="default"/>
        <w:sz w:val="20"/>
      </w:rPr>
    </w:lvl>
  </w:abstractNum>
  <w:abstractNum w:abstractNumId="20" w15:restartNumberingAfterBreak="0">
    <w:nsid w:val="4B9D7F52"/>
    <w:multiLevelType w:val="hybridMultilevel"/>
    <w:tmpl w:val="6284D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0FC2488"/>
    <w:multiLevelType w:val="hybridMultilevel"/>
    <w:tmpl w:val="31C49CA4"/>
    <w:lvl w:ilvl="0" w:tplc="CB1EC53A">
      <w:start w:val="1"/>
      <w:numFmt w:val="decimal"/>
      <w:lvlText w:val="%1."/>
      <w:lvlJc w:val="left"/>
      <w:pPr>
        <w:ind w:left="720" w:hanging="360"/>
      </w:pPr>
      <w:rPr>
        <w:rFonts w:hint="default"/>
        <w:b/>
        <w:bCs w:val="0"/>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2170194"/>
    <w:multiLevelType w:val="hybridMultilevel"/>
    <w:tmpl w:val="59160DEE"/>
    <w:lvl w:ilvl="0" w:tplc="50D43E2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F416B9"/>
    <w:multiLevelType w:val="multilevel"/>
    <w:tmpl w:val="E44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645E4"/>
    <w:multiLevelType w:val="hybridMultilevel"/>
    <w:tmpl w:val="E6447AF0"/>
    <w:lvl w:ilvl="0" w:tplc="50D43E2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765164B"/>
    <w:multiLevelType w:val="hybridMultilevel"/>
    <w:tmpl w:val="ECD072A6"/>
    <w:lvl w:ilvl="0" w:tplc="C5BEC0B8">
      <w:start w:val="1"/>
      <w:numFmt w:val="bullet"/>
      <w:lvlText w:val="-"/>
      <w:lvlJc w:val="left"/>
      <w:pPr>
        <w:ind w:left="720" w:hanging="360"/>
      </w:pPr>
      <w:rPr>
        <w:rFonts w:ascii="Times New Roman" w:eastAsia="Times New Roman" w:hAnsi="Times New Roman" w:cs="Times New Roman"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F0C0ECE"/>
    <w:multiLevelType w:val="multilevel"/>
    <w:tmpl w:val="329CE62C"/>
    <w:name w:val="capitulos"/>
    <w:lvl w:ilvl="0">
      <w:start w:val="1"/>
      <w:numFmt w:val="decimal"/>
      <w:pStyle w:val="nmerocaptuloCar"/>
      <w:suff w:val="space"/>
      <w:lvlText w:val="%1"/>
      <w:lvlJc w:val="left"/>
      <w:pPr>
        <w:ind w:left="-360" w:firstLine="357"/>
      </w:pPr>
      <w:rPr>
        <w:rFonts w:hint="default"/>
      </w:rPr>
    </w:lvl>
    <w:lvl w:ilvl="1">
      <w:start w:val="1"/>
      <w:numFmt w:val="decimal"/>
      <w:pStyle w:val="Seccin"/>
      <w:isLgl/>
      <w:suff w:val="space"/>
      <w:lvlText w:val="%1.%2"/>
      <w:lvlJc w:val="left"/>
      <w:pPr>
        <w:ind w:left="426" w:firstLine="0"/>
      </w:pPr>
      <w:rPr>
        <w:rFonts w:hint="default"/>
      </w:rPr>
    </w:lvl>
    <w:lvl w:ilvl="2">
      <w:start w:val="1"/>
      <w:numFmt w:val="decimal"/>
      <w:pStyle w:val="Subseccin"/>
      <w:isLgl/>
      <w:suff w:val="space"/>
      <w:lvlText w:val="%1.%2.%3"/>
      <w:lvlJc w:val="left"/>
      <w:pPr>
        <w:ind w:left="0" w:firstLine="0"/>
      </w:pPr>
      <w:rPr>
        <w:rFonts w:hint="default"/>
      </w:rPr>
    </w:lvl>
    <w:lvl w:ilvl="3">
      <w:start w:val="1"/>
      <w:numFmt w:val="decimal"/>
      <w:pStyle w:val="SubSubSeccion"/>
      <w:isLgl/>
      <w:suff w:val="space"/>
      <w:lvlText w:val="%1.%2.%3.%4"/>
      <w:lvlJc w:val="left"/>
      <w:pPr>
        <w:ind w:left="0" w:firstLine="0"/>
      </w:pPr>
      <w:rPr>
        <w:rFonts w:hint="default"/>
      </w:rPr>
    </w:lvl>
    <w:lvl w:ilvl="4">
      <w:start w:val="1"/>
      <w:numFmt w:val="decimal"/>
      <w:pStyle w:val="SubSubSubseccion"/>
      <w:isLgl/>
      <w:suff w:val="space"/>
      <w:lvlText w:val="%1.%2.%3.%4.%5"/>
      <w:lvlJc w:val="left"/>
      <w:pPr>
        <w:ind w:left="0" w:firstLine="0"/>
      </w:pPr>
      <w:rPr>
        <w:rFonts w:hint="default"/>
      </w:rPr>
    </w:lvl>
    <w:lvl w:ilvl="5">
      <w:start w:val="1"/>
      <w:numFmt w:val="decimal"/>
      <w:isLgl/>
      <w:lvlText w:val="%1.%2.%3.%4.%5.%6"/>
      <w:lvlJc w:val="left"/>
      <w:pPr>
        <w:tabs>
          <w:tab w:val="num" w:pos="2520"/>
        </w:tabs>
        <w:ind w:left="2520" w:hanging="1080"/>
      </w:pPr>
      <w:rPr>
        <w:rFonts w:hint="default"/>
      </w:rPr>
    </w:lvl>
    <w:lvl w:ilvl="6">
      <w:start w:val="1"/>
      <w:numFmt w:val="decimal"/>
      <w:isLgl/>
      <w:lvlText w:val="%1.%2.%3.%4.%5.%6.%7"/>
      <w:lvlJc w:val="left"/>
      <w:pPr>
        <w:tabs>
          <w:tab w:val="num" w:pos="2880"/>
        </w:tabs>
        <w:ind w:left="2880" w:hanging="1080"/>
      </w:pPr>
      <w:rPr>
        <w:rFonts w:hint="default"/>
      </w:rPr>
    </w:lvl>
    <w:lvl w:ilvl="7">
      <w:start w:val="1"/>
      <w:numFmt w:val="decimal"/>
      <w:isLgl/>
      <w:lvlText w:val="%1.%2.%3.%4.%5.%6.%7.%8"/>
      <w:lvlJc w:val="left"/>
      <w:pPr>
        <w:tabs>
          <w:tab w:val="num" w:pos="3600"/>
        </w:tabs>
        <w:ind w:left="3600" w:hanging="1440"/>
      </w:pPr>
      <w:rPr>
        <w:rFonts w:hint="default"/>
      </w:rPr>
    </w:lvl>
    <w:lvl w:ilvl="8">
      <w:start w:val="1"/>
      <w:numFmt w:val="decimal"/>
      <w:isLgl/>
      <w:lvlText w:val="%1.%2.%3.%4.%5.%6.%7.%8.%9"/>
      <w:lvlJc w:val="left"/>
      <w:pPr>
        <w:tabs>
          <w:tab w:val="num" w:pos="3960"/>
        </w:tabs>
        <w:ind w:left="3960" w:hanging="1440"/>
      </w:pPr>
      <w:rPr>
        <w:rFonts w:hint="default"/>
      </w:rPr>
    </w:lvl>
  </w:abstractNum>
  <w:abstractNum w:abstractNumId="27" w15:restartNumberingAfterBreak="0">
    <w:nsid w:val="68A602E4"/>
    <w:multiLevelType w:val="multilevel"/>
    <w:tmpl w:val="2902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E4512"/>
    <w:multiLevelType w:val="multilevel"/>
    <w:tmpl w:val="F7B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24A64"/>
    <w:multiLevelType w:val="hybridMultilevel"/>
    <w:tmpl w:val="28ACB136"/>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16cid:durableId="151873234">
    <w:abstractNumId w:val="26"/>
  </w:num>
  <w:num w:numId="2" w16cid:durableId="1064059719">
    <w:abstractNumId w:val="18"/>
  </w:num>
  <w:num w:numId="3" w16cid:durableId="1020820281">
    <w:abstractNumId w:val="20"/>
  </w:num>
  <w:num w:numId="4" w16cid:durableId="233586067">
    <w:abstractNumId w:val="29"/>
  </w:num>
  <w:num w:numId="5" w16cid:durableId="1514032362">
    <w:abstractNumId w:val="5"/>
  </w:num>
  <w:num w:numId="6" w16cid:durableId="626352767">
    <w:abstractNumId w:val="23"/>
  </w:num>
  <w:num w:numId="7" w16cid:durableId="149448368">
    <w:abstractNumId w:val="21"/>
  </w:num>
  <w:num w:numId="8" w16cid:durableId="1606695783">
    <w:abstractNumId w:val="25"/>
  </w:num>
  <w:num w:numId="9" w16cid:durableId="62416083">
    <w:abstractNumId w:val="15"/>
  </w:num>
  <w:num w:numId="10" w16cid:durableId="1456096295">
    <w:abstractNumId w:val="13"/>
  </w:num>
  <w:num w:numId="11" w16cid:durableId="2032760851">
    <w:abstractNumId w:val="19"/>
  </w:num>
  <w:num w:numId="12" w16cid:durableId="1293172350">
    <w:abstractNumId w:val="11"/>
  </w:num>
  <w:num w:numId="13" w16cid:durableId="1161580373">
    <w:abstractNumId w:val="10"/>
  </w:num>
  <w:num w:numId="14" w16cid:durableId="1834447454">
    <w:abstractNumId w:val="12"/>
  </w:num>
  <w:num w:numId="15" w16cid:durableId="1118068661">
    <w:abstractNumId w:val="9"/>
  </w:num>
  <w:num w:numId="16" w16cid:durableId="2069723266">
    <w:abstractNumId w:val="3"/>
  </w:num>
  <w:num w:numId="17" w16cid:durableId="1983650512">
    <w:abstractNumId w:val="16"/>
  </w:num>
  <w:num w:numId="18" w16cid:durableId="1131244641">
    <w:abstractNumId w:val="27"/>
  </w:num>
  <w:num w:numId="19" w16cid:durableId="784883778">
    <w:abstractNumId w:val="2"/>
  </w:num>
  <w:num w:numId="20" w16cid:durableId="445660608">
    <w:abstractNumId w:val="0"/>
  </w:num>
  <w:num w:numId="21" w16cid:durableId="2035107988">
    <w:abstractNumId w:val="28"/>
  </w:num>
  <w:num w:numId="22" w16cid:durableId="1023164391">
    <w:abstractNumId w:val="22"/>
  </w:num>
  <w:num w:numId="23" w16cid:durableId="1618097294">
    <w:abstractNumId w:val="24"/>
  </w:num>
  <w:num w:numId="24" w16cid:durableId="82993703">
    <w:abstractNumId w:val="17"/>
  </w:num>
  <w:num w:numId="25" w16cid:durableId="993219462">
    <w:abstractNumId w:val="1"/>
  </w:num>
  <w:num w:numId="26" w16cid:durableId="1905945433">
    <w:abstractNumId w:val="14"/>
  </w:num>
  <w:num w:numId="27" w16cid:durableId="1904561985">
    <w:abstractNumId w:val="7"/>
  </w:num>
  <w:num w:numId="28" w16cid:durableId="1145244229">
    <w:abstractNumId w:val="6"/>
  </w:num>
  <w:num w:numId="29" w16cid:durableId="650794171">
    <w:abstractNumId w:val="8"/>
  </w:num>
  <w:num w:numId="30" w16cid:durableId="857810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30"/>
    <w:rsid w:val="000113E2"/>
    <w:rsid w:val="00012EE1"/>
    <w:rsid w:val="000236D1"/>
    <w:rsid w:val="00023F64"/>
    <w:rsid w:val="00043082"/>
    <w:rsid w:val="0005119F"/>
    <w:rsid w:val="0005662F"/>
    <w:rsid w:val="000603B9"/>
    <w:rsid w:val="00060987"/>
    <w:rsid w:val="000624A2"/>
    <w:rsid w:val="00063C81"/>
    <w:rsid w:val="00082410"/>
    <w:rsid w:val="00083131"/>
    <w:rsid w:val="00084EED"/>
    <w:rsid w:val="00087539"/>
    <w:rsid w:val="000979A6"/>
    <w:rsid w:val="000B35D3"/>
    <w:rsid w:val="000B4CCD"/>
    <w:rsid w:val="000B5DDF"/>
    <w:rsid w:val="000C7538"/>
    <w:rsid w:val="000F45EF"/>
    <w:rsid w:val="00100FAB"/>
    <w:rsid w:val="00103601"/>
    <w:rsid w:val="00103B0B"/>
    <w:rsid w:val="0010798A"/>
    <w:rsid w:val="00111097"/>
    <w:rsid w:val="00122C71"/>
    <w:rsid w:val="00131058"/>
    <w:rsid w:val="00133723"/>
    <w:rsid w:val="00147C34"/>
    <w:rsid w:val="00153773"/>
    <w:rsid w:val="0015770A"/>
    <w:rsid w:val="001577F5"/>
    <w:rsid w:val="00160760"/>
    <w:rsid w:val="0016396E"/>
    <w:rsid w:val="00176BB9"/>
    <w:rsid w:val="00181EB6"/>
    <w:rsid w:val="00192FC1"/>
    <w:rsid w:val="00196457"/>
    <w:rsid w:val="001A28AF"/>
    <w:rsid w:val="001B1264"/>
    <w:rsid w:val="001B5BCB"/>
    <w:rsid w:val="001B7BD0"/>
    <w:rsid w:val="001C42C3"/>
    <w:rsid w:val="001D07CA"/>
    <w:rsid w:val="001D1B97"/>
    <w:rsid w:val="001D1C56"/>
    <w:rsid w:val="001D1CEC"/>
    <w:rsid w:val="001D3F18"/>
    <w:rsid w:val="001D5EE1"/>
    <w:rsid w:val="001E2647"/>
    <w:rsid w:val="001E3593"/>
    <w:rsid w:val="001E3659"/>
    <w:rsid w:val="00200D38"/>
    <w:rsid w:val="00207F33"/>
    <w:rsid w:val="00211215"/>
    <w:rsid w:val="0021156C"/>
    <w:rsid w:val="00216098"/>
    <w:rsid w:val="0021709B"/>
    <w:rsid w:val="002227D7"/>
    <w:rsid w:val="00226631"/>
    <w:rsid w:val="00236A11"/>
    <w:rsid w:val="00260E28"/>
    <w:rsid w:val="002638DA"/>
    <w:rsid w:val="00263D23"/>
    <w:rsid w:val="002B1287"/>
    <w:rsid w:val="002B3EB0"/>
    <w:rsid w:val="002B548B"/>
    <w:rsid w:val="002B6CA1"/>
    <w:rsid w:val="002C1A7E"/>
    <w:rsid w:val="002C4AD5"/>
    <w:rsid w:val="002C5B54"/>
    <w:rsid w:val="002F1385"/>
    <w:rsid w:val="0031254F"/>
    <w:rsid w:val="00317DAF"/>
    <w:rsid w:val="0032513D"/>
    <w:rsid w:val="00335A8F"/>
    <w:rsid w:val="00341504"/>
    <w:rsid w:val="003466D6"/>
    <w:rsid w:val="00350880"/>
    <w:rsid w:val="00355FF9"/>
    <w:rsid w:val="00363CBC"/>
    <w:rsid w:val="003653E2"/>
    <w:rsid w:val="003658FA"/>
    <w:rsid w:val="003676C2"/>
    <w:rsid w:val="00367BF5"/>
    <w:rsid w:val="0037111A"/>
    <w:rsid w:val="00383516"/>
    <w:rsid w:val="00384829"/>
    <w:rsid w:val="00386715"/>
    <w:rsid w:val="003868E7"/>
    <w:rsid w:val="00386E0B"/>
    <w:rsid w:val="003909AF"/>
    <w:rsid w:val="00393BB6"/>
    <w:rsid w:val="00396743"/>
    <w:rsid w:val="003B299F"/>
    <w:rsid w:val="003C3956"/>
    <w:rsid w:val="003C5B7C"/>
    <w:rsid w:val="003D136C"/>
    <w:rsid w:val="003D22FC"/>
    <w:rsid w:val="003E129D"/>
    <w:rsid w:val="003E6951"/>
    <w:rsid w:val="004051CE"/>
    <w:rsid w:val="004075E6"/>
    <w:rsid w:val="00407A8D"/>
    <w:rsid w:val="00410805"/>
    <w:rsid w:val="00411EDD"/>
    <w:rsid w:val="00414375"/>
    <w:rsid w:val="004158C8"/>
    <w:rsid w:val="0041762B"/>
    <w:rsid w:val="00425742"/>
    <w:rsid w:val="00437962"/>
    <w:rsid w:val="00437C0C"/>
    <w:rsid w:val="00440B77"/>
    <w:rsid w:val="004420DE"/>
    <w:rsid w:val="00444ED1"/>
    <w:rsid w:val="00454964"/>
    <w:rsid w:val="004618AE"/>
    <w:rsid w:val="00464207"/>
    <w:rsid w:val="00470D5E"/>
    <w:rsid w:val="00470D69"/>
    <w:rsid w:val="00476179"/>
    <w:rsid w:val="0048007D"/>
    <w:rsid w:val="004A005B"/>
    <w:rsid w:val="004A0EA2"/>
    <w:rsid w:val="004A5789"/>
    <w:rsid w:val="004B19EE"/>
    <w:rsid w:val="004B713B"/>
    <w:rsid w:val="004C39F0"/>
    <w:rsid w:val="004C3BDF"/>
    <w:rsid w:val="004D49D5"/>
    <w:rsid w:val="004E7D96"/>
    <w:rsid w:val="004F5316"/>
    <w:rsid w:val="00505CA9"/>
    <w:rsid w:val="00505E15"/>
    <w:rsid w:val="00517664"/>
    <w:rsid w:val="00520F4B"/>
    <w:rsid w:val="00522051"/>
    <w:rsid w:val="005222D7"/>
    <w:rsid w:val="00526261"/>
    <w:rsid w:val="00542950"/>
    <w:rsid w:val="00562F71"/>
    <w:rsid w:val="005671AD"/>
    <w:rsid w:val="00570D8E"/>
    <w:rsid w:val="0057359F"/>
    <w:rsid w:val="005901D1"/>
    <w:rsid w:val="00594004"/>
    <w:rsid w:val="005A12BF"/>
    <w:rsid w:val="005B5877"/>
    <w:rsid w:val="005B60D0"/>
    <w:rsid w:val="005E1D15"/>
    <w:rsid w:val="005E6863"/>
    <w:rsid w:val="006009DD"/>
    <w:rsid w:val="00611CBF"/>
    <w:rsid w:val="00617D78"/>
    <w:rsid w:val="006200F3"/>
    <w:rsid w:val="006211FF"/>
    <w:rsid w:val="006217F7"/>
    <w:rsid w:val="00653FDF"/>
    <w:rsid w:val="006579C9"/>
    <w:rsid w:val="00657DF4"/>
    <w:rsid w:val="00665F93"/>
    <w:rsid w:val="00683AD7"/>
    <w:rsid w:val="006849E7"/>
    <w:rsid w:val="00691231"/>
    <w:rsid w:val="0069237A"/>
    <w:rsid w:val="006933F8"/>
    <w:rsid w:val="00693E2E"/>
    <w:rsid w:val="006A18F8"/>
    <w:rsid w:val="006A29F8"/>
    <w:rsid w:val="006A47B8"/>
    <w:rsid w:val="006A571A"/>
    <w:rsid w:val="006B5848"/>
    <w:rsid w:val="006C19E5"/>
    <w:rsid w:val="006C2F93"/>
    <w:rsid w:val="006D72C4"/>
    <w:rsid w:val="006E59A6"/>
    <w:rsid w:val="006F1FCC"/>
    <w:rsid w:val="006F4F65"/>
    <w:rsid w:val="0070711A"/>
    <w:rsid w:val="00713541"/>
    <w:rsid w:val="00713BC3"/>
    <w:rsid w:val="00726870"/>
    <w:rsid w:val="007274A8"/>
    <w:rsid w:val="00731A6A"/>
    <w:rsid w:val="0073308C"/>
    <w:rsid w:val="00735A9C"/>
    <w:rsid w:val="007418DF"/>
    <w:rsid w:val="00741CF7"/>
    <w:rsid w:val="0074381A"/>
    <w:rsid w:val="00752982"/>
    <w:rsid w:val="007634B0"/>
    <w:rsid w:val="00791CE9"/>
    <w:rsid w:val="0079564C"/>
    <w:rsid w:val="0079580F"/>
    <w:rsid w:val="00796EA8"/>
    <w:rsid w:val="007A0A5B"/>
    <w:rsid w:val="007A1AC3"/>
    <w:rsid w:val="007A71BD"/>
    <w:rsid w:val="007B0BB4"/>
    <w:rsid w:val="007B203A"/>
    <w:rsid w:val="007B3587"/>
    <w:rsid w:val="007B577B"/>
    <w:rsid w:val="007C39EE"/>
    <w:rsid w:val="007C5DF5"/>
    <w:rsid w:val="007C7DCC"/>
    <w:rsid w:val="007D1DC7"/>
    <w:rsid w:val="007E61A7"/>
    <w:rsid w:val="007F3E09"/>
    <w:rsid w:val="007F6281"/>
    <w:rsid w:val="00816734"/>
    <w:rsid w:val="00817032"/>
    <w:rsid w:val="008257D9"/>
    <w:rsid w:val="00826046"/>
    <w:rsid w:val="00837E03"/>
    <w:rsid w:val="00852157"/>
    <w:rsid w:val="008521D5"/>
    <w:rsid w:val="00855BB0"/>
    <w:rsid w:val="008572DD"/>
    <w:rsid w:val="00865629"/>
    <w:rsid w:val="00881ECF"/>
    <w:rsid w:val="00882078"/>
    <w:rsid w:val="00883EC2"/>
    <w:rsid w:val="008840FD"/>
    <w:rsid w:val="00887B8B"/>
    <w:rsid w:val="008A50EA"/>
    <w:rsid w:val="008A7BE3"/>
    <w:rsid w:val="008B0E6E"/>
    <w:rsid w:val="008B4021"/>
    <w:rsid w:val="008B414B"/>
    <w:rsid w:val="008B7BFC"/>
    <w:rsid w:val="008C386A"/>
    <w:rsid w:val="008C739D"/>
    <w:rsid w:val="008D1213"/>
    <w:rsid w:val="008D3CC5"/>
    <w:rsid w:val="008D7991"/>
    <w:rsid w:val="008E1C49"/>
    <w:rsid w:val="008E1FF7"/>
    <w:rsid w:val="008F54CC"/>
    <w:rsid w:val="00905D5E"/>
    <w:rsid w:val="009123C5"/>
    <w:rsid w:val="00914D4F"/>
    <w:rsid w:val="00947230"/>
    <w:rsid w:val="00952E65"/>
    <w:rsid w:val="0095352A"/>
    <w:rsid w:val="009559F1"/>
    <w:rsid w:val="0096438E"/>
    <w:rsid w:val="00965CAA"/>
    <w:rsid w:val="0096777C"/>
    <w:rsid w:val="00973049"/>
    <w:rsid w:val="009739B6"/>
    <w:rsid w:val="0098403D"/>
    <w:rsid w:val="00984652"/>
    <w:rsid w:val="00990CB8"/>
    <w:rsid w:val="009A5135"/>
    <w:rsid w:val="009B1EC1"/>
    <w:rsid w:val="009B28FE"/>
    <w:rsid w:val="009C00BC"/>
    <w:rsid w:val="009C5544"/>
    <w:rsid w:val="009C75BF"/>
    <w:rsid w:val="009D05BF"/>
    <w:rsid w:val="009E44F5"/>
    <w:rsid w:val="009F7953"/>
    <w:rsid w:val="00A044CC"/>
    <w:rsid w:val="00A1066A"/>
    <w:rsid w:val="00A16398"/>
    <w:rsid w:val="00A263C3"/>
    <w:rsid w:val="00A26992"/>
    <w:rsid w:val="00A31DFA"/>
    <w:rsid w:val="00A323A7"/>
    <w:rsid w:val="00A45C16"/>
    <w:rsid w:val="00A50C7F"/>
    <w:rsid w:val="00A64BA9"/>
    <w:rsid w:val="00A72DED"/>
    <w:rsid w:val="00A81154"/>
    <w:rsid w:val="00A820B8"/>
    <w:rsid w:val="00A845CF"/>
    <w:rsid w:val="00A90A2B"/>
    <w:rsid w:val="00A91481"/>
    <w:rsid w:val="00A93898"/>
    <w:rsid w:val="00AA16B6"/>
    <w:rsid w:val="00AA551A"/>
    <w:rsid w:val="00AC7780"/>
    <w:rsid w:val="00AD29B6"/>
    <w:rsid w:val="00AD490C"/>
    <w:rsid w:val="00AE1C70"/>
    <w:rsid w:val="00AE2625"/>
    <w:rsid w:val="00AE690F"/>
    <w:rsid w:val="00AF662D"/>
    <w:rsid w:val="00B054A9"/>
    <w:rsid w:val="00B07EB4"/>
    <w:rsid w:val="00B14875"/>
    <w:rsid w:val="00B23E86"/>
    <w:rsid w:val="00B30545"/>
    <w:rsid w:val="00B3079C"/>
    <w:rsid w:val="00B337B0"/>
    <w:rsid w:val="00B360BB"/>
    <w:rsid w:val="00B36486"/>
    <w:rsid w:val="00B52CBC"/>
    <w:rsid w:val="00B57FF2"/>
    <w:rsid w:val="00B63099"/>
    <w:rsid w:val="00B673E0"/>
    <w:rsid w:val="00B70035"/>
    <w:rsid w:val="00B701E8"/>
    <w:rsid w:val="00B711E9"/>
    <w:rsid w:val="00B81819"/>
    <w:rsid w:val="00B92FFE"/>
    <w:rsid w:val="00B93929"/>
    <w:rsid w:val="00BA2E81"/>
    <w:rsid w:val="00BA51DD"/>
    <w:rsid w:val="00BC2596"/>
    <w:rsid w:val="00BC7ECC"/>
    <w:rsid w:val="00BD3BD5"/>
    <w:rsid w:val="00BD6677"/>
    <w:rsid w:val="00BF0345"/>
    <w:rsid w:val="00C035AD"/>
    <w:rsid w:val="00C03FF0"/>
    <w:rsid w:val="00C07643"/>
    <w:rsid w:val="00C1103D"/>
    <w:rsid w:val="00C14352"/>
    <w:rsid w:val="00C27E98"/>
    <w:rsid w:val="00C33AB8"/>
    <w:rsid w:val="00C43E5F"/>
    <w:rsid w:val="00C52F57"/>
    <w:rsid w:val="00C60D40"/>
    <w:rsid w:val="00C66130"/>
    <w:rsid w:val="00C67140"/>
    <w:rsid w:val="00C702B6"/>
    <w:rsid w:val="00C71BA2"/>
    <w:rsid w:val="00C82957"/>
    <w:rsid w:val="00C82F19"/>
    <w:rsid w:val="00C83008"/>
    <w:rsid w:val="00C8358F"/>
    <w:rsid w:val="00C9174C"/>
    <w:rsid w:val="00C917E8"/>
    <w:rsid w:val="00C926B2"/>
    <w:rsid w:val="00C94681"/>
    <w:rsid w:val="00CA7904"/>
    <w:rsid w:val="00CB6B20"/>
    <w:rsid w:val="00CD1A49"/>
    <w:rsid w:val="00CD5750"/>
    <w:rsid w:val="00CD6393"/>
    <w:rsid w:val="00CD7D85"/>
    <w:rsid w:val="00CE768A"/>
    <w:rsid w:val="00CE7887"/>
    <w:rsid w:val="00CF1876"/>
    <w:rsid w:val="00CF6DD3"/>
    <w:rsid w:val="00D01B2D"/>
    <w:rsid w:val="00D03EDD"/>
    <w:rsid w:val="00D067A3"/>
    <w:rsid w:val="00D0724B"/>
    <w:rsid w:val="00D154B5"/>
    <w:rsid w:val="00D15737"/>
    <w:rsid w:val="00D445CC"/>
    <w:rsid w:val="00D507FF"/>
    <w:rsid w:val="00D56FC4"/>
    <w:rsid w:val="00D6135A"/>
    <w:rsid w:val="00D669B6"/>
    <w:rsid w:val="00D70EC9"/>
    <w:rsid w:val="00D80A47"/>
    <w:rsid w:val="00D823EE"/>
    <w:rsid w:val="00D84BC5"/>
    <w:rsid w:val="00D9014B"/>
    <w:rsid w:val="00D936E1"/>
    <w:rsid w:val="00D94097"/>
    <w:rsid w:val="00D968D5"/>
    <w:rsid w:val="00DA0EF9"/>
    <w:rsid w:val="00DA6438"/>
    <w:rsid w:val="00DB1194"/>
    <w:rsid w:val="00DB6B84"/>
    <w:rsid w:val="00DC381A"/>
    <w:rsid w:val="00DC7BFF"/>
    <w:rsid w:val="00DD1584"/>
    <w:rsid w:val="00DD35E3"/>
    <w:rsid w:val="00DD630C"/>
    <w:rsid w:val="00DD696F"/>
    <w:rsid w:val="00DE1409"/>
    <w:rsid w:val="00DE68C3"/>
    <w:rsid w:val="00E1089B"/>
    <w:rsid w:val="00E32CF8"/>
    <w:rsid w:val="00E343A0"/>
    <w:rsid w:val="00E36EC3"/>
    <w:rsid w:val="00E41CD2"/>
    <w:rsid w:val="00E4223A"/>
    <w:rsid w:val="00E44C75"/>
    <w:rsid w:val="00E60484"/>
    <w:rsid w:val="00E67DA0"/>
    <w:rsid w:val="00E873CC"/>
    <w:rsid w:val="00E92103"/>
    <w:rsid w:val="00E9257B"/>
    <w:rsid w:val="00E93920"/>
    <w:rsid w:val="00E93B05"/>
    <w:rsid w:val="00E9424B"/>
    <w:rsid w:val="00E963AD"/>
    <w:rsid w:val="00EA5AA9"/>
    <w:rsid w:val="00EA64F4"/>
    <w:rsid w:val="00EA78C8"/>
    <w:rsid w:val="00EB494B"/>
    <w:rsid w:val="00EB6DAF"/>
    <w:rsid w:val="00EB79C4"/>
    <w:rsid w:val="00EC55F5"/>
    <w:rsid w:val="00ED6FF6"/>
    <w:rsid w:val="00EF47F8"/>
    <w:rsid w:val="00F00143"/>
    <w:rsid w:val="00F001B5"/>
    <w:rsid w:val="00F07DE8"/>
    <w:rsid w:val="00F1052C"/>
    <w:rsid w:val="00F225E0"/>
    <w:rsid w:val="00F22784"/>
    <w:rsid w:val="00F30CB7"/>
    <w:rsid w:val="00F3246D"/>
    <w:rsid w:val="00F35A7C"/>
    <w:rsid w:val="00F412B9"/>
    <w:rsid w:val="00F413F7"/>
    <w:rsid w:val="00F50451"/>
    <w:rsid w:val="00F5547F"/>
    <w:rsid w:val="00F61428"/>
    <w:rsid w:val="00F65F0E"/>
    <w:rsid w:val="00F6614A"/>
    <w:rsid w:val="00F66FEE"/>
    <w:rsid w:val="00F74C36"/>
    <w:rsid w:val="00F77AD9"/>
    <w:rsid w:val="00F83D3C"/>
    <w:rsid w:val="00F913C0"/>
    <w:rsid w:val="00F97A25"/>
    <w:rsid w:val="00FA098E"/>
    <w:rsid w:val="00FA29FB"/>
    <w:rsid w:val="00FA32F4"/>
    <w:rsid w:val="00FA7BC1"/>
    <w:rsid w:val="00FB7C30"/>
    <w:rsid w:val="00FC0117"/>
    <w:rsid w:val="00FC3E69"/>
    <w:rsid w:val="00FC5A9D"/>
    <w:rsid w:val="00FD4953"/>
    <w:rsid w:val="00FE0EAC"/>
    <w:rsid w:val="00FE1412"/>
    <w:rsid w:val="00FF1D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CF89"/>
  <w15:chartTrackingRefBased/>
  <w15:docId w15:val="{EB2A5CC8-8B3E-4549-B63C-D970E6C5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F18"/>
    <w:pPr>
      <w:spacing w:after="0" w:line="360" w:lineRule="auto"/>
      <w:jc w:val="both"/>
    </w:pPr>
    <w:rPr>
      <w:rFonts w:ascii="Times New Roman" w:eastAsia="Times New Roman" w:hAnsi="Times New Roman" w:cs="Times New Roman"/>
      <w:kern w:val="0"/>
      <w:lang w:val="es-ES_tradnl" w:eastAsia="es-ES_tradnl"/>
      <w14:ligatures w14:val="none"/>
    </w:rPr>
  </w:style>
  <w:style w:type="paragraph" w:styleId="Ttulo1">
    <w:name w:val="heading 1"/>
    <w:aliases w:val="TITULO DEFINITIVO"/>
    <w:basedOn w:val="Capitulo"/>
    <w:next w:val="Normal"/>
    <w:link w:val="Ttulo1Car"/>
    <w:qFormat/>
    <w:rsid w:val="008B0E6E"/>
    <w:pPr>
      <w:spacing w:before="360" w:after="360" w:line="360" w:lineRule="auto"/>
      <w:jc w:val="center"/>
      <w:outlineLvl w:val="0"/>
    </w:pPr>
    <w:rPr>
      <w:color w:val="000000"/>
    </w:rPr>
  </w:style>
  <w:style w:type="paragraph" w:styleId="Ttulo2">
    <w:name w:val="heading 2"/>
    <w:basedOn w:val="Encabezadomio"/>
    <w:next w:val="Normal"/>
    <w:link w:val="Ttulo2Car"/>
    <w:unhideWhenUsed/>
    <w:qFormat/>
    <w:rsid w:val="00AD490C"/>
    <w:pPr>
      <w:jc w:val="center"/>
      <w:outlineLvl w:val="1"/>
    </w:pPr>
    <w:rPr>
      <w:sz w:val="48"/>
    </w:rPr>
  </w:style>
  <w:style w:type="paragraph" w:styleId="Ttulo3">
    <w:name w:val="heading 3"/>
    <w:basedOn w:val="subtitulo"/>
    <w:next w:val="Normal"/>
    <w:link w:val="Ttulo3Car"/>
    <w:unhideWhenUsed/>
    <w:qFormat/>
    <w:rsid w:val="008F54CC"/>
    <w:pPr>
      <w:outlineLvl w:val="2"/>
    </w:pPr>
  </w:style>
  <w:style w:type="paragraph" w:styleId="Ttulo4">
    <w:name w:val="heading 4"/>
    <w:basedOn w:val="Normal"/>
    <w:next w:val="Normal"/>
    <w:link w:val="Ttulo4Car"/>
    <w:unhideWhenUsed/>
    <w:qFormat/>
    <w:rsid w:val="003909AF"/>
    <w:pPr>
      <w:outlineLvl w:val="3"/>
    </w:pPr>
    <w:rPr>
      <w:b/>
      <w:bCs/>
    </w:rPr>
  </w:style>
  <w:style w:type="paragraph" w:styleId="Ttulo5">
    <w:name w:val="heading 5"/>
    <w:basedOn w:val="Normal"/>
    <w:next w:val="Normal"/>
    <w:link w:val="Ttulo5Car"/>
    <w:unhideWhenUsed/>
    <w:qFormat/>
    <w:rsid w:val="00947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nhideWhenUsed/>
    <w:qFormat/>
    <w:rsid w:val="0094723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94723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94723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94723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DEFINITIVO Car"/>
    <w:basedOn w:val="Fuentedeprrafopredeter"/>
    <w:link w:val="Ttulo1"/>
    <w:rsid w:val="008B0E6E"/>
    <w:rPr>
      <w:rFonts w:ascii="Times New Roman" w:eastAsia="Times New Roman" w:hAnsi="Times New Roman" w:cs="Times New Roman"/>
      <w:b/>
      <w:color w:val="000000"/>
      <w:kern w:val="0"/>
      <w:sz w:val="72"/>
      <w:szCs w:val="20"/>
      <w:lang w:eastAsia="es-ES"/>
      <w14:ligatures w14:val="none"/>
    </w:rPr>
  </w:style>
  <w:style w:type="character" w:customStyle="1" w:styleId="Ttulo2Car">
    <w:name w:val="Título 2 Car"/>
    <w:basedOn w:val="Fuentedeprrafopredeter"/>
    <w:link w:val="Ttulo2"/>
    <w:rsid w:val="00AD490C"/>
    <w:rPr>
      <w:rFonts w:ascii="Times New Roman" w:eastAsia="Times New Roman" w:hAnsi="Times New Roman" w:cs="Times New Roman"/>
      <w:b/>
      <w:bCs/>
      <w:color w:val="000000"/>
      <w:kern w:val="0"/>
      <w:sz w:val="48"/>
      <w:lang w:val="es-ES_tradnl" w:eastAsia="es-ES_tradnl"/>
      <w14:ligatures w14:val="none"/>
    </w:rPr>
  </w:style>
  <w:style w:type="character" w:customStyle="1" w:styleId="Ttulo3Car">
    <w:name w:val="Título 3 Car"/>
    <w:basedOn w:val="Fuentedeprrafopredeter"/>
    <w:link w:val="Ttulo3"/>
    <w:rsid w:val="008F54CC"/>
    <w:rPr>
      <w:rFonts w:ascii="Times New Roman" w:eastAsia="Times New Roman" w:hAnsi="Times New Roman" w:cs="Times New Roman"/>
      <w:b/>
      <w:kern w:val="0"/>
      <w:sz w:val="40"/>
      <w:szCs w:val="20"/>
      <w:lang w:eastAsia="es-ES"/>
      <w14:ligatures w14:val="none"/>
    </w:rPr>
  </w:style>
  <w:style w:type="character" w:customStyle="1" w:styleId="Ttulo4Car">
    <w:name w:val="Título 4 Car"/>
    <w:basedOn w:val="Fuentedeprrafopredeter"/>
    <w:link w:val="Ttulo4"/>
    <w:rsid w:val="003909AF"/>
    <w:rPr>
      <w:rFonts w:ascii="Times New Roman" w:eastAsia="Times New Roman" w:hAnsi="Times New Roman" w:cs="Times New Roman"/>
      <w:b/>
      <w:bCs/>
      <w:kern w:val="0"/>
      <w:lang w:val="es-ES_tradnl" w:eastAsia="es-ES_tradnl"/>
      <w14:ligatures w14:val="none"/>
    </w:rPr>
  </w:style>
  <w:style w:type="character" w:customStyle="1" w:styleId="Ttulo5Car">
    <w:name w:val="Título 5 Car"/>
    <w:basedOn w:val="Fuentedeprrafopredeter"/>
    <w:link w:val="Ttulo5"/>
    <w:uiPriority w:val="9"/>
    <w:semiHidden/>
    <w:rsid w:val="009472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72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72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72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7230"/>
    <w:rPr>
      <w:rFonts w:eastAsiaTheme="majorEastAsia" w:cstheme="majorBidi"/>
      <w:color w:val="272727" w:themeColor="text1" w:themeTint="D8"/>
    </w:rPr>
  </w:style>
  <w:style w:type="paragraph" w:styleId="Ttulo">
    <w:name w:val="Title"/>
    <w:basedOn w:val="Normal"/>
    <w:next w:val="Normal"/>
    <w:link w:val="TtuloCar"/>
    <w:uiPriority w:val="10"/>
    <w:qFormat/>
    <w:rsid w:val="00947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7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72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72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7230"/>
    <w:pPr>
      <w:spacing w:before="160"/>
      <w:jc w:val="center"/>
    </w:pPr>
    <w:rPr>
      <w:i/>
      <w:iCs/>
      <w:color w:val="404040" w:themeColor="text1" w:themeTint="BF"/>
    </w:rPr>
  </w:style>
  <w:style w:type="character" w:customStyle="1" w:styleId="CitaCar">
    <w:name w:val="Cita Car"/>
    <w:basedOn w:val="Fuentedeprrafopredeter"/>
    <w:link w:val="Cita"/>
    <w:uiPriority w:val="29"/>
    <w:rsid w:val="00947230"/>
    <w:rPr>
      <w:i/>
      <w:iCs/>
      <w:color w:val="404040" w:themeColor="text1" w:themeTint="BF"/>
    </w:rPr>
  </w:style>
  <w:style w:type="paragraph" w:styleId="Prrafodelista">
    <w:name w:val="List Paragraph"/>
    <w:basedOn w:val="Normal"/>
    <w:uiPriority w:val="34"/>
    <w:qFormat/>
    <w:rsid w:val="00947230"/>
    <w:pPr>
      <w:ind w:left="720"/>
      <w:contextualSpacing/>
    </w:pPr>
  </w:style>
  <w:style w:type="character" w:styleId="nfasisintenso">
    <w:name w:val="Intense Emphasis"/>
    <w:basedOn w:val="Fuentedeprrafopredeter"/>
    <w:uiPriority w:val="21"/>
    <w:qFormat/>
    <w:rsid w:val="00947230"/>
    <w:rPr>
      <w:i/>
      <w:iCs/>
      <w:color w:val="0F4761" w:themeColor="accent1" w:themeShade="BF"/>
    </w:rPr>
  </w:style>
  <w:style w:type="paragraph" w:styleId="Citadestacada">
    <w:name w:val="Intense Quote"/>
    <w:basedOn w:val="Normal"/>
    <w:next w:val="Normal"/>
    <w:link w:val="CitadestacadaCar"/>
    <w:uiPriority w:val="30"/>
    <w:qFormat/>
    <w:rsid w:val="00947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7230"/>
    <w:rPr>
      <w:i/>
      <w:iCs/>
      <w:color w:val="0F4761" w:themeColor="accent1" w:themeShade="BF"/>
    </w:rPr>
  </w:style>
  <w:style w:type="character" w:styleId="Referenciaintensa">
    <w:name w:val="Intense Reference"/>
    <w:basedOn w:val="Fuentedeprrafopredeter"/>
    <w:uiPriority w:val="32"/>
    <w:qFormat/>
    <w:rsid w:val="00947230"/>
    <w:rPr>
      <w:b/>
      <w:bCs/>
      <w:smallCaps/>
      <w:color w:val="0F4761" w:themeColor="accent1" w:themeShade="BF"/>
      <w:spacing w:val="5"/>
    </w:rPr>
  </w:style>
  <w:style w:type="paragraph" w:styleId="TtuloTDC">
    <w:name w:val="TOC Heading"/>
    <w:basedOn w:val="Ttulo1"/>
    <w:next w:val="Normal"/>
    <w:uiPriority w:val="39"/>
    <w:unhideWhenUsed/>
    <w:qFormat/>
    <w:rsid w:val="00A90A2B"/>
    <w:pPr>
      <w:spacing w:before="240" w:line="259" w:lineRule="auto"/>
      <w:outlineLvl w:val="9"/>
    </w:pPr>
    <w:rPr>
      <w:sz w:val="32"/>
      <w:szCs w:val="32"/>
    </w:rPr>
  </w:style>
  <w:style w:type="paragraph" w:styleId="TDC1">
    <w:name w:val="toc 1"/>
    <w:basedOn w:val="Normal"/>
    <w:next w:val="Normal"/>
    <w:autoRedefine/>
    <w:uiPriority w:val="39"/>
    <w:unhideWhenUsed/>
    <w:rsid w:val="00CA7904"/>
    <w:pPr>
      <w:spacing w:after="100"/>
    </w:pPr>
  </w:style>
  <w:style w:type="character" w:styleId="Hipervnculo">
    <w:name w:val="Hyperlink"/>
    <w:basedOn w:val="Fuentedeprrafopredeter"/>
    <w:uiPriority w:val="99"/>
    <w:unhideWhenUsed/>
    <w:rsid w:val="00CA7904"/>
    <w:rPr>
      <w:color w:val="467886" w:themeColor="hyperlink"/>
      <w:u w:val="single"/>
    </w:rPr>
  </w:style>
  <w:style w:type="paragraph" w:styleId="Encabezado">
    <w:name w:val="header"/>
    <w:basedOn w:val="Normal"/>
    <w:link w:val="EncabezadoCar"/>
    <w:rsid w:val="003E129D"/>
    <w:pPr>
      <w:tabs>
        <w:tab w:val="center" w:pos="4252"/>
        <w:tab w:val="right" w:pos="8504"/>
      </w:tabs>
    </w:pPr>
    <w:rPr>
      <w:caps/>
    </w:rPr>
  </w:style>
  <w:style w:type="character" w:customStyle="1" w:styleId="EncabezadoCar">
    <w:name w:val="Encabezado Car"/>
    <w:basedOn w:val="Fuentedeprrafopredeter"/>
    <w:link w:val="Encabezado"/>
    <w:rsid w:val="003E129D"/>
    <w:rPr>
      <w:rFonts w:ascii="Times New Roman" w:eastAsia="Times New Roman" w:hAnsi="Times New Roman" w:cs="Times New Roman"/>
      <w:caps/>
      <w:kern w:val="0"/>
      <w:lang w:eastAsia="es-ES"/>
      <w14:ligatures w14:val="none"/>
    </w:rPr>
  </w:style>
  <w:style w:type="paragraph" w:styleId="Piedepgina">
    <w:name w:val="footer"/>
    <w:basedOn w:val="Normal"/>
    <w:link w:val="PiedepginaCar"/>
    <w:rsid w:val="003E129D"/>
    <w:pPr>
      <w:tabs>
        <w:tab w:val="center" w:pos="4252"/>
        <w:tab w:val="right" w:pos="8504"/>
      </w:tabs>
    </w:pPr>
  </w:style>
  <w:style w:type="character" w:customStyle="1" w:styleId="PiedepginaCar">
    <w:name w:val="Pie de página Car"/>
    <w:basedOn w:val="Fuentedeprrafopredeter"/>
    <w:link w:val="Piedepgina"/>
    <w:rsid w:val="003E129D"/>
    <w:rPr>
      <w:rFonts w:ascii="Times New Roman" w:eastAsia="Times New Roman" w:hAnsi="Times New Roman" w:cs="Times New Roman"/>
      <w:kern w:val="0"/>
      <w:lang w:eastAsia="es-ES"/>
      <w14:ligatures w14:val="none"/>
    </w:rPr>
  </w:style>
  <w:style w:type="character" w:styleId="Nmerodepgina">
    <w:name w:val="page number"/>
    <w:basedOn w:val="Fuentedeprrafopredeter"/>
    <w:rsid w:val="003E129D"/>
  </w:style>
  <w:style w:type="paragraph" w:customStyle="1" w:styleId="TextoTesisCarCar">
    <w:name w:val="Texto Tesis Car Car"/>
    <w:basedOn w:val="Normal"/>
    <w:link w:val="TextoTesisCarCarCar"/>
    <w:rsid w:val="003E129D"/>
    <w:pPr>
      <w:ind w:firstLine="425"/>
    </w:pPr>
  </w:style>
  <w:style w:type="paragraph" w:customStyle="1" w:styleId="Capitulo">
    <w:name w:val="Capitulo"/>
    <w:next w:val="TtuloCaptulo"/>
    <w:rsid w:val="003E129D"/>
    <w:pPr>
      <w:pageBreakBefore/>
      <w:spacing w:before="3360" w:after="0" w:line="240" w:lineRule="auto"/>
    </w:pPr>
    <w:rPr>
      <w:rFonts w:ascii="Times New Roman" w:eastAsia="Times New Roman" w:hAnsi="Times New Roman" w:cs="Times New Roman"/>
      <w:b/>
      <w:kern w:val="0"/>
      <w:sz w:val="72"/>
      <w:szCs w:val="20"/>
      <w:lang w:eastAsia="es-ES"/>
      <w14:ligatures w14:val="none"/>
    </w:rPr>
  </w:style>
  <w:style w:type="paragraph" w:customStyle="1" w:styleId="TtuloCaptulo">
    <w:name w:val="Título Capítulo"/>
    <w:next w:val="nmerocaptuloCar"/>
    <w:rsid w:val="003E129D"/>
    <w:pPr>
      <w:spacing w:before="600" w:after="1680" w:line="240" w:lineRule="auto"/>
      <w:outlineLvl w:val="0"/>
    </w:pPr>
    <w:rPr>
      <w:rFonts w:ascii="Times New Roman" w:eastAsia="Times New Roman" w:hAnsi="Times New Roman" w:cs="Times New Roman"/>
      <w:b/>
      <w:kern w:val="0"/>
      <w:sz w:val="56"/>
      <w:szCs w:val="20"/>
      <w:lang w:eastAsia="es-ES"/>
      <w14:ligatures w14:val="none"/>
    </w:rPr>
  </w:style>
  <w:style w:type="paragraph" w:customStyle="1" w:styleId="Seccin">
    <w:name w:val="Sección"/>
    <w:next w:val="TextoTesisCarCar"/>
    <w:link w:val="SeccinCar"/>
    <w:rsid w:val="003E129D"/>
    <w:pPr>
      <w:numPr>
        <w:ilvl w:val="1"/>
        <w:numId w:val="1"/>
      </w:numPr>
      <w:spacing w:before="720" w:after="480" w:line="240" w:lineRule="auto"/>
      <w:outlineLvl w:val="1"/>
    </w:pPr>
    <w:rPr>
      <w:rFonts w:ascii="Times New Roman" w:eastAsia="Times New Roman" w:hAnsi="Times New Roman" w:cs="Times New Roman"/>
      <w:b/>
      <w:kern w:val="0"/>
      <w:sz w:val="44"/>
      <w:szCs w:val="20"/>
      <w:lang w:eastAsia="es-ES"/>
      <w14:ligatures w14:val="none"/>
    </w:rPr>
  </w:style>
  <w:style w:type="paragraph" w:styleId="TDC2">
    <w:name w:val="toc 2"/>
    <w:basedOn w:val="Normal"/>
    <w:next w:val="Normal"/>
    <w:autoRedefine/>
    <w:uiPriority w:val="39"/>
    <w:rsid w:val="003E129D"/>
    <w:pPr>
      <w:ind w:left="240"/>
    </w:pPr>
  </w:style>
  <w:style w:type="paragraph" w:styleId="TDC3">
    <w:name w:val="toc 3"/>
    <w:basedOn w:val="Normal"/>
    <w:next w:val="Normal"/>
    <w:autoRedefine/>
    <w:uiPriority w:val="39"/>
    <w:rsid w:val="003E129D"/>
    <w:pPr>
      <w:ind w:left="480"/>
    </w:pPr>
    <w:rPr>
      <w:i/>
      <w:sz w:val="22"/>
    </w:rPr>
  </w:style>
  <w:style w:type="paragraph" w:styleId="TDC4">
    <w:name w:val="toc 4"/>
    <w:basedOn w:val="Normal"/>
    <w:next w:val="Normal"/>
    <w:autoRedefine/>
    <w:uiPriority w:val="39"/>
    <w:rsid w:val="003E129D"/>
    <w:pPr>
      <w:ind w:left="720"/>
    </w:pPr>
  </w:style>
  <w:style w:type="paragraph" w:styleId="TDC5">
    <w:name w:val="toc 5"/>
    <w:basedOn w:val="Normal"/>
    <w:next w:val="Normal"/>
    <w:autoRedefine/>
    <w:uiPriority w:val="39"/>
    <w:rsid w:val="003E129D"/>
    <w:pPr>
      <w:ind w:left="960"/>
    </w:pPr>
  </w:style>
  <w:style w:type="paragraph" w:styleId="TDC6">
    <w:name w:val="toc 6"/>
    <w:basedOn w:val="Normal"/>
    <w:next w:val="Normal"/>
    <w:autoRedefine/>
    <w:uiPriority w:val="39"/>
    <w:rsid w:val="003E129D"/>
    <w:pPr>
      <w:ind w:left="1200"/>
    </w:pPr>
  </w:style>
  <w:style w:type="paragraph" w:styleId="TDC7">
    <w:name w:val="toc 7"/>
    <w:basedOn w:val="Normal"/>
    <w:next w:val="Normal"/>
    <w:autoRedefine/>
    <w:uiPriority w:val="39"/>
    <w:rsid w:val="003E129D"/>
    <w:pPr>
      <w:ind w:left="1440"/>
    </w:pPr>
  </w:style>
  <w:style w:type="paragraph" w:styleId="TDC8">
    <w:name w:val="toc 8"/>
    <w:basedOn w:val="Normal"/>
    <w:next w:val="Normal"/>
    <w:autoRedefine/>
    <w:uiPriority w:val="39"/>
    <w:rsid w:val="003E129D"/>
    <w:pPr>
      <w:ind w:left="1680"/>
    </w:pPr>
  </w:style>
  <w:style w:type="paragraph" w:styleId="TDC9">
    <w:name w:val="toc 9"/>
    <w:basedOn w:val="Normal"/>
    <w:next w:val="Normal"/>
    <w:autoRedefine/>
    <w:uiPriority w:val="39"/>
    <w:rsid w:val="003E129D"/>
    <w:pPr>
      <w:ind w:left="1920"/>
    </w:pPr>
  </w:style>
  <w:style w:type="paragraph" w:styleId="Tabladeilustraciones">
    <w:name w:val="table of figures"/>
    <w:basedOn w:val="Normal"/>
    <w:next w:val="Normal"/>
    <w:uiPriority w:val="99"/>
    <w:rsid w:val="003E129D"/>
    <w:pPr>
      <w:ind w:left="480" w:hanging="480"/>
    </w:pPr>
  </w:style>
  <w:style w:type="paragraph" w:customStyle="1" w:styleId="Subseccin">
    <w:name w:val="Subsección"/>
    <w:next w:val="TextoTesisCarCar"/>
    <w:rsid w:val="003E129D"/>
    <w:pPr>
      <w:numPr>
        <w:ilvl w:val="2"/>
        <w:numId w:val="1"/>
      </w:numPr>
      <w:spacing w:before="480" w:after="360" w:line="240" w:lineRule="auto"/>
      <w:outlineLvl w:val="2"/>
    </w:pPr>
    <w:rPr>
      <w:rFonts w:ascii="Times New Roman" w:eastAsia="Times New Roman" w:hAnsi="Times New Roman" w:cs="Times New Roman"/>
      <w:b/>
      <w:kern w:val="0"/>
      <w:sz w:val="32"/>
      <w:szCs w:val="20"/>
      <w:lang w:eastAsia="es-ES"/>
      <w14:ligatures w14:val="none"/>
    </w:rPr>
  </w:style>
  <w:style w:type="paragraph" w:customStyle="1" w:styleId="Frances">
    <w:name w:val="Frances"/>
    <w:next w:val="TextoTesisCarCar"/>
    <w:rsid w:val="003E129D"/>
    <w:pPr>
      <w:spacing w:after="0" w:line="240" w:lineRule="auto"/>
      <w:ind w:left="425" w:hanging="425"/>
      <w:jc w:val="both"/>
    </w:pPr>
    <w:rPr>
      <w:rFonts w:ascii="Times New Roman" w:eastAsia="Times New Roman" w:hAnsi="Times New Roman" w:cs="Times New Roman"/>
      <w:kern w:val="0"/>
      <w:szCs w:val="20"/>
      <w:lang w:eastAsia="es-ES"/>
      <w14:ligatures w14:val="none"/>
    </w:rPr>
  </w:style>
  <w:style w:type="paragraph" w:customStyle="1" w:styleId="Epgrafe">
    <w:name w:val="Epígrafe"/>
    <w:basedOn w:val="Normal"/>
    <w:next w:val="TextoTesisCarCar"/>
    <w:qFormat/>
    <w:rsid w:val="003E129D"/>
    <w:pPr>
      <w:spacing w:before="120" w:after="120"/>
      <w:jc w:val="center"/>
    </w:pPr>
    <w:rPr>
      <w:b/>
      <w:bCs/>
      <w:sz w:val="22"/>
      <w:szCs w:val="20"/>
    </w:rPr>
  </w:style>
  <w:style w:type="paragraph" w:styleId="Textoconsangra">
    <w:name w:val="table of authorities"/>
    <w:basedOn w:val="Normal"/>
    <w:next w:val="Normal"/>
    <w:semiHidden/>
    <w:rsid w:val="003E129D"/>
    <w:pPr>
      <w:ind w:left="240" w:hanging="240"/>
    </w:pPr>
  </w:style>
  <w:style w:type="paragraph" w:styleId="Encabezadodelista">
    <w:name w:val="toa heading"/>
    <w:basedOn w:val="Normal"/>
    <w:next w:val="Normal"/>
    <w:link w:val="EncabezadodelistaCar"/>
    <w:semiHidden/>
    <w:rsid w:val="003E129D"/>
    <w:pPr>
      <w:spacing w:before="120"/>
    </w:pPr>
    <w:rPr>
      <w:rFonts w:ascii="Arial" w:hAnsi="Arial"/>
      <w:b/>
      <w:bCs/>
    </w:rPr>
  </w:style>
  <w:style w:type="paragraph" w:customStyle="1" w:styleId="figura">
    <w:name w:val="figura"/>
    <w:autoRedefine/>
    <w:rsid w:val="00C82957"/>
    <w:pPr>
      <w:spacing w:after="0" w:line="360" w:lineRule="auto"/>
      <w:jc w:val="center"/>
    </w:pPr>
    <w:rPr>
      <w:rFonts w:ascii="Times New Roman" w:eastAsia="Times New Roman" w:hAnsi="Times New Roman" w:cs="Times New Roman"/>
      <w:b/>
      <w:color w:val="000000"/>
      <w:kern w:val="0"/>
      <w:sz w:val="18"/>
      <w:szCs w:val="18"/>
      <w:lang w:eastAsia="es-ES"/>
      <w14:ligatures w14:val="none"/>
    </w:rPr>
  </w:style>
  <w:style w:type="paragraph" w:customStyle="1" w:styleId="nmerocaptuloCar">
    <w:name w:val="número capítulo Car"/>
    <w:next w:val="Seccin"/>
    <w:link w:val="nmerocaptuloCarCar"/>
    <w:rsid w:val="003E129D"/>
    <w:pPr>
      <w:numPr>
        <w:numId w:val="1"/>
      </w:numPr>
      <w:spacing w:before="100" w:beforeAutospacing="1" w:after="100" w:afterAutospacing="1" w:line="240" w:lineRule="auto"/>
    </w:pPr>
    <w:rPr>
      <w:rFonts w:ascii="Times New Roman" w:eastAsia="Times New Roman" w:hAnsi="Times New Roman" w:cs="Times New Roman"/>
      <w:vanish/>
      <w:kern w:val="0"/>
      <w:sz w:val="16"/>
      <w:szCs w:val="20"/>
      <w:lang w:eastAsia="es-ES"/>
      <w14:ligatures w14:val="none"/>
    </w:rPr>
  </w:style>
  <w:style w:type="paragraph" w:customStyle="1" w:styleId="SubSubSeccion">
    <w:name w:val="SubSubSeccion"/>
    <w:basedOn w:val="Normal"/>
    <w:next w:val="TextoTesisCarCar"/>
    <w:rsid w:val="003E129D"/>
    <w:pPr>
      <w:numPr>
        <w:ilvl w:val="3"/>
        <w:numId w:val="1"/>
      </w:numPr>
      <w:spacing w:before="360" w:after="240"/>
      <w:outlineLvl w:val="3"/>
    </w:pPr>
    <w:rPr>
      <w:b/>
      <w:sz w:val="28"/>
    </w:rPr>
  </w:style>
  <w:style w:type="paragraph" w:customStyle="1" w:styleId="SubSubSubseccion">
    <w:name w:val="SubSubSubseccion"/>
    <w:basedOn w:val="Normal"/>
    <w:next w:val="TextoTesisCarCar"/>
    <w:rsid w:val="003E129D"/>
    <w:pPr>
      <w:numPr>
        <w:ilvl w:val="4"/>
        <w:numId w:val="1"/>
      </w:numPr>
      <w:spacing w:before="240" w:after="120"/>
      <w:outlineLvl w:val="4"/>
    </w:pPr>
    <w:rPr>
      <w:b/>
    </w:rPr>
  </w:style>
  <w:style w:type="paragraph" w:customStyle="1" w:styleId="vietas">
    <w:name w:val="viñetas"/>
    <w:basedOn w:val="Normal"/>
    <w:rsid w:val="003E129D"/>
    <w:pPr>
      <w:numPr>
        <w:numId w:val="2"/>
      </w:numPr>
    </w:pPr>
  </w:style>
  <w:style w:type="character" w:customStyle="1" w:styleId="nmerocaptuloCarCar">
    <w:name w:val="número capítulo Car Car"/>
    <w:link w:val="nmerocaptuloCar"/>
    <w:rsid w:val="003E129D"/>
    <w:rPr>
      <w:rFonts w:ascii="Times New Roman" w:eastAsia="Times New Roman" w:hAnsi="Times New Roman" w:cs="Times New Roman"/>
      <w:vanish/>
      <w:kern w:val="0"/>
      <w:sz w:val="16"/>
      <w:szCs w:val="20"/>
      <w:lang w:eastAsia="es-ES"/>
      <w14:ligatures w14:val="none"/>
    </w:rPr>
  </w:style>
  <w:style w:type="character" w:customStyle="1" w:styleId="TextoTesisCarCarCar">
    <w:name w:val="Texto Tesis Car Car Car"/>
    <w:link w:val="TextoTesisCarCar"/>
    <w:rsid w:val="003E129D"/>
    <w:rPr>
      <w:rFonts w:ascii="Times New Roman" w:eastAsia="Times New Roman" w:hAnsi="Times New Roman" w:cs="Times New Roman"/>
      <w:kern w:val="0"/>
      <w:lang w:eastAsia="es-ES"/>
      <w14:ligatures w14:val="none"/>
    </w:rPr>
  </w:style>
  <w:style w:type="paragraph" w:styleId="Textodeglobo">
    <w:name w:val="Balloon Text"/>
    <w:basedOn w:val="Normal"/>
    <w:link w:val="TextodegloboCar"/>
    <w:semiHidden/>
    <w:rsid w:val="003E129D"/>
    <w:rPr>
      <w:rFonts w:ascii="Tahoma" w:hAnsi="Tahoma" w:cs="Tahoma"/>
      <w:sz w:val="16"/>
      <w:szCs w:val="16"/>
    </w:rPr>
  </w:style>
  <w:style w:type="character" w:customStyle="1" w:styleId="TextodegloboCar">
    <w:name w:val="Texto de globo Car"/>
    <w:basedOn w:val="Fuentedeprrafopredeter"/>
    <w:link w:val="Textodeglobo"/>
    <w:semiHidden/>
    <w:rsid w:val="003E129D"/>
    <w:rPr>
      <w:rFonts w:ascii="Tahoma" w:eastAsia="Times New Roman" w:hAnsi="Tahoma" w:cs="Tahoma"/>
      <w:kern w:val="0"/>
      <w:sz w:val="16"/>
      <w:szCs w:val="16"/>
      <w:lang w:eastAsia="es-ES"/>
      <w14:ligatures w14:val="none"/>
    </w:rPr>
  </w:style>
  <w:style w:type="paragraph" w:styleId="NormalWeb">
    <w:name w:val="Normal (Web)"/>
    <w:basedOn w:val="Normal"/>
    <w:uiPriority w:val="99"/>
    <w:rsid w:val="003E129D"/>
    <w:pPr>
      <w:spacing w:before="100" w:beforeAutospacing="1" w:after="100" w:afterAutospacing="1"/>
    </w:pPr>
  </w:style>
  <w:style w:type="paragraph" w:styleId="Textonotapie">
    <w:name w:val="footnote text"/>
    <w:basedOn w:val="Normal"/>
    <w:link w:val="TextonotapieCar"/>
    <w:uiPriority w:val="99"/>
    <w:unhideWhenUsed/>
    <w:rsid w:val="003E129D"/>
    <w:rPr>
      <w:sz w:val="20"/>
      <w:szCs w:val="20"/>
    </w:rPr>
  </w:style>
  <w:style w:type="character" w:customStyle="1" w:styleId="TextonotapieCar">
    <w:name w:val="Texto nota pie Car"/>
    <w:basedOn w:val="Fuentedeprrafopredeter"/>
    <w:link w:val="Textonotapie"/>
    <w:uiPriority w:val="99"/>
    <w:rsid w:val="003E129D"/>
    <w:rPr>
      <w:rFonts w:ascii="Times New Roman" w:eastAsia="Times New Roman" w:hAnsi="Times New Roman" w:cs="Times New Roman"/>
      <w:kern w:val="0"/>
      <w:sz w:val="20"/>
      <w:szCs w:val="20"/>
      <w:lang w:eastAsia="es-ES"/>
      <w14:ligatures w14:val="none"/>
    </w:rPr>
  </w:style>
  <w:style w:type="character" w:styleId="Refdenotaalpie">
    <w:name w:val="footnote reference"/>
    <w:uiPriority w:val="99"/>
    <w:semiHidden/>
    <w:unhideWhenUsed/>
    <w:rsid w:val="003E129D"/>
    <w:rPr>
      <w:vertAlign w:val="superscript"/>
    </w:rPr>
  </w:style>
  <w:style w:type="paragraph" w:customStyle="1" w:styleId="Encabezadomio">
    <w:name w:val="Encabezado mio"/>
    <w:basedOn w:val="Encabezadodelista"/>
    <w:link w:val="EncabezadomioCar"/>
    <w:qFormat/>
    <w:rsid w:val="008B0E6E"/>
    <w:pPr>
      <w:spacing w:after="120"/>
      <w:jc w:val="left"/>
    </w:pPr>
    <w:rPr>
      <w:rFonts w:ascii="Times New Roman" w:hAnsi="Times New Roman"/>
      <w:color w:val="000000"/>
      <w:sz w:val="56"/>
    </w:rPr>
  </w:style>
  <w:style w:type="character" w:customStyle="1" w:styleId="EncabezadodelistaCar">
    <w:name w:val="Encabezado de lista Car"/>
    <w:link w:val="Encabezadodelista"/>
    <w:semiHidden/>
    <w:rsid w:val="003E129D"/>
    <w:rPr>
      <w:rFonts w:ascii="Arial" w:eastAsia="Times New Roman" w:hAnsi="Arial" w:cs="Times New Roman"/>
      <w:b/>
      <w:bCs/>
      <w:kern w:val="0"/>
      <w:lang w:eastAsia="es-ES"/>
      <w14:ligatures w14:val="none"/>
    </w:rPr>
  </w:style>
  <w:style w:type="character" w:customStyle="1" w:styleId="EncabezadomioCar">
    <w:name w:val="Encabezado mio Car"/>
    <w:link w:val="Encabezadomio"/>
    <w:rsid w:val="008B0E6E"/>
    <w:rPr>
      <w:rFonts w:ascii="Times New Roman" w:eastAsia="Times New Roman" w:hAnsi="Times New Roman" w:cs="Times New Roman"/>
      <w:b/>
      <w:bCs/>
      <w:color w:val="000000"/>
      <w:kern w:val="0"/>
      <w:sz w:val="56"/>
      <w:lang w:val="es-ES_tradnl" w:eastAsia="es-ES_tradnl"/>
      <w14:ligatures w14:val="none"/>
    </w:rPr>
  </w:style>
  <w:style w:type="paragraph" w:customStyle="1" w:styleId="Estilo1">
    <w:name w:val="Estilo1"/>
    <w:basedOn w:val="Seccin"/>
    <w:link w:val="Estilo1Car"/>
    <w:qFormat/>
    <w:rsid w:val="003E129D"/>
  </w:style>
  <w:style w:type="character" w:customStyle="1" w:styleId="SeccinCar">
    <w:name w:val="Sección Car"/>
    <w:link w:val="Seccin"/>
    <w:rsid w:val="003E129D"/>
    <w:rPr>
      <w:rFonts w:ascii="Times New Roman" w:eastAsia="Times New Roman" w:hAnsi="Times New Roman" w:cs="Times New Roman"/>
      <w:b/>
      <w:kern w:val="0"/>
      <w:sz w:val="44"/>
      <w:szCs w:val="20"/>
      <w:lang w:eastAsia="es-ES"/>
      <w14:ligatures w14:val="none"/>
    </w:rPr>
  </w:style>
  <w:style w:type="character" w:customStyle="1" w:styleId="Estilo1Car">
    <w:name w:val="Estilo1 Car"/>
    <w:link w:val="Estilo1"/>
    <w:rsid w:val="003E129D"/>
    <w:rPr>
      <w:rFonts w:ascii="Times New Roman" w:eastAsia="Times New Roman" w:hAnsi="Times New Roman" w:cs="Times New Roman"/>
      <w:b/>
      <w:kern w:val="0"/>
      <w:sz w:val="44"/>
      <w:szCs w:val="20"/>
      <w:lang w:eastAsia="es-ES"/>
      <w14:ligatures w14:val="none"/>
    </w:rPr>
  </w:style>
  <w:style w:type="character" w:styleId="Mencinsinresolver">
    <w:name w:val="Unresolved Mention"/>
    <w:uiPriority w:val="99"/>
    <w:semiHidden/>
    <w:unhideWhenUsed/>
    <w:rsid w:val="003E129D"/>
    <w:rPr>
      <w:color w:val="605E5C"/>
      <w:shd w:val="clear" w:color="auto" w:fill="E1DFDD"/>
    </w:rPr>
  </w:style>
  <w:style w:type="table" w:styleId="Tablaconcuadrcula">
    <w:name w:val="Table Grid"/>
    <w:basedOn w:val="Tablanormal"/>
    <w:uiPriority w:val="59"/>
    <w:rsid w:val="003E129D"/>
    <w:pPr>
      <w:spacing w:after="0" w:line="240" w:lineRule="auto"/>
    </w:pPr>
    <w:rPr>
      <w:rFonts w:ascii="Times New Roman" w:eastAsia="Times New Roman" w:hAnsi="Times New Roman" w:cs="Times New Roman"/>
      <w:kern w:val="0"/>
      <w:sz w:val="20"/>
      <w:szCs w:val="2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2">
    <w:name w:val="Grid Table 2 Accent 2"/>
    <w:basedOn w:val="Tablanormal"/>
    <w:uiPriority w:val="47"/>
    <w:rsid w:val="003E129D"/>
    <w:pPr>
      <w:spacing w:after="0" w:line="240" w:lineRule="auto"/>
    </w:pPr>
    <w:rPr>
      <w:rFonts w:ascii="Times New Roman" w:eastAsia="Times New Roman" w:hAnsi="Times New Roman" w:cs="Times New Roman"/>
      <w:kern w:val="0"/>
      <w:sz w:val="20"/>
      <w:szCs w:val="20"/>
      <w:lang w:eastAsia="es-ES"/>
      <w14:ligatures w14:val="none"/>
    </w:rPr>
    <w:tblPr>
      <w:tblStyleRowBandSize w:val="1"/>
      <w:tblStyleColBandSize w:val="1"/>
      <w:tblBorders>
        <w:top w:val="single" w:sz="2" w:space="0" w:color="F1A983"/>
        <w:bottom w:val="single" w:sz="2" w:space="0" w:color="F1A983"/>
        <w:insideH w:val="single" w:sz="2" w:space="0" w:color="F1A983"/>
        <w:insideV w:val="single" w:sz="2" w:space="0" w:color="F1A983"/>
      </w:tblBorders>
    </w:tblPr>
    <w:tblStylePr w:type="firstRow">
      <w:rPr>
        <w:b/>
        <w:bCs/>
      </w:rPr>
      <w:tblPr/>
      <w:tcPr>
        <w:tcBorders>
          <w:top w:val="nil"/>
          <w:bottom w:val="single" w:sz="12" w:space="0" w:color="F1A983"/>
          <w:insideH w:val="nil"/>
          <w:insideV w:val="nil"/>
        </w:tcBorders>
        <w:shd w:val="clear" w:color="auto" w:fill="FFFFFF"/>
      </w:tcPr>
    </w:tblStylePr>
    <w:tblStylePr w:type="lastRow">
      <w:rPr>
        <w:b/>
        <w:bCs/>
      </w:rPr>
      <w:tblPr/>
      <w:tcPr>
        <w:tcBorders>
          <w:top w:val="double" w:sz="2" w:space="0" w:color="F1A9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paragraph" w:customStyle="1" w:styleId="subtitulo">
    <w:name w:val="subtitulo"/>
    <w:basedOn w:val="Estilo1"/>
    <w:link w:val="subtituloCar"/>
    <w:qFormat/>
    <w:rsid w:val="003E129D"/>
    <w:pPr>
      <w:spacing w:before="240" w:after="240"/>
    </w:pPr>
    <w:rPr>
      <w:sz w:val="40"/>
    </w:rPr>
  </w:style>
  <w:style w:type="character" w:customStyle="1" w:styleId="subtituloCar">
    <w:name w:val="subtitulo Car"/>
    <w:link w:val="subtitulo"/>
    <w:rsid w:val="003E129D"/>
    <w:rPr>
      <w:rFonts w:ascii="Times New Roman" w:eastAsia="Times New Roman" w:hAnsi="Times New Roman" w:cs="Times New Roman"/>
      <w:b/>
      <w:kern w:val="0"/>
      <w:sz w:val="40"/>
      <w:szCs w:val="20"/>
      <w:lang w:eastAsia="es-ES"/>
      <w14:ligatures w14:val="none"/>
    </w:rPr>
  </w:style>
  <w:style w:type="numbering" w:customStyle="1" w:styleId="Listaactual1">
    <w:name w:val="Lista actual1"/>
    <w:uiPriority w:val="99"/>
    <w:rsid w:val="003E129D"/>
    <w:pPr>
      <w:numPr>
        <w:numId w:val="14"/>
      </w:numPr>
    </w:pPr>
  </w:style>
  <w:style w:type="numbering" w:customStyle="1" w:styleId="Listaactual2">
    <w:name w:val="Lista actual2"/>
    <w:uiPriority w:val="99"/>
    <w:rsid w:val="003E129D"/>
    <w:pPr>
      <w:numPr>
        <w:numId w:val="15"/>
      </w:numPr>
    </w:pPr>
  </w:style>
  <w:style w:type="character" w:styleId="Hipervnculovisitado">
    <w:name w:val="FollowedHyperlink"/>
    <w:uiPriority w:val="99"/>
    <w:semiHidden/>
    <w:unhideWhenUsed/>
    <w:rsid w:val="003E129D"/>
    <w:rPr>
      <w:color w:val="96607D"/>
      <w:u w:val="single"/>
    </w:rPr>
  </w:style>
  <w:style w:type="character" w:styleId="Fuerte">
    <w:name w:val="Strong"/>
    <w:uiPriority w:val="22"/>
    <w:qFormat/>
    <w:rsid w:val="003E129D"/>
    <w:rPr>
      <w:b/>
      <w:bCs/>
    </w:rPr>
  </w:style>
  <w:style w:type="paragraph" w:styleId="Descripcin">
    <w:name w:val="caption"/>
    <w:basedOn w:val="Normal"/>
    <w:next w:val="Normal"/>
    <w:uiPriority w:val="35"/>
    <w:unhideWhenUsed/>
    <w:qFormat/>
    <w:rsid w:val="00111097"/>
    <w:pPr>
      <w:spacing w:after="200" w:line="240" w:lineRule="auto"/>
    </w:pPr>
    <w:rPr>
      <w:i/>
      <w:iCs/>
      <w:color w:val="0E2841" w:themeColor="text2"/>
      <w:sz w:val="18"/>
      <w:szCs w:val="18"/>
    </w:rPr>
  </w:style>
  <w:style w:type="paragraph" w:styleId="Revisin">
    <w:name w:val="Revision"/>
    <w:hidden/>
    <w:uiPriority w:val="99"/>
    <w:semiHidden/>
    <w:rsid w:val="008B7BFC"/>
    <w:pPr>
      <w:spacing w:after="0" w:line="240" w:lineRule="auto"/>
    </w:pPr>
    <w:rPr>
      <w:rFonts w:ascii="Times New Roman" w:eastAsia="Times New Roman" w:hAnsi="Times New Roman" w:cs="Times New Roman"/>
      <w:kern w:val="0"/>
      <w:lang w:val="es-ES_tradnl"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sanidad.gob.es/gabinete/notasPrensa.do?id=681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search?q=Ley+44%2F2003&amp;rlz=1C1UEAD_esES1068ES1068&amp;oq=normativa+del+MIR&amp;gs_lcrp=EgZjaHJvbWUyBggAEEUYOTIICAEQABgWGB4yCAgCEAAYFhgeMggIAxAAGBYYHjIICAQQABgWGB4yCAgFEAAYFhgeMgoIBhAAGKIEGIkFMgoIBxAAGKIEGIkFMgoICBAAGKIEGIkFMgoICRAAGIAEGKIE0gEIMzM1MmowajeoAgCwAgA&amp;sourceid=chrome&amp;ie=UTF-8&amp;mstk=AUtExfDZS0tkQ5xHTYaqlGvKUGRBDyn9bogdTP1Mkih1DXKsiIW_FkScq3WcUFSW6DPXM0T8KurwQ_3tigV06dju6HYelihYfdT-eL3Pa4c-2wn_XpJhkykExm-KuBfwfCSpycU_ajg173fsczBcI1_dSud3hYRceestWJKShAWMAADrnNw&amp;csui=3&amp;ved=2ahUKEwiGguzstPqQAxVAxQIHHat5J94QgK4QegQIARAC" TargetMode="External"/><Relationship Id="rId17" Type="http://schemas.openxmlformats.org/officeDocument/2006/relationships/hyperlink" Target="https://www.mordorintelligence.com/industry-reports/ai-in-education-marke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Real+Decreto+1146%2F2006&amp;rlz=1C1UEAD_esES1068ES1068&amp;oq=normativa+del+MIR&amp;gs_lcrp=EgZjaHJvbWUyBggAEEUYOTIICAEQABgWGB4yCAgCEAAYFhgeMggIAxAAGBYYHjIICAQQABgWGB4yCAgFEAAYFhgeMgoIBhAAGKIEGIkFMgoIBxAAGKIEGIkFMgoICBAAGKIEGIkFMgoICRAAGIAEGKIE0gEIMzM1MmowajeoAgCwAgA&amp;sourceid=chrome&amp;ie=UTF-8&amp;mstk=AUtExfDZS0tkQ5xHTYaqlGvKUGRBDyn9bogdTP1Mkih1DXKsiIW_FkScq3WcUFSW6DPXM0T8KurwQ_3tigV06dju6HYelihYfdT-eL3Pa4c-2wn_XpJhkykExm-KuBfwfCSpycU_ajg173fsczBcI1_dSud3hYRceestWJKShAWMAADrnNw&amp;csui=3&amp;ved=2ahUKEwiGguzstPqQAxVAxQIHHat5J94QgK4QegQIARAB"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https://upload.wikimedia.org/wikipedia/commons/thumb/4/4f/Cc_by-nc-nd_euro_icon.svg/2000px-Cc_by-nc-nd_euro_icon.svg.p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097F3-7C10-4FA7-A2F7-3228EC8F5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31</Pages>
  <Words>8324</Words>
  <Characters>45783</Characters>
  <Application>Microsoft Office Word</Application>
  <DocSecurity>0</DocSecurity>
  <Lines>381</Lines>
  <Paragraphs>107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clavermirandaana@gmail.com</dc:creator>
  <cp:keywords/>
  <dc:description/>
  <cp:lastModifiedBy>clavermirandaana@gmail.com</cp:lastModifiedBy>
  <cp:revision>223</cp:revision>
  <dcterms:created xsi:type="dcterms:W3CDTF">2026-05-24T16:06:00Z</dcterms:created>
  <dcterms:modified xsi:type="dcterms:W3CDTF">2026-08-01T09:54:00Z</dcterms:modified>
</cp:coreProperties>
</file>