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t xml:space="preserve">1. A HORMONOK CSOPORTOSÍTÁSA SZERKEZET ÉS FUNKCIÓ SZERINT. A HORMON-RECEPTOROK JELLEMZŐI, A HORMON- RECEPTOR KÖTÉS SEJTAKTIVÁLÓ HATÁSÁNAK LEHETSÉGES ÚTVONALAI, MÁSODLAGOS HÍRVIVŐK.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hormon</w:t>
      </w:r>
      <w:r>
        <w:rPr>
          <w:rFonts w:cs="Times New Roman" w:ascii="Times New Roman" w:hAnsi="Times New Roman"/>
          <w:sz w:val="24"/>
          <w:szCs w:val="24"/>
        </w:rPr>
        <w:t>: endokrin szervben termelődő anyag, mely a vér útján kerül a hatóhelyre</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hormon hatású anyagok csoportosítása</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kémiai szerkezet alapján</w:t>
      </w:r>
      <w:r>
        <w:rPr>
          <w:rFonts w:cs="Times New Roman" w:ascii="Times New Roman" w:hAnsi="Times New Roman"/>
          <w:sz w:val="24"/>
          <w:szCs w:val="24"/>
        </w:rPr>
        <w:t>:</w:t>
      </w:r>
    </w:p>
    <w:p>
      <w:pPr>
        <w:pStyle w:val="Normal"/>
        <w:spacing w:lineRule="auto" w:line="240"/>
        <w:ind w:left="708" w:firstLine="708"/>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sz w:val="24"/>
          <w:szCs w:val="24"/>
        </w:rPr>
        <w:t>peptidek</w:t>
      </w:r>
      <w:r>
        <w:rPr>
          <w:rFonts w:cs="Times New Roman" w:ascii="Times New Roman" w:hAnsi="Times New Roman"/>
          <w:sz w:val="24"/>
          <w:szCs w:val="24"/>
        </w:rPr>
        <w:t>: állhatnak néhány AMS-ból, sok AMS esetén láncokat alkot</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b/>
          <w:sz w:val="24"/>
          <w:szCs w:val="24"/>
        </w:rPr>
        <w:t>2</w:t>
      </w:r>
      <w:r>
        <w:rPr>
          <w:rFonts w:cs="Times New Roman" w:ascii="Times New Roman" w:hAnsi="Times New Roman"/>
          <w:sz w:val="24"/>
          <w:szCs w:val="24"/>
        </w:rPr>
        <w:t xml:space="preserve">. </w:t>
      </w:r>
      <w:r>
        <w:rPr>
          <w:rFonts w:cs="Times New Roman" w:ascii="Times New Roman" w:hAnsi="Times New Roman"/>
          <w:b/>
          <w:sz w:val="24"/>
          <w:szCs w:val="24"/>
        </w:rPr>
        <w:t>szteroidok</w:t>
      </w:r>
      <w:r>
        <w:rPr>
          <w:rFonts w:cs="Times New Roman" w:ascii="Times New Roman" w:hAnsi="Times New Roman"/>
          <w:sz w:val="24"/>
          <w:szCs w:val="24"/>
        </w:rPr>
        <w:t>: szteránváz (3 db. 6-os gyűrű + 1 db. 5-ös gyűrű alapváz, különbséget az ehhez kapcsolódó oldalláncok adják, amik jelentős hatásbeli eltérésben nyilvánulnak meg)</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b/>
          <w:sz w:val="24"/>
          <w:szCs w:val="24"/>
        </w:rPr>
        <w:t>3</w:t>
      </w:r>
      <w:r>
        <w:rPr>
          <w:rFonts w:cs="Times New Roman" w:ascii="Times New Roman" w:hAnsi="Times New Roman"/>
          <w:sz w:val="24"/>
          <w:szCs w:val="24"/>
        </w:rPr>
        <w:t xml:space="preserve">. </w:t>
      </w:r>
      <w:r>
        <w:rPr>
          <w:rFonts w:cs="Times New Roman" w:ascii="Times New Roman" w:hAnsi="Times New Roman"/>
          <w:b/>
          <w:sz w:val="24"/>
          <w:szCs w:val="24"/>
        </w:rPr>
        <w:t>AMS származékok</w:t>
      </w:r>
      <w:r>
        <w:rPr>
          <w:rFonts w:cs="Times New Roman" w:ascii="Times New Roman" w:hAnsi="Times New Roman"/>
          <w:sz w:val="24"/>
          <w:szCs w:val="24"/>
        </w:rPr>
        <w:t xml:space="preserve">: tirozin származékai: 1. </w:t>
      </w:r>
      <w:r>
        <w:rPr>
          <w:rFonts w:cs="Times New Roman" w:ascii="Times New Roman" w:hAnsi="Times New Roman"/>
          <w:b/>
          <w:sz w:val="24"/>
          <w:szCs w:val="24"/>
        </w:rPr>
        <w:t>adrenalin</w:t>
      </w:r>
      <w:r>
        <w:rPr>
          <w:rFonts w:cs="Times New Roman" w:ascii="Times New Roman" w:hAnsi="Times New Roman"/>
          <w:sz w:val="24"/>
          <w:szCs w:val="24"/>
        </w:rPr>
        <w:t xml:space="preserve"> - szimpatikus idegrendszerben (</w:t>
      </w:r>
      <w:r>
        <w:rPr>
          <w:rFonts w:cs="Times New Roman" w:ascii="Times New Roman" w:hAnsi="Times New Roman"/>
          <w:i/>
          <w:sz w:val="24"/>
          <w:szCs w:val="24"/>
        </w:rPr>
        <w:t>specifikus hatás)</w:t>
      </w:r>
      <w:r>
        <w:rPr>
          <w:rFonts w:cs="Times New Roman" w:ascii="Times New Roman" w:hAnsi="Times New Roman"/>
          <w:sz w:val="24"/>
          <w:szCs w:val="24"/>
        </w:rPr>
        <w:t>, átvivő anyag, vérbe jutva hormonként viselkedik (</w:t>
      </w:r>
      <w:r>
        <w:rPr>
          <w:rFonts w:cs="Times New Roman" w:ascii="Times New Roman" w:hAnsi="Times New Roman"/>
          <w:i/>
          <w:sz w:val="24"/>
          <w:szCs w:val="24"/>
        </w:rPr>
        <w:t>szisztémás hatás)</w:t>
      </w:r>
      <w:r>
        <w:rPr>
          <w:rFonts w:cs="Times New Roman" w:ascii="Times New Roman" w:hAnsi="Times New Roman"/>
          <w:sz w:val="24"/>
          <w:szCs w:val="24"/>
        </w:rPr>
        <w:t xml:space="preserve">. </w:t>
      </w:r>
      <w:r>
        <w:rPr>
          <w:rFonts w:cs="Times New Roman" w:ascii="Times New Roman" w:hAnsi="Times New Roman"/>
          <w:b/>
          <w:sz w:val="24"/>
          <w:szCs w:val="24"/>
        </w:rPr>
        <w:t>2. tiroxin</w:t>
      </w:r>
      <w:r>
        <w:rPr>
          <w:rFonts w:cs="Times New Roman" w:ascii="Times New Roman" w:hAnsi="Times New Roman"/>
          <w:sz w:val="24"/>
          <w:szCs w:val="24"/>
        </w:rPr>
        <w:t xml:space="preserve"> - kettő tirozin kapcsolódik egymáshoz egy hosszú fehérjeláncon belül. Ebből vágódik ki a kettő tirozin rész, ami vérben hormonként viselkedik. Három vagy négy jód kapcsolódik hozzá.</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b/>
          <w:sz w:val="24"/>
          <w:szCs w:val="24"/>
        </w:rPr>
        <w:t>4. prosztaglandionok</w:t>
      </w:r>
      <w:r>
        <w:rPr>
          <w:rFonts w:cs="Times New Roman" w:ascii="Times New Roman" w:hAnsi="Times New Roman"/>
          <w:sz w:val="24"/>
          <w:szCs w:val="24"/>
        </w:rPr>
        <w:t>: inkább szöveti hormonok, de gyakran hatnak a vér útján. Gyakran idegsejtekben termelődnek, zsírsavakból származnak.</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kifejtett hatás alapján</w:t>
      </w:r>
      <w:r>
        <w:rPr>
          <w:rFonts w:cs="Times New Roman" w:ascii="Times New Roman" w:hAnsi="Times New Roman"/>
          <w:sz w:val="24"/>
          <w:szCs w:val="24"/>
        </w:rPr>
        <w:t>:</w:t>
      </w:r>
    </w:p>
    <w:p>
      <w:pPr>
        <w:pStyle w:val="Normal"/>
        <w:spacing w:lineRule="auto" w:line="240"/>
        <w:ind w:left="2124" w:hanging="0"/>
        <w:rPr>
          <w:rFonts w:ascii="Times New Roman" w:hAnsi="Times New Roman" w:cs="Times New Roman"/>
          <w:sz w:val="24"/>
          <w:szCs w:val="24"/>
        </w:rPr>
      </w:pPr>
      <w:r>
        <w:rPr>
          <w:rFonts w:cs="Times New Roman" w:ascii="Times New Roman" w:hAnsi="Times New Roman"/>
          <w:b/>
          <w:sz w:val="24"/>
          <w:szCs w:val="24"/>
        </w:rPr>
        <w:t>1. izomaktiválók</w:t>
      </w:r>
      <w:r>
        <w:rPr>
          <w:rFonts w:cs="Times New Roman" w:ascii="Times New Roman" w:hAnsi="Times New Roman"/>
          <w:sz w:val="24"/>
          <w:szCs w:val="24"/>
        </w:rPr>
        <w:t xml:space="preserve">: pl. </w:t>
      </w:r>
      <w:r>
        <w:rPr>
          <w:rFonts w:cs="Times New Roman" w:ascii="Times New Roman" w:hAnsi="Times New Roman"/>
          <w:b/>
          <w:sz w:val="24"/>
          <w:szCs w:val="24"/>
        </w:rPr>
        <w:t>oxitocin</w:t>
      </w:r>
      <w:r>
        <w:rPr>
          <w:rFonts w:cs="Times New Roman" w:ascii="Times New Roman" w:hAnsi="Times New Roman"/>
          <w:sz w:val="24"/>
          <w:szCs w:val="24"/>
        </w:rPr>
        <w:t xml:space="preserve">, </w:t>
      </w:r>
      <w:r>
        <w:rPr>
          <w:rFonts w:cs="Times New Roman" w:ascii="Times New Roman" w:hAnsi="Times New Roman"/>
          <w:b/>
          <w:sz w:val="24"/>
          <w:szCs w:val="24"/>
        </w:rPr>
        <w:t>adrenalin</w:t>
      </w:r>
      <w:r>
        <w:rPr>
          <w:rFonts w:cs="Times New Roman" w:ascii="Times New Roman" w:hAnsi="Times New Roman"/>
          <w:sz w:val="24"/>
          <w:szCs w:val="24"/>
        </w:rPr>
        <w:t>. Általában simaizmokban hatnak, viszonylag gyors válasz. Lehet tartós vagy rövidebb ideig tartó. Reverzibilis hatás.</w:t>
      </w:r>
    </w:p>
    <w:p>
      <w:pPr>
        <w:pStyle w:val="Normal"/>
        <w:spacing w:lineRule="auto" w:line="240"/>
        <w:ind w:left="1416" w:firstLine="708"/>
        <w:rPr>
          <w:rFonts w:ascii="Times New Roman" w:hAnsi="Times New Roman" w:cs="Times New Roman"/>
          <w:sz w:val="24"/>
          <w:szCs w:val="24"/>
        </w:rPr>
      </w:pPr>
      <w:r>
        <w:rPr>
          <w:rFonts w:cs="Times New Roman" w:ascii="Times New Roman" w:hAnsi="Times New Roman"/>
          <w:b/>
          <w:sz w:val="24"/>
          <w:szCs w:val="24"/>
        </w:rPr>
        <w:t>2. anyagcsere befolyásolók</w:t>
      </w:r>
      <w:r>
        <w:rPr>
          <w:rFonts w:cs="Times New Roman" w:ascii="Times New Roman" w:hAnsi="Times New Roman"/>
          <w:sz w:val="24"/>
          <w:szCs w:val="24"/>
        </w:rPr>
        <w:t xml:space="preserve">: pl. </w:t>
      </w:r>
      <w:r>
        <w:rPr>
          <w:rFonts w:cs="Times New Roman" w:ascii="Times New Roman" w:hAnsi="Times New Roman"/>
          <w:b/>
          <w:sz w:val="24"/>
          <w:szCs w:val="24"/>
        </w:rPr>
        <w:t>tiroxin</w:t>
      </w:r>
      <w:r>
        <w:rPr>
          <w:rFonts w:cs="Times New Roman" w:ascii="Times New Roman" w:hAnsi="Times New Roman"/>
          <w:sz w:val="24"/>
          <w:szCs w:val="24"/>
        </w:rPr>
        <w:t xml:space="preserve">, </w:t>
      </w:r>
      <w:r>
        <w:rPr>
          <w:rFonts w:cs="Times New Roman" w:ascii="Times New Roman" w:hAnsi="Times New Roman"/>
          <w:b/>
          <w:sz w:val="24"/>
          <w:szCs w:val="24"/>
        </w:rPr>
        <w:t>inzulin</w:t>
      </w:r>
      <w:r>
        <w:rPr>
          <w:rFonts w:cs="Times New Roman" w:ascii="Times New Roman" w:hAnsi="Times New Roman"/>
          <w:sz w:val="24"/>
          <w:szCs w:val="24"/>
        </w:rPr>
        <w:t>. Hatásuk reverzibilis, lassúbb válasz.</w:t>
      </w:r>
    </w:p>
    <w:p>
      <w:pPr>
        <w:pStyle w:val="Normal"/>
        <w:spacing w:lineRule="auto" w:line="240"/>
        <w:ind w:left="2124" w:hanging="0"/>
        <w:rPr>
          <w:rFonts w:ascii="Times New Roman" w:hAnsi="Times New Roman" w:cs="Times New Roman"/>
          <w:sz w:val="24"/>
          <w:szCs w:val="24"/>
        </w:rPr>
      </w:pPr>
      <w:r>
        <w:rPr>
          <w:rFonts w:cs="Times New Roman" w:ascii="Times New Roman" w:hAnsi="Times New Roman"/>
          <w:b/>
          <w:sz w:val="24"/>
          <w:szCs w:val="24"/>
        </w:rPr>
        <w:t>3. morfogenetikus hatásúak:</w:t>
      </w:r>
      <w:r>
        <w:rPr>
          <w:rFonts w:cs="Times New Roman" w:ascii="Times New Roman" w:hAnsi="Times New Roman"/>
          <w:sz w:val="24"/>
          <w:szCs w:val="24"/>
        </w:rPr>
        <w:t xml:space="preserve"> pl. </w:t>
      </w:r>
      <w:r>
        <w:rPr>
          <w:rFonts w:cs="Times New Roman" w:ascii="Times New Roman" w:hAnsi="Times New Roman"/>
          <w:b/>
          <w:sz w:val="24"/>
          <w:szCs w:val="24"/>
        </w:rPr>
        <w:t>tiroxin</w:t>
      </w:r>
      <w:r>
        <w:rPr>
          <w:rFonts w:cs="Times New Roman" w:ascii="Times New Roman" w:hAnsi="Times New Roman"/>
          <w:sz w:val="24"/>
          <w:szCs w:val="24"/>
        </w:rPr>
        <w:t xml:space="preserve">, </w:t>
      </w:r>
      <w:r>
        <w:rPr>
          <w:rFonts w:cs="Times New Roman" w:ascii="Times New Roman" w:hAnsi="Times New Roman"/>
          <w:b/>
          <w:sz w:val="24"/>
          <w:szCs w:val="24"/>
        </w:rPr>
        <w:t>ösztrogén</w:t>
      </w:r>
      <w:r>
        <w:rPr>
          <w:rFonts w:cs="Times New Roman" w:ascii="Times New Roman" w:hAnsi="Times New Roman"/>
          <w:sz w:val="24"/>
          <w:szCs w:val="24"/>
        </w:rPr>
        <w:t>. Hatásuk irreverzibilis, anyagok sejtmagba kerülve tartós változást idéznek elő.</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hormon-receptorok:</w:t>
      </w:r>
      <w:r>
        <w:rPr>
          <w:rFonts w:cs="Times New Roman" w:ascii="Times New Roman" w:hAnsi="Times New Roman"/>
          <w:sz w:val="24"/>
          <w:szCs w:val="24"/>
        </w:rPr>
        <w:t xml:space="preserve"> receptorok lehetnek sejtmembránba épülve vagy a citoplazmában. Sejtmembrános receptorra olyan hormonoknak van szüksége, amelyek maguk nem képesek átoldódni a membránon. Ezek másodlagos hírvivőket fognak a későbbiekben aktiválni.</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jellemzőik</w:t>
      </w:r>
      <w:r>
        <w:rPr>
          <w:rFonts w:cs="Times New Roman" w:ascii="Times New Roman" w:hAnsi="Times New Roman"/>
          <w:sz w:val="24"/>
          <w:szCs w:val="24"/>
        </w:rPr>
        <w:t xml:space="preserve">: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specifitás</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nagy affinitás a hormonhoz</w:t>
      </w:r>
      <w:r>
        <w:rPr>
          <w:rFonts w:cs="Times New Roman" w:ascii="Times New Roman" w:hAnsi="Times New Roman"/>
          <w:sz w:val="24"/>
          <w:szCs w:val="24"/>
        </w:rPr>
        <w:t>: nagy vonzóerő a receptor és hormon között</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reverzibilis kötés:</w:t>
      </w:r>
      <w:r>
        <w:rPr>
          <w:rFonts w:cs="Times New Roman" w:ascii="Times New Roman" w:hAnsi="Times New Roman"/>
          <w:sz w:val="24"/>
          <w:szCs w:val="24"/>
        </w:rPr>
        <w:t xml:space="preserve">  hormon le tud válni a receptorról, más anyag is hozzá tud kapcsolódni a receptorhoz</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i/>
          <w:sz w:val="24"/>
          <w:szCs w:val="24"/>
        </w:rPr>
        <w:t xml:space="preserve">- agonista hatású szerek: </w:t>
      </w:r>
      <w:r>
        <w:rPr>
          <w:rFonts w:cs="Times New Roman" w:ascii="Times New Roman" w:hAnsi="Times New Roman"/>
          <w:sz w:val="24"/>
          <w:szCs w:val="24"/>
        </w:rPr>
        <w:t>hasonló hatás kiváltása, pl. ösztrogén - fitoösztrogén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w:t>
        <w:tab/>
        <w:t xml:space="preserve"> </w:t>
      </w:r>
      <w:r>
        <w:rPr>
          <w:rFonts w:cs="Times New Roman" w:ascii="Times New Roman" w:hAnsi="Times New Roman"/>
          <w:i/>
          <w:sz w:val="24"/>
          <w:szCs w:val="24"/>
        </w:rPr>
        <w:t>- antagonista hatású szerek</w:t>
      </w:r>
      <w:r>
        <w:rPr>
          <w:rFonts w:cs="Times New Roman" w:ascii="Times New Roman" w:hAnsi="Times New Roman"/>
          <w:sz w:val="24"/>
          <w:szCs w:val="24"/>
        </w:rPr>
        <w:t>: megakadályozza a hormon hatásának kialakítását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w:t>
        <w:tab/>
        <w:tab/>
        <w:t xml:space="preserve"> </w:t>
      </w:r>
      <w:r>
        <w:rPr>
          <w:rFonts w:cs="Times New Roman" w:ascii="Times New Roman" w:hAnsi="Times New Roman"/>
          <w:i/>
          <w:sz w:val="24"/>
          <w:szCs w:val="24"/>
        </w:rPr>
        <w:t>- inverz agonista hatású szerek</w:t>
      </w:r>
      <w:r>
        <w:rPr>
          <w:rFonts w:cs="Times New Roman" w:ascii="Times New Roman" w:hAnsi="Times New Roman"/>
          <w:sz w:val="24"/>
          <w:szCs w:val="24"/>
        </w:rPr>
        <w:t>: eredetivel ellentétes hatást alakít ki, nagyon ritka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dinamikus receptorszám változás</w:t>
      </w:r>
      <w:r>
        <w:rPr>
          <w:rFonts w:cs="Times New Roman" w:ascii="Times New Roman" w:hAnsi="Times New Roman"/>
          <w:sz w:val="24"/>
          <w:szCs w:val="24"/>
        </w:rPr>
        <w:t>: túl sok hormon esetén kevesebb lesz a receptor, nem lesz túlreakció, kevés hormon esetén, több lesz a receptor, hogy meglegyen a megfelelő hatás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sz w:val="24"/>
          <w:szCs w:val="24"/>
        </w:rPr>
        <w:t>- ugyanannak az anyagnak többféle receptora is lehet</w:t>
      </w:r>
      <w:r>
        <w:rPr>
          <w:rFonts w:cs="Times New Roman" w:ascii="Times New Roman" w:hAnsi="Times New Roman"/>
          <w:sz w:val="24"/>
          <w:szCs w:val="24"/>
        </w:rPr>
        <w:t xml:space="preserve"> - más-más hatás kialakítása</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Hormon-receptor kölcsönhatás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lipid oldékony hormonok</w:t>
      </w:r>
      <w:r>
        <w:rPr>
          <w:rFonts w:cs="Times New Roman" w:ascii="Times New Roman" w:hAnsi="Times New Roman"/>
          <w:sz w:val="24"/>
          <w:szCs w:val="24"/>
        </w:rPr>
        <w:t xml:space="preserve"> átoldódnak, bejutnak a citoplazmába, hozzákötődnek a receptorhoz, így bejutnak a sejtmagba és a génátírást szabályozzák. Fehérjeszintézist befolyásolják, új fehérjék kialakításával, általában hosszabb távú hatás. Végleges változásokat képes előidézni → sejtek állapotát megváltoztatják.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nem lipid oldékony</w:t>
      </w:r>
      <w:r>
        <w:rPr>
          <w:rFonts w:cs="Times New Roman" w:ascii="Times New Roman" w:hAnsi="Times New Roman"/>
          <w:sz w:val="24"/>
          <w:szCs w:val="24"/>
        </w:rPr>
        <w:t xml:space="preserve"> hormonok receptorhoz kötődnek a sejtmembránban. Megváltozik az enzimek aktivitásállapota → másodlagos hírvivőanyagok aktiválódnak, ami további enzimindukciókat indít el.</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másodlagos hírvivő pl. cAMP (sok citoplazmában lejátszódó folyamatot tud aktiválni), Ca2+ (citoplazmában a Ca2+ szint változása sok működés kialakítását befolyásolja, pl.: izomaktiváció)</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caps/>
          <w:sz w:val="24"/>
          <w:szCs w:val="24"/>
        </w:rPr>
        <w:t>2. A HIPOTALAMO-HIPOFIZEÁLIS RENDSZER SZERKEZETI ÉS MŰKÖDÉSI JELLEMZÉSE. TERMELŐDŐ HORMONOK ÉS HATÁSAIK, A LEHETSÉGES SZABÁLYOZÓ UTAK.</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agyalapi mirigy (hipofízis):</w:t>
      </w:r>
      <w:r>
        <w:rPr>
          <w:rFonts w:cs="Times New Roman" w:ascii="Times New Roman" w:hAnsi="Times New Roman"/>
          <w:sz w:val="24"/>
          <w:szCs w:val="24"/>
        </w:rPr>
        <w:t xml:space="preserve"> a hormonális irányítás központja. Ez egy bab alakú szerv, mely a köztiagyban a hipotalamusz alatt található, melyhez kocsánnyal csatlakozik, és ebben idegszálak húzódnak, melyek összekötik a mirigyet a hipotalamusszal. Hipofízis és hipotalamusz kapcsolódásánál kereszteződik a látóideg. Az agyalapi mirigy </w:t>
      </w:r>
      <w:r>
        <w:rPr>
          <w:rFonts w:cs="Times New Roman" w:ascii="Times New Roman" w:hAnsi="Times New Roman"/>
          <w:b/>
          <w:sz w:val="24"/>
          <w:szCs w:val="24"/>
        </w:rPr>
        <w:t>elülső lebenye</w:t>
      </w:r>
      <w:r>
        <w:rPr>
          <w:rFonts w:cs="Times New Roman" w:ascii="Times New Roman" w:hAnsi="Times New Roman"/>
          <w:sz w:val="24"/>
          <w:szCs w:val="24"/>
        </w:rPr>
        <w:t xml:space="preserve"> (</w:t>
      </w:r>
      <w:r>
        <w:rPr>
          <w:rFonts w:cs="Times New Roman" w:ascii="Times New Roman" w:hAnsi="Times New Roman"/>
          <w:b/>
          <w:sz w:val="24"/>
          <w:szCs w:val="24"/>
        </w:rPr>
        <w:t>adenohipofízis</w:t>
      </w:r>
      <w:r>
        <w:rPr>
          <w:rFonts w:cs="Times New Roman" w:ascii="Times New Roman" w:hAnsi="Times New Roman"/>
          <w:sz w:val="24"/>
          <w:szCs w:val="24"/>
        </w:rPr>
        <w:t xml:space="preserve">) garat eredetű, fehérje jellegű hormonokat termel, melyek más belső elválasztású mirigyek működését befolyásolják. </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az elülső lebeny hormonjai:</w:t>
      </w:r>
      <w:r>
        <w:rPr>
          <w:rFonts w:cs="Times New Roman" w:ascii="Times New Roman" w:hAnsi="Times New Roman"/>
          <w:sz w:val="24"/>
          <w:szCs w:val="24"/>
        </w:rPr>
        <w:t xml:space="preserve"> </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TSH</w:t>
      </w:r>
      <w:r>
        <w:rPr>
          <w:rFonts w:cs="Times New Roman" w:ascii="Times New Roman" w:hAnsi="Times New Roman"/>
          <w:sz w:val="24"/>
          <w:szCs w:val="24"/>
        </w:rPr>
        <w:t>: pajzsmirigy működését befolyásolja, stimuláló hatású hormon, szabályozó hormon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w:t>
      </w:r>
      <w:r>
        <w:rPr>
          <w:rFonts w:cs="Times New Roman" w:ascii="Times New Roman" w:hAnsi="Times New Roman"/>
          <w:b/>
          <w:sz w:val="24"/>
          <w:szCs w:val="24"/>
        </w:rPr>
        <w:t>ACTH</w:t>
      </w:r>
      <w:r>
        <w:rPr>
          <w:rFonts w:cs="Times New Roman" w:ascii="Times New Roman" w:hAnsi="Times New Roman"/>
          <w:sz w:val="24"/>
          <w:szCs w:val="24"/>
        </w:rPr>
        <w:t>: mellékvese hormont serkenti, szabályozó hormon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w:t>
      </w:r>
      <w:r>
        <w:rPr>
          <w:rFonts w:cs="Times New Roman" w:ascii="Times New Roman" w:hAnsi="Times New Roman"/>
          <w:b/>
          <w:sz w:val="24"/>
          <w:szCs w:val="24"/>
        </w:rPr>
        <w:t>FSH</w:t>
      </w:r>
      <w:r>
        <w:rPr>
          <w:rFonts w:cs="Times New Roman" w:ascii="Times New Roman" w:hAnsi="Times New Roman"/>
          <w:sz w:val="24"/>
          <w:szCs w:val="24"/>
        </w:rPr>
        <w:t xml:space="preserve">, </w:t>
      </w:r>
      <w:r>
        <w:rPr>
          <w:rFonts w:cs="Times New Roman" w:ascii="Times New Roman" w:hAnsi="Times New Roman"/>
          <w:b/>
          <w:sz w:val="24"/>
          <w:szCs w:val="24"/>
        </w:rPr>
        <w:t>LH</w:t>
      </w:r>
      <w:r>
        <w:rPr>
          <w:rFonts w:cs="Times New Roman" w:ascii="Times New Roman" w:hAnsi="Times New Roman"/>
          <w:sz w:val="24"/>
          <w:szCs w:val="24"/>
        </w:rPr>
        <w:t>: nemi mirigyek működését, serkenti, szabályozó hormon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w:t>
      </w:r>
      <w:r>
        <w:rPr>
          <w:rFonts w:cs="Times New Roman" w:ascii="Times New Roman" w:hAnsi="Times New Roman"/>
          <w:b/>
          <w:sz w:val="24"/>
          <w:szCs w:val="24"/>
        </w:rPr>
        <w:t>GH</w:t>
      </w:r>
      <w:r>
        <w:rPr>
          <w:rFonts w:cs="Times New Roman" w:ascii="Times New Roman" w:hAnsi="Times New Roman"/>
          <w:sz w:val="24"/>
          <w:szCs w:val="24"/>
        </w:rPr>
        <w:t>: növekedést serkent, közvetlen hatás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w:t>
      </w:r>
      <w:r>
        <w:rPr>
          <w:rFonts w:cs="Times New Roman" w:ascii="Times New Roman" w:hAnsi="Times New Roman"/>
          <w:b/>
          <w:sz w:val="24"/>
          <w:szCs w:val="24"/>
        </w:rPr>
        <w:t>PRL</w:t>
      </w:r>
      <w:r>
        <w:rPr>
          <w:rFonts w:cs="Times New Roman" w:ascii="Times New Roman" w:hAnsi="Times New Roman"/>
          <w:sz w:val="24"/>
          <w:szCs w:val="24"/>
        </w:rPr>
        <w:t>: tejelválasztást serkent, közvetlen hatás</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+1 hormon: endorfinok: belső fájdalomcsillapításra szolgáló anyagok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agyalapi mirigy </w:t>
      </w:r>
      <w:r>
        <w:rPr>
          <w:rFonts w:cs="Times New Roman" w:ascii="Times New Roman" w:hAnsi="Times New Roman"/>
          <w:b/>
          <w:sz w:val="24"/>
          <w:szCs w:val="24"/>
        </w:rPr>
        <w:t>hátulsó lebenye</w:t>
      </w:r>
      <w:r>
        <w:rPr>
          <w:rFonts w:cs="Times New Roman" w:ascii="Times New Roman" w:hAnsi="Times New Roman"/>
          <w:sz w:val="24"/>
          <w:szCs w:val="24"/>
        </w:rPr>
        <w:t xml:space="preserve"> (</w:t>
      </w:r>
      <w:r>
        <w:rPr>
          <w:rFonts w:cs="Times New Roman" w:ascii="Times New Roman" w:hAnsi="Times New Roman"/>
          <w:b/>
          <w:sz w:val="24"/>
          <w:szCs w:val="24"/>
        </w:rPr>
        <w:t>neurohipofízis</w:t>
      </w:r>
      <w:r>
        <w:rPr>
          <w:rFonts w:cs="Times New Roman" w:ascii="Times New Roman" w:hAnsi="Times New Roman"/>
          <w:sz w:val="24"/>
          <w:szCs w:val="24"/>
        </w:rPr>
        <w:t xml:space="preserve">) idegi eredetű, nem valódi mirigy, nem termel hormonokat. A hipotalamuszban képződő, és onnan a neurohipofízisbe transzportált hormonokat tárolja. </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a hátulsó lebeny hormonja</w:t>
      </w:r>
      <w:r>
        <w:rPr>
          <w:rFonts w:cs="Times New Roman" w:ascii="Times New Roman" w:hAnsi="Times New Roman"/>
          <w:sz w:val="24"/>
          <w:szCs w:val="24"/>
        </w:rPr>
        <w:t>:</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ADH</w:t>
      </w:r>
      <w:r>
        <w:rPr>
          <w:rFonts w:cs="Times New Roman" w:ascii="Times New Roman" w:hAnsi="Times New Roman"/>
          <w:sz w:val="24"/>
          <w:szCs w:val="24"/>
        </w:rPr>
        <w:t>: víz visszaszívását szabályozza a vesecsatornákban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w:t>
      </w:r>
      <w:r>
        <w:rPr>
          <w:rFonts w:cs="Times New Roman" w:ascii="Times New Roman" w:hAnsi="Times New Roman"/>
          <w:b/>
          <w:sz w:val="24"/>
          <w:szCs w:val="24"/>
        </w:rPr>
        <w:t>oxitocin</w:t>
      </w:r>
      <w:r>
        <w:rPr>
          <w:rFonts w:cs="Times New Roman" w:ascii="Times New Roman" w:hAnsi="Times New Roman"/>
          <w:sz w:val="24"/>
          <w:szCs w:val="24"/>
        </w:rPr>
        <w:t>: méh simaizmára hat, az izomzat összehúzódását okozza, mely által beindítja a szülést.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középső lebeny:</w:t>
      </w:r>
      <w:r>
        <w:rPr>
          <w:rFonts w:cs="Times New Roman" w:ascii="Times New Roman" w:hAnsi="Times New Roman"/>
          <w:sz w:val="24"/>
          <w:szCs w:val="24"/>
        </w:rPr>
        <w:t xml:space="preserve"> inkább alacsonyabb rendű állatoknál, pl. békáknál különül el</w:t>
      </w:r>
    </w:p>
    <w:p>
      <w:pPr>
        <w:pStyle w:val="Normal"/>
        <w:spacing w:lineRule="auto" w:line="240"/>
        <w:rPr>
          <w:rFonts w:ascii="Times New Roman" w:hAnsi="Times New Roman" w:cs="Times New Roman"/>
          <w:b/>
          <w:b/>
          <w:sz w:val="24"/>
          <w:szCs w:val="24"/>
        </w:rPr>
      </w:pPr>
      <w:r>
        <w:rPr>
          <w:rFonts w:cs="Times New Roman" w:ascii="Times New Roman" w:hAnsi="Times New Roman"/>
          <w:sz w:val="24"/>
          <w:szCs w:val="24"/>
        </w:rPr>
        <w:t xml:space="preserve">Neurohipofízis a nucleus supraopticus és a nucleus paraventricularis magcsoportok által szabályozott. Adenohipofízisnél a nucleus paraventricularis mellett a nucleus arcuatus szabályozza a hormonok eloszlását. Az itt termelődő hormonok mind peptidhormonok. Hipotalamusz más agyterületek által is vezérelt. A hipotalamusz pedig befolyásolja a hipofízis működését. A célszervek visszahatnak a hipotalamo-hipofizeális rendszerre. PRL-ről és GH-ról kevesebb visszajelzés érkezik. Többi hormonnál, a serkentő hatásoknál a termelt hormon mennyisége visszahat a hipotalamo-hipofizeális rendszerre, sok esetén csökken a serkentő hatás → </w:t>
      </w:r>
      <w:r>
        <w:rPr>
          <w:rFonts w:cs="Times New Roman" w:ascii="Times New Roman" w:hAnsi="Times New Roman"/>
          <w:b/>
          <w:sz w:val="24"/>
          <w:szCs w:val="24"/>
        </w:rPr>
        <w:t>negatív visszacsatolás általi szabályozás.</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sz w:val="24"/>
          <w:szCs w:val="24"/>
          <w:u w:val="single"/>
        </w:rPr>
      </w:pPr>
      <w:r>
        <w:rPr>
          <w:rFonts w:cs="Times New Roman" w:ascii="Times New Roman" w:hAnsi="Times New Roman"/>
          <w:b/>
          <w:caps/>
          <w:sz w:val="24"/>
          <w:szCs w:val="24"/>
          <w:u w:val="single"/>
        </w:rPr>
        <w:t>3. A PAJZSMIRIGY ELHELYEZKEDÉSE, HORMONJAI, EZEK HATÁSAI, AZ ELVÁLASZTÁS SZABÁLYOZÁSA, FŐBB FUNKCIÓZAVAROK.</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a </w:t>
      </w:r>
      <w:r>
        <w:rPr>
          <w:rFonts w:cs="Times New Roman" w:ascii="Times New Roman" w:hAnsi="Times New Roman"/>
          <w:b/>
          <w:sz w:val="24"/>
          <w:szCs w:val="24"/>
        </w:rPr>
        <w:t>pajzsmirigy:</w:t>
      </w:r>
      <w:r>
        <w:rPr>
          <w:rFonts w:cs="Times New Roman" w:ascii="Times New Roman" w:hAnsi="Times New Roman"/>
          <w:sz w:val="24"/>
          <w:szCs w:val="24"/>
        </w:rPr>
        <w:t xml:space="preserve"> két lebenyből áll, melyek keskeny sávban kapcsolódnak egymáshoz. </w:t>
      </w:r>
      <w:r>
        <w:rPr>
          <w:rFonts w:cs="Times New Roman" w:ascii="Times New Roman" w:hAnsi="Times New Roman"/>
          <w:i/>
          <w:sz w:val="24"/>
          <w:szCs w:val="24"/>
        </w:rPr>
        <w:t>A pajzsporc alatt a légcső előtti részen helyezkedik el. Tiroxin</w:t>
      </w:r>
      <w:r>
        <w:rPr>
          <w:rFonts w:cs="Times New Roman" w:ascii="Times New Roman" w:hAnsi="Times New Roman"/>
          <w:sz w:val="24"/>
          <w:szCs w:val="24"/>
        </w:rPr>
        <w:t xml:space="preserve"> és </w:t>
      </w:r>
      <w:r>
        <w:rPr>
          <w:rFonts w:cs="Times New Roman" w:ascii="Times New Roman" w:hAnsi="Times New Roman"/>
          <w:i/>
          <w:sz w:val="24"/>
          <w:szCs w:val="24"/>
        </w:rPr>
        <w:t>trijód-tironin</w:t>
      </w:r>
      <w:r>
        <w:rPr>
          <w:rFonts w:cs="Times New Roman" w:ascii="Times New Roman" w:hAnsi="Times New Roman"/>
          <w:sz w:val="24"/>
          <w:szCs w:val="24"/>
        </w:rPr>
        <w:t xml:space="preserve"> hormonját a </w:t>
      </w:r>
      <w:r>
        <w:rPr>
          <w:rFonts w:cs="Times New Roman" w:ascii="Times New Roman" w:hAnsi="Times New Roman"/>
          <w:i/>
          <w:sz w:val="24"/>
          <w:szCs w:val="24"/>
        </w:rPr>
        <w:t>TSH serkenti</w:t>
      </w:r>
      <w:r>
        <w:rPr>
          <w:rFonts w:cs="Times New Roman" w:ascii="Times New Roman" w:hAnsi="Times New Roman"/>
          <w:sz w:val="24"/>
          <w:szCs w:val="24"/>
        </w:rPr>
        <w:t xml:space="preserve">.  Pajzsmirigy szövetében nagy mennyiségű tireoglobulin - ebből szintetizálódik TSH hatására hidrolízissel a tiroxin hormon, ami aztán a keringésbe kerül. A citoplazmában kötődik receptorához, nem feltétlenül jut be a magba, előfordulhat, hogy anyagcsere változást idéz elő. Ezzel rövidebb hatást vált ki. A pajzsmirigy által termelt hormonok </w:t>
      </w:r>
      <w:r>
        <w:rPr>
          <w:rFonts w:cs="Times New Roman" w:ascii="Times New Roman" w:hAnsi="Times New Roman"/>
          <w:i/>
          <w:sz w:val="24"/>
          <w:szCs w:val="24"/>
        </w:rPr>
        <w:t>serkentik a fehérjeszintézist, növelik a szövetek által felhasznált oxigén mennyiségét</w:t>
      </w:r>
      <w:r>
        <w:rPr>
          <w:rFonts w:cs="Times New Roman" w:ascii="Times New Roman" w:hAnsi="Times New Roman"/>
          <w:sz w:val="24"/>
          <w:szCs w:val="24"/>
        </w:rPr>
        <w:t xml:space="preserve"> és </w:t>
      </w:r>
      <w:r>
        <w:rPr>
          <w:rFonts w:cs="Times New Roman" w:ascii="Times New Roman" w:hAnsi="Times New Roman"/>
          <w:i/>
          <w:sz w:val="24"/>
          <w:szCs w:val="24"/>
        </w:rPr>
        <w:t>serkentik a hőképződést</w:t>
      </w:r>
      <w:r>
        <w:rPr>
          <w:rFonts w:cs="Times New Roman" w:ascii="Times New Roman" w:hAnsi="Times New Roman"/>
          <w:sz w:val="24"/>
          <w:szCs w:val="24"/>
        </w:rPr>
        <w:t xml:space="preserve">. A tiroxin jódtartalmú, és ha a szervezet nem jut elég jódhoz, a </w:t>
      </w:r>
      <w:r>
        <w:rPr>
          <w:rFonts w:cs="Times New Roman" w:ascii="Times New Roman" w:hAnsi="Times New Roman"/>
          <w:i/>
          <w:sz w:val="24"/>
          <w:szCs w:val="24"/>
        </w:rPr>
        <w:t>jódhiány hipotireózishoz</w:t>
      </w:r>
      <w:r>
        <w:rPr>
          <w:rFonts w:cs="Times New Roman" w:ascii="Times New Roman" w:hAnsi="Times New Roman"/>
          <w:sz w:val="24"/>
          <w:szCs w:val="24"/>
        </w:rPr>
        <w:t xml:space="preserve"> vezet, ekkor a pajzsmirigy túl sok hormont termel. A pajzsmirigy csökkentett működésekor vagy teljes kiesésekor kialakuló kórkép a </w:t>
      </w:r>
      <w:r>
        <w:rPr>
          <w:rFonts w:cs="Times New Roman" w:ascii="Times New Roman" w:hAnsi="Times New Roman"/>
          <w:i/>
          <w:sz w:val="24"/>
          <w:szCs w:val="24"/>
        </w:rPr>
        <w:t>kretenizmus</w:t>
      </w:r>
      <w:r>
        <w:rPr>
          <w:rFonts w:cs="Times New Roman" w:ascii="Times New Roman" w:hAnsi="Times New Roman"/>
          <w:sz w:val="24"/>
          <w:szCs w:val="24"/>
        </w:rPr>
        <w:t>. A pajzsmirigynek tehát fontos szerepe van az idegrendszeri differenciációban.</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Mellékpajzsmirigy</w:t>
      </w:r>
      <w:r>
        <w:rPr>
          <w:rFonts w:cs="Times New Roman" w:ascii="Times New Roman" w:hAnsi="Times New Roman"/>
          <w:sz w:val="24"/>
          <w:szCs w:val="24"/>
        </w:rPr>
        <w:t>: a pajzsmirigy hátsó részén helyezkednek el, 4 apró testecskéből áll. Parathormont termel, mely a vér kalciumháztartását irányítja.</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Pajzsmirigy betegségek</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 túlműködés esetén</w:t>
      </w:r>
      <w:r>
        <w:rPr>
          <w:rFonts w:cs="Times New Roman" w:ascii="Times New Roman" w:hAnsi="Times New Roman"/>
          <w:sz w:val="24"/>
          <w:szCs w:val="24"/>
        </w:rPr>
        <w:t>: testsúlycsökkenés, testhőmérséklet emelkedés, reflexek élénkülnek, mentális és pszichés működések fokozottak. Bazedow-kórban a szemek kidüllednek.</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alulműködés esetén:</w:t>
      </w:r>
      <w:r>
        <w:rPr>
          <w:rFonts w:cs="Times New Roman" w:ascii="Times New Roman" w:hAnsi="Times New Roman"/>
          <w:sz w:val="24"/>
          <w:szCs w:val="24"/>
        </w:rPr>
        <w:t xml:space="preserve"> alapanyagcsere csökkenése, mentális és pszichés működések lassulnak, testsúly nő, mixödéma alakul ki a bőr alatti fehérjeszerkezet megváltozása miatt</w:t>
      </w:r>
    </w:p>
    <w:p>
      <w:pPr>
        <w:pStyle w:val="Normal"/>
        <w:spacing w:lineRule="auto" w:line="240"/>
        <w:ind w:firstLine="708"/>
        <w:rPr>
          <w:rFonts w:ascii="Times New Roman" w:hAnsi="Times New Roman" w:cs="Times New Roman"/>
          <w:sz w:val="24"/>
          <w:szCs w:val="24"/>
        </w:rPr>
      </w:pPr>
      <w:r>
        <w:rPr>
          <w:rFonts w:eastAsia="Wingdings" w:cs="Wingdings" w:ascii="Wingdings" w:hAnsi="Wingdings"/>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mindkét esetben megnő a pajzsmirigy mirigyállománya.</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strúma</w:t>
      </w:r>
      <w:r>
        <w:rPr>
          <w:rFonts w:cs="Times New Roman" w:ascii="Times New Roman" w:hAnsi="Times New Roman"/>
          <w:sz w:val="24"/>
          <w:szCs w:val="24"/>
        </w:rPr>
        <w:t xml:space="preserve"> - sok hormon hatására</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golyva</w:t>
      </w:r>
      <w:r>
        <w:rPr>
          <w:rFonts w:cs="Times New Roman" w:ascii="Times New Roman" w:hAnsi="Times New Roman"/>
          <w:sz w:val="24"/>
          <w:szCs w:val="24"/>
        </w:rPr>
        <w:t xml:space="preserve"> - alacsony mirigyműködés</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törpenövekedés</w:t>
      </w:r>
      <w:r>
        <w:rPr>
          <w:rFonts w:cs="Times New Roman" w:ascii="Times New Roman" w:hAnsi="Times New Roman"/>
          <w:sz w:val="24"/>
          <w:szCs w:val="24"/>
        </w:rPr>
        <w:t>: alakulhat ki jódhiány esetén</w:t>
      </w:r>
      <w:r>
        <w:br w:type="page"/>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t>4.</w:t>
      </w:r>
      <w:r>
        <w:rPr>
          <w:rFonts w:cs="Times New Roman" w:ascii="Times New Roman" w:hAnsi="Times New Roman"/>
          <w:sz w:val="24"/>
          <w:szCs w:val="24"/>
        </w:rPr>
        <w:t xml:space="preserve"> </w:t>
      </w:r>
      <w:r>
        <w:rPr>
          <w:rFonts w:cs="Times New Roman" w:ascii="Times New Roman" w:hAnsi="Times New Roman"/>
          <w:b/>
          <w:caps/>
          <w:sz w:val="24"/>
          <w:szCs w:val="24"/>
        </w:rPr>
        <w:t>A MELLÉKVESE ELHELYEZKEDÉSE, HORMONJAI, EZEK HATÁSAI, AZ ELVÁLASZTÁS SZABÁLYOZÁSA, FŐBB FUNKCIÓZAVAROK.</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a </w:t>
      </w:r>
      <w:r>
        <w:rPr>
          <w:rFonts w:cs="Times New Roman" w:ascii="Times New Roman" w:hAnsi="Times New Roman"/>
          <w:b/>
          <w:sz w:val="24"/>
          <w:szCs w:val="24"/>
        </w:rPr>
        <w:t>mellékvese:</w:t>
      </w:r>
      <w:r>
        <w:rPr>
          <w:rFonts w:cs="Times New Roman" w:ascii="Times New Roman" w:hAnsi="Times New Roman"/>
          <w:sz w:val="24"/>
          <w:szCs w:val="24"/>
        </w:rPr>
        <w:t xml:space="preserve"> páros elválasztású mirigy, vesék csúcsán helyezkedik el. </w:t>
      </w:r>
      <w:r>
        <w:rPr>
          <w:rFonts w:cs="Times New Roman" w:ascii="Times New Roman" w:hAnsi="Times New Roman"/>
          <w:i/>
          <w:sz w:val="24"/>
          <w:szCs w:val="24"/>
        </w:rPr>
        <w:t>Kéreg</w:t>
      </w:r>
      <w:r>
        <w:rPr>
          <w:rFonts w:cs="Times New Roman" w:ascii="Times New Roman" w:hAnsi="Times New Roman"/>
          <w:sz w:val="24"/>
          <w:szCs w:val="24"/>
        </w:rPr>
        <w:t xml:space="preserve">- és </w:t>
      </w:r>
      <w:r>
        <w:rPr>
          <w:rFonts w:cs="Times New Roman" w:ascii="Times New Roman" w:hAnsi="Times New Roman"/>
          <w:i/>
          <w:sz w:val="24"/>
          <w:szCs w:val="24"/>
        </w:rPr>
        <w:t>velőállományra</w:t>
      </w:r>
      <w:r>
        <w:rPr>
          <w:rFonts w:cs="Times New Roman" w:ascii="Times New Roman" w:hAnsi="Times New Roman"/>
          <w:sz w:val="24"/>
          <w:szCs w:val="24"/>
        </w:rPr>
        <w:t xml:space="preserve"> tagolódik. Kéregben termelődő hormonok szteroid hormonok.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a </w:t>
      </w:r>
      <w:r>
        <w:rPr>
          <w:rFonts w:cs="Times New Roman" w:ascii="Times New Roman" w:hAnsi="Times New Roman"/>
          <w:b/>
          <w:sz w:val="24"/>
          <w:szCs w:val="24"/>
        </w:rPr>
        <w:t>kéreg</w:t>
      </w:r>
      <w:r>
        <w:rPr>
          <w:rFonts w:cs="Times New Roman" w:ascii="Times New Roman" w:hAnsi="Times New Roman"/>
          <w:sz w:val="24"/>
          <w:szCs w:val="24"/>
        </w:rPr>
        <w:t xml:space="preserve"> három rétegre osztható:</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külső réteg</w:t>
      </w:r>
      <w:r>
        <w:rPr>
          <w:rFonts w:cs="Times New Roman" w:ascii="Times New Roman" w:hAnsi="Times New Roman"/>
          <w:sz w:val="24"/>
          <w:szCs w:val="24"/>
        </w:rPr>
        <w:t>: mineralokortikoidokat termeli, legfontosabb az aldoszteron. Ásványi anyagcserénél van szerepe, ill. a renin-angiotenzin-aldoszteron rendszer része.</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 középső réteg</w:t>
      </w:r>
      <w:r>
        <w:rPr>
          <w:rFonts w:cs="Times New Roman" w:ascii="Times New Roman" w:hAnsi="Times New Roman"/>
          <w:sz w:val="24"/>
          <w:szCs w:val="24"/>
        </w:rPr>
        <w:t>: glükokortikoidok termelése, melyek izomsejtekre, zsírsejtekre, nagy mértékben májsejtekre hatnak. Gyulladásos folyamatok gátlása, egyes glükokortikoidok vércukorszintre is hatással vannak. ACTH - glukokortikoid rendszer: glükoneigenezis - más molekulákból glükóz szintetizálása. Ezt a kortizol hormon segíti.</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belső réteg</w:t>
      </w:r>
      <w:r>
        <w:rPr>
          <w:rFonts w:cs="Times New Roman" w:ascii="Times New Roman" w:hAnsi="Times New Roman"/>
          <w:sz w:val="24"/>
          <w:szCs w:val="24"/>
        </w:rPr>
        <w:t xml:space="preserve">: androgén hormonok, férfi nemi hormonokkal megegyező hatása van, melyek mindkét nemnél jelen vannak.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a </w:t>
      </w:r>
      <w:r>
        <w:rPr>
          <w:rFonts w:cs="Times New Roman" w:ascii="Times New Roman" w:hAnsi="Times New Roman"/>
          <w:b/>
          <w:sz w:val="24"/>
          <w:szCs w:val="24"/>
        </w:rPr>
        <w:t>velőállomány</w:t>
      </w:r>
      <w:r>
        <w:rPr>
          <w:rFonts w:cs="Times New Roman" w:ascii="Times New Roman" w:hAnsi="Times New Roman"/>
          <w:sz w:val="24"/>
          <w:szCs w:val="24"/>
        </w:rPr>
        <w:t>: megtartva beidegzését, adrenalint termel szimpatikus idegrendszer aktiválódásának hatására, mely élénkítő hatással van a központi idegrendszerre, és a hajszálerek simaizomzatának összehúzódásával növeli a vérnyomást és vércukorszintet.</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mellékvese kéreg kóros működése</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mellékvese kéreg középső rétegének túlműködése</w:t>
      </w:r>
      <w:r>
        <w:rPr>
          <w:rFonts w:cs="Times New Roman" w:ascii="Times New Roman" w:hAnsi="Times New Roman"/>
          <w:sz w:val="24"/>
          <w:szCs w:val="24"/>
        </w:rPr>
        <w:t>:</w:t>
      </w:r>
    </w:p>
    <w:p>
      <w:pPr>
        <w:pStyle w:val="Normal"/>
        <w:spacing w:lineRule="auto" w:line="240"/>
        <w:ind w:left="708"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Cushing kór</w:t>
      </w:r>
      <w:r>
        <w:rPr>
          <w:rFonts w:cs="Times New Roman" w:ascii="Times New Roman" w:hAnsi="Times New Roman"/>
          <w:sz w:val="24"/>
          <w:szCs w:val="24"/>
        </w:rPr>
        <w:t xml:space="preserve"> (sok ACTH)</w:t>
      </w:r>
    </w:p>
    <w:p>
      <w:pPr>
        <w:pStyle w:val="Normal"/>
        <w:spacing w:lineRule="auto" w:line="240"/>
        <w:ind w:left="708" w:firstLine="708"/>
        <w:rPr>
          <w:rFonts w:ascii="Times New Roman" w:hAnsi="Times New Roman" w:cs="Times New Roman"/>
          <w:sz w:val="24"/>
          <w:szCs w:val="24"/>
        </w:rPr>
      </w:pPr>
      <w:r>
        <w:rPr>
          <w:rFonts w:cs="Times New Roman" w:ascii="Times New Roman" w:hAnsi="Times New Roman"/>
          <w:b/>
          <w:sz w:val="24"/>
          <w:szCs w:val="24"/>
        </w:rPr>
        <w:t>- Cushing szindróma</w:t>
      </w:r>
      <w:r>
        <w:rPr>
          <w:rFonts w:cs="Times New Roman" w:ascii="Times New Roman" w:hAnsi="Times New Roman"/>
          <w:sz w:val="24"/>
          <w:szCs w:val="24"/>
        </w:rPr>
        <w:t xml:space="preserve"> (sok kortizol)</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sz w:val="24"/>
          <w:szCs w:val="24"/>
        </w:rPr>
        <w:t xml:space="preserve">- a mellékvesekéreg fokozott kortikoid termelése következtében kialakuló </w:t>
      </w:r>
      <w:r>
        <w:rPr>
          <w:rFonts w:cs="Times New Roman" w:ascii="Times New Roman" w:hAnsi="Times New Roman"/>
          <w:i/>
          <w:sz w:val="24"/>
          <w:szCs w:val="24"/>
        </w:rPr>
        <w:t>kétoldali hyperplasia</w:t>
      </w:r>
      <w:r>
        <w:rPr>
          <w:rFonts w:cs="Times New Roman" w:ascii="Times New Roman" w:hAnsi="Times New Roman"/>
          <w:sz w:val="24"/>
          <w:szCs w:val="24"/>
        </w:rPr>
        <w:t xml:space="preserve">, </w:t>
      </w:r>
      <w:r>
        <w:rPr>
          <w:rFonts w:cs="Times New Roman" w:ascii="Times New Roman" w:hAnsi="Times New Roman"/>
          <w:i/>
          <w:sz w:val="24"/>
          <w:szCs w:val="24"/>
        </w:rPr>
        <w:t>zsírszövet felhalmozódás</w:t>
      </w:r>
      <w:r>
        <w:rPr>
          <w:rFonts w:cs="Times New Roman" w:ascii="Times New Roman" w:hAnsi="Times New Roman"/>
          <w:sz w:val="24"/>
          <w:szCs w:val="24"/>
        </w:rPr>
        <w:t xml:space="preserve">, </w:t>
      </w:r>
      <w:r>
        <w:rPr>
          <w:rFonts w:cs="Times New Roman" w:ascii="Times New Roman" w:hAnsi="Times New Roman"/>
          <w:i/>
          <w:sz w:val="24"/>
          <w:szCs w:val="24"/>
        </w:rPr>
        <w:t>szőrösödés</w:t>
      </w:r>
      <w:r>
        <w:rPr>
          <w:rFonts w:cs="Times New Roman" w:ascii="Times New Roman" w:hAnsi="Times New Roman"/>
          <w:sz w:val="24"/>
          <w:szCs w:val="24"/>
        </w:rPr>
        <w:t xml:space="preserve">, fokozott inzulin-szekréió mellett </w:t>
      </w:r>
      <w:r>
        <w:rPr>
          <w:rFonts w:cs="Times New Roman" w:ascii="Times New Roman" w:hAnsi="Times New Roman"/>
          <w:i/>
          <w:sz w:val="24"/>
          <w:szCs w:val="24"/>
        </w:rPr>
        <w:t>inzulin rezisztencia</w:t>
      </w:r>
      <w:r>
        <w:rPr>
          <w:rFonts w:cs="Times New Roman" w:ascii="Times New Roman" w:hAnsi="Times New Roman"/>
          <w:sz w:val="24"/>
          <w:szCs w:val="24"/>
        </w:rPr>
        <w:t xml:space="preserve">; </w:t>
      </w:r>
      <w:r>
        <w:rPr>
          <w:rFonts w:cs="Times New Roman" w:ascii="Times New Roman" w:hAnsi="Times New Roman"/>
          <w:i/>
          <w:sz w:val="24"/>
          <w:szCs w:val="24"/>
        </w:rPr>
        <w:t>hiperglikémia</w:t>
      </w:r>
      <w:r>
        <w:rPr>
          <w:rFonts w:cs="Times New Roman" w:ascii="Times New Roman" w:hAnsi="Times New Roman"/>
          <w:sz w:val="24"/>
          <w:szCs w:val="24"/>
        </w:rPr>
        <w:t>. Androgén-túladagolás (pl. dopping) is kiválthatja.</w:t>
      </w:r>
    </w:p>
    <w:p>
      <w:pPr>
        <w:pStyle w:val="Normal"/>
        <w:spacing w:lineRule="auto" w:line="240"/>
        <w:ind w:firstLine="708"/>
        <w:rPr>
          <w:rFonts w:ascii="Times New Roman" w:hAnsi="Times New Roman" w:cs="Times New Roman"/>
          <w:sz w:val="24"/>
          <w:szCs w:val="24"/>
        </w:rPr>
      </w:pPr>
      <w:r>
        <w:rPr>
          <w:rFonts w:cs="Times New Roman" w:ascii="Times New Roman" w:hAnsi="Times New Roman"/>
          <w:b/>
          <w:sz w:val="24"/>
          <w:szCs w:val="24"/>
        </w:rPr>
        <w:t>- mellékvese kéreg külső és középső rétegének alulműködése</w:t>
      </w:r>
      <w:r>
        <w:rPr>
          <w:rFonts w:cs="Times New Roman" w:ascii="Times New Roman" w:hAnsi="Times New Roman"/>
          <w:sz w:val="24"/>
          <w:szCs w:val="24"/>
        </w:rPr>
        <w:t>:</w:t>
      </w:r>
    </w:p>
    <w:p>
      <w:pPr>
        <w:pStyle w:val="Normal"/>
        <w:spacing w:lineRule="auto" w:line="240"/>
        <w:ind w:left="708"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Addison-kór</w:t>
      </w:r>
      <w:r>
        <w:rPr>
          <w:rFonts w:cs="Times New Roman" w:ascii="Times New Roman" w:hAnsi="Times New Roman"/>
          <w:sz w:val="24"/>
          <w:szCs w:val="24"/>
        </w:rPr>
        <w:t xml:space="preserve"> (bronzkór), nincs negatív visszacsatolas, ACTH is magas, pigmentáció jellemzi.</w:t>
      </w:r>
    </w:p>
    <w:p>
      <w:pPr>
        <w:pStyle w:val="Normal"/>
        <w:spacing w:lineRule="auto" w:line="240"/>
        <w:ind w:firstLine="708"/>
        <w:rPr>
          <w:rFonts w:ascii="Times New Roman" w:hAnsi="Times New Roman" w:cs="Times New Roman"/>
          <w:sz w:val="24"/>
          <w:szCs w:val="24"/>
        </w:rPr>
      </w:pPr>
      <w:r>
        <w:rPr>
          <w:rFonts w:cs="Times New Roman" w:ascii="Times New Roman" w:hAnsi="Times New Roman"/>
          <w:b/>
          <w:sz w:val="24"/>
          <w:szCs w:val="24"/>
        </w:rPr>
        <w:t>- mellékvese külső rétegének túlműködése</w:t>
      </w:r>
      <w:r>
        <w:rPr>
          <w:rFonts w:cs="Times New Roman" w:ascii="Times New Roman" w:hAnsi="Times New Roman"/>
          <w:sz w:val="24"/>
          <w:szCs w:val="24"/>
        </w:rPr>
        <w:t>:</w:t>
      </w:r>
    </w:p>
    <w:p>
      <w:pPr>
        <w:pStyle w:val="Normal"/>
        <w:spacing w:lineRule="auto" w:line="240"/>
        <w:ind w:left="708"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Conn szindróma</w:t>
      </w:r>
      <w:r>
        <w:rPr>
          <w:rFonts w:cs="Times New Roman" w:ascii="Times New Roman" w:hAnsi="Times New Roman"/>
          <w:sz w:val="24"/>
          <w:szCs w:val="24"/>
        </w:rPr>
        <w:t>: aldoszteron túltermelés, magas vérnyomás, fejfájás, fáradékonyság.</w:t>
      </w:r>
    </w:p>
    <w:p>
      <w:pPr>
        <w:pStyle w:val="Normal"/>
        <w:spacing w:lineRule="auto" w:line="240"/>
        <w:ind w:left="708" w:firstLine="708"/>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08" w:firstLine="708"/>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08" w:firstLine="708"/>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08" w:firstLine="708"/>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08" w:firstLine="708"/>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08" w:firstLine="708"/>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08" w:firstLine="708"/>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08" w:firstLine="708"/>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08" w:firstLine="708"/>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08" w:firstLine="708"/>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708" w:firstLine="708"/>
        <w:rPr>
          <w:rFonts w:ascii="Times New Roman" w:hAnsi="Times New Roman" w:cs="Times New Roman"/>
          <w:sz w:val="24"/>
          <w:szCs w:val="24"/>
          <w:u w:val="single"/>
        </w:rPr>
      </w:pPr>
      <w:r>
        <w:rPr>
          <w:rFonts w:cs="Times New Roman" w:ascii="Times New Roman" w:hAnsi="Times New Roman"/>
          <w:b/>
          <w:caps/>
          <w:sz w:val="24"/>
          <w:szCs w:val="24"/>
          <w:u w:val="single"/>
        </w:rPr>
        <w:t>5. A VÉRCUKOR SZINTJÉNEK SZABÁLYOZÁSA, NÖVELŐ ÉS CSÖKKENTŐ TÉNYEZŐK BEMUTATÁSA, ÁLTALÁNOS ENERGIAFORGALOM SZABÁLYOZÁS.</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a </w:t>
      </w:r>
      <w:r>
        <w:rPr>
          <w:rFonts w:cs="Times New Roman" w:ascii="Times New Roman" w:hAnsi="Times New Roman"/>
          <w:b/>
          <w:sz w:val="24"/>
          <w:szCs w:val="24"/>
        </w:rPr>
        <w:t>hasnyálmirigy</w:t>
      </w:r>
      <w:r>
        <w:rPr>
          <w:rFonts w:cs="Times New Roman" w:ascii="Times New Roman" w:hAnsi="Times New Roman"/>
          <w:sz w:val="24"/>
          <w:szCs w:val="24"/>
        </w:rPr>
        <w:t xml:space="preserve"> egy összetett mirigy, mely emésztőenzimeket bocsát ki az emésztőcsatornába. Langerhans-szigeteiben pedig hormonok képződnek. α sejtjei a </w:t>
      </w:r>
      <w:r>
        <w:rPr>
          <w:rFonts w:cs="Times New Roman" w:ascii="Times New Roman" w:hAnsi="Times New Roman"/>
          <w:b/>
          <w:sz w:val="24"/>
          <w:szCs w:val="24"/>
        </w:rPr>
        <w:t>glukagon hormont</w:t>
      </w:r>
      <w:r>
        <w:rPr>
          <w:rFonts w:cs="Times New Roman" w:ascii="Times New Roman" w:hAnsi="Times New Roman"/>
          <w:sz w:val="24"/>
          <w:szCs w:val="24"/>
        </w:rPr>
        <w:t xml:space="preserve">, β sejtjei az </w:t>
      </w:r>
      <w:r>
        <w:rPr>
          <w:rFonts w:cs="Times New Roman" w:ascii="Times New Roman" w:hAnsi="Times New Roman"/>
          <w:b/>
          <w:sz w:val="24"/>
          <w:szCs w:val="24"/>
        </w:rPr>
        <w:t>inzulin hormont</w:t>
      </w:r>
      <w:r>
        <w:rPr>
          <w:rFonts w:cs="Times New Roman" w:ascii="Times New Roman" w:hAnsi="Times New Roman"/>
          <w:sz w:val="24"/>
          <w:szCs w:val="24"/>
        </w:rPr>
        <w:t xml:space="preserve"> termelik. A glukagonnak vércukor szint emelő hatása van. Az inzulin hormon akkor aktiválódik, ha a vércukor szint megnövekszik, hatására ugyanis a vércukor szintje csökken. Az inzulin hat a testi sejtekre, ahol másodlagos folyamatokat indít be, a mi a glükóz felhasználását serkentik. Májban a glükózt glikogénné alakítását indukálja. Izomsejtek is képesek glikogén raktározásra, de csak maguknak, míg a májban raktározott glikogén más szervek számára is felhasználható. Inzulin a többi a szövetnél is fokozza a glükóz felvételt, de ezeknél már nincs raktározás. Vesénél a glükóz visszaszívásra is hat az inzulin. A glukagon a májban levő glikogénből glükóz előállítását fokozza.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inzulin hatása</w:t>
      </w:r>
      <w:r>
        <w:rPr>
          <w:rFonts w:cs="Times New Roman" w:ascii="Times New Roman" w:hAnsi="Times New Roman"/>
          <w:sz w:val="24"/>
          <w:szCs w:val="24"/>
        </w:rPr>
        <w:t>: raktárak feltöltődése, glikogénbontás gátlása, trigliceridek mozgósításának gátlása (zsírszövetben), sejtek glükóz felvételének és égetésének stimulálása, AMS felvétel és beépítés fokozása, K+ felvétel fokozása.</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Cukorbetegség (Diabetes mellitus)</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típusai</w:t>
      </w:r>
      <w:r>
        <w:rPr>
          <w:rFonts w:cs="Times New Roman" w:ascii="Times New Roman" w:hAnsi="Times New Roman"/>
          <w:sz w:val="24"/>
          <w:szCs w:val="24"/>
        </w:rPr>
        <w:t>:</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b/>
          <w:sz w:val="24"/>
          <w:szCs w:val="24"/>
        </w:rPr>
        <w:t>- 1-es típusú:</w:t>
      </w:r>
      <w:r>
        <w:rPr>
          <w:rFonts w:cs="Times New Roman" w:ascii="Times New Roman" w:hAnsi="Times New Roman"/>
          <w:sz w:val="24"/>
          <w:szCs w:val="24"/>
        </w:rPr>
        <w:t xml:space="preserve"> anszolút inzulinhiány, betegség oka a hasnyálmirigy inzulintermelő β-sejtek pusztulása, inzulinpótlással kezelhető</w:t>
      </w:r>
    </w:p>
    <w:p>
      <w:pPr>
        <w:pStyle w:val="Normal"/>
        <w:spacing w:lineRule="auto" w:line="240"/>
        <w:ind w:left="1410" w:hanging="0"/>
        <w:rPr>
          <w:rFonts w:ascii="Times New Roman" w:hAnsi="Times New Roman" w:cs="Times New Roman"/>
          <w:sz w:val="24"/>
          <w:szCs w:val="24"/>
        </w:rPr>
      </w:pPr>
      <w:r>
        <w:rPr>
          <w:rFonts w:cs="Times New Roman" w:ascii="Times New Roman" w:hAnsi="Times New Roman"/>
          <w:b/>
          <w:sz w:val="24"/>
          <w:szCs w:val="24"/>
        </w:rPr>
        <w:t>- 2-es típusú</w:t>
      </w:r>
      <w:r>
        <w:rPr>
          <w:rFonts w:cs="Times New Roman" w:ascii="Times New Roman" w:hAnsi="Times New Roman"/>
          <w:sz w:val="24"/>
          <w:szCs w:val="24"/>
        </w:rPr>
        <w:t>: relatív inzulinhiány, a betegség középpontjában inzulinrezisztencia áll, nincs vagy nem megfelelően működő inzulin receptorok a sejteken, melyet a hasi zsírszövet mennyiségének felszaporodása okoz. Elsődleges az életmódváltás, másodlagos a gyógyszeres kezelés.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w:t>
        <w:tab/>
        <w:t xml:space="preserve">- </w:t>
      </w:r>
      <w:r>
        <w:rPr>
          <w:rFonts w:cs="Times New Roman" w:ascii="Times New Roman" w:hAnsi="Times New Roman"/>
          <w:b/>
          <w:sz w:val="24"/>
          <w:szCs w:val="24"/>
        </w:rPr>
        <w:t>gesztációs diabétesz:</w:t>
      </w:r>
      <w:r>
        <w:rPr>
          <w:rFonts w:cs="Times New Roman" w:ascii="Times New Roman" w:hAnsi="Times New Roman"/>
          <w:sz w:val="24"/>
          <w:szCs w:val="24"/>
        </w:rPr>
        <w:t xml:space="preserve"> terhesség során fellépő, bármilyen fokú glükóz intolerancia - </w:t>
      </w:r>
      <w:r>
        <w:rPr>
          <w:rFonts w:cs="Times New Roman" w:ascii="Times New Roman" w:hAnsi="Times New Roman"/>
          <w:b/>
          <w:sz w:val="24"/>
          <w:szCs w:val="24"/>
        </w:rPr>
        <w:t>a betegség tünetei</w:t>
      </w:r>
      <w:r>
        <w:rPr>
          <w:rFonts w:cs="Times New Roman" w:ascii="Times New Roman" w:hAnsi="Times New Roman"/>
          <w:sz w:val="24"/>
          <w:szCs w:val="24"/>
        </w:rPr>
        <w:t>: fokozott folyadékvesztés, anyagcserezavarok, szövődmények (retinopátia, nefropátia, neuropátia, nagyerek betegségei).</w:t>
      </w:r>
      <w:r>
        <w:br w:type="page"/>
      </w:r>
    </w:p>
    <w:p>
      <w:pPr>
        <w:pStyle w:val="Normal"/>
        <w:spacing w:lineRule="auto" w:line="240"/>
        <w:rPr>
          <w:rFonts w:ascii="Times New Roman" w:hAnsi="Times New Roman" w:cs="Times New Roman"/>
          <w:b/>
          <w:b/>
          <w:sz w:val="24"/>
          <w:szCs w:val="24"/>
        </w:rPr>
      </w:pPr>
      <w:r>
        <w:rPr>
          <w:rFonts w:cs="Times New Roman" w:ascii="Times New Roman" w:hAnsi="Times New Roman"/>
          <w:b/>
          <w:caps/>
          <w:sz w:val="24"/>
          <w:szCs w:val="24"/>
        </w:rPr>
        <w:t>6. A NEM MEGHATÁROZÁSA, NEMI MŰKÖDÉS HORMONÁLIS SZABÁLYOZÁSA</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genetikai nem</w:t>
      </w:r>
      <w:r>
        <w:rPr>
          <w:rFonts w:cs="Times New Roman" w:ascii="Times New Roman" w:hAnsi="Times New Roman"/>
          <w:sz w:val="24"/>
          <w:szCs w:val="24"/>
        </w:rPr>
        <w:t>: kromoszómák szintjén (X és Y nemi kromoszómák)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gonadális nem</w:t>
      </w:r>
      <w:r>
        <w:rPr>
          <w:rFonts w:cs="Times New Roman" w:ascii="Times New Roman" w:hAnsi="Times New Roman"/>
          <w:sz w:val="24"/>
          <w:szCs w:val="24"/>
        </w:rPr>
        <w:t>: genetikai hatásra kialakuló ivarszervek (Y hatására herék fejlődnek, XX jelenlétekor normális petefészek fejlődik).</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genitális nem</w:t>
      </w:r>
      <w:r>
        <w:rPr>
          <w:rFonts w:cs="Times New Roman" w:ascii="Times New Roman" w:hAnsi="Times New Roman"/>
          <w:sz w:val="24"/>
          <w:szCs w:val="24"/>
        </w:rPr>
        <w:t>: nemi szervek kialakulása nemi hormonok hatására (tesztoszteron - hím jelleg, ösztrogén - női jelleg).</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pszichoszociális nem</w:t>
      </w:r>
      <w:r>
        <w:rPr>
          <w:rFonts w:cs="Times New Roman" w:ascii="Times New Roman" w:hAnsi="Times New Roman"/>
          <w:sz w:val="24"/>
          <w:szCs w:val="24"/>
        </w:rPr>
        <w:t>: minták alapján alakul ki, főleg a pubertás idején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érett ivari működés:</w:t>
      </w:r>
      <w:r>
        <w:rPr>
          <w:rFonts w:cs="Times New Roman" w:ascii="Times New Roman" w:hAnsi="Times New Roman"/>
          <w:sz w:val="24"/>
          <w:szCs w:val="24"/>
        </w:rPr>
        <w:t xml:space="preserve"> másodlagos nemi jellegek kialakulása szexuálhormonok termelődése miatt </w:t>
      </w:r>
      <w:r>
        <w:rPr>
          <w:rFonts w:eastAsia="Wingdings" w:cs="Wingdings" w:ascii="Wingdings" w:hAnsi="Wingdings"/>
          <w:sz w:val="24"/>
          <w:szCs w:val="24"/>
        </w:rPr>
        <w:t></w:t>
      </w:r>
      <w:r>
        <w:rPr>
          <w:rFonts w:cs="Times New Roman" w:ascii="Times New Roman" w:hAnsi="Times New Roman"/>
          <w:sz w:val="24"/>
          <w:szCs w:val="24"/>
        </w:rPr>
        <w:t xml:space="preserve"> idősödés során a hormontermelés csökken.</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Férfi nemi működés szabályozása: n</w:t>
      </w:r>
      <w:r>
        <w:rPr>
          <w:rFonts w:cs="Times New Roman" w:ascii="Times New Roman" w:hAnsi="Times New Roman"/>
          <w:sz w:val="24"/>
          <w:szCs w:val="24"/>
        </w:rPr>
        <w:t xml:space="preserve">emi mirigyek működését elsősorban LH serkenti. FSH herékben a Leydig-sejtek működését, </w:t>
      </w:r>
      <w:r>
        <w:rPr>
          <w:rFonts w:cs="Times New Roman" w:ascii="Times New Roman" w:hAnsi="Times New Roman"/>
          <w:b/>
          <w:sz w:val="24"/>
          <w:szCs w:val="24"/>
        </w:rPr>
        <w:t>tesztoszteron</w:t>
      </w:r>
      <w:r>
        <w:rPr>
          <w:rFonts w:cs="Times New Roman" w:ascii="Times New Roman" w:hAnsi="Times New Roman"/>
          <w:sz w:val="24"/>
          <w:szCs w:val="24"/>
        </w:rPr>
        <w:t xml:space="preserve"> elválasztását fokozza. Ez váltja ki a másodlagos hím nemi jelleg (szőrzet, mutálás) kialakulását pubertás idején. További változások: testi szöveteknél növekedés stimulálása - csontok, izmok erőteljesebb növekedése, elsődleges nemi jelleg (ivarszervek növekedése) kialakítása, agyban jellegzetes viselkedési változások következnek be - elsősorban a limbikus rendszerben, tesztoszteron hatására agresszívabb viselkedés jelentkezik, herecsatornákban ivarsejtérés. Nagyjából állandó FSH, LH szint, van negatív visszacsatolás.</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Női nemi működés szabályozása: </w:t>
      </w:r>
      <w:r>
        <w:rPr>
          <w:rFonts w:cs="Times New Roman" w:ascii="Times New Roman" w:hAnsi="Times New Roman"/>
          <w:sz w:val="24"/>
          <w:szCs w:val="24"/>
        </w:rPr>
        <w:t xml:space="preserve">a hipofízis elülső lebenyében termelődő LH és FSH serkenti a nemi mirigyek működését. </w:t>
      </w:r>
      <w:r>
        <w:rPr>
          <w:rFonts w:cs="Times New Roman" w:ascii="Times New Roman" w:hAnsi="Times New Roman"/>
          <w:b/>
          <w:sz w:val="24"/>
          <w:szCs w:val="24"/>
        </w:rPr>
        <w:t>Ösztrogén</w:t>
      </w:r>
      <w:r>
        <w:rPr>
          <w:rFonts w:cs="Times New Roman" w:ascii="Times New Roman" w:hAnsi="Times New Roman"/>
          <w:sz w:val="24"/>
          <w:szCs w:val="24"/>
        </w:rPr>
        <w:t xml:space="preserve"> és </w:t>
      </w:r>
      <w:r>
        <w:rPr>
          <w:rFonts w:cs="Times New Roman" w:ascii="Times New Roman" w:hAnsi="Times New Roman"/>
          <w:b/>
          <w:sz w:val="24"/>
          <w:szCs w:val="24"/>
        </w:rPr>
        <w:t>progeszteron</w:t>
      </w:r>
      <w:r>
        <w:rPr>
          <w:rFonts w:cs="Times New Roman" w:ascii="Times New Roman" w:hAnsi="Times New Roman"/>
          <w:sz w:val="24"/>
          <w:szCs w:val="24"/>
        </w:rPr>
        <w:t xml:space="preserve"> hatására fejlődnek a petefészkek, petevezetők, méh és hüvely. Másodlagos nemi jelleg kialakulása: testi szövetek növekedése (csípő kiszélesedése), emlők növekedése, reproduktív szervek ciklikus működésének szabályozása. Ösztrogén, érett follikulus és a progeszteron is visszahat a hipofízisre, befolyásolva ezzel az LH és FSH szintet. Ciklikus érési folyamat áll be.</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 havi ritmus</w:t>
      </w:r>
      <w:r>
        <w:rPr>
          <w:rFonts w:cs="Times New Roman" w:ascii="Times New Roman" w:hAnsi="Times New Roman"/>
          <w:sz w:val="24"/>
          <w:szCs w:val="24"/>
        </w:rPr>
        <w:t>: mentruációs ciklus 4 szakaszát különítjük el (</w:t>
      </w:r>
      <w:r>
        <w:rPr>
          <w:rFonts w:cs="Times New Roman" w:ascii="Times New Roman" w:hAnsi="Times New Roman"/>
          <w:i/>
          <w:sz w:val="24"/>
          <w:szCs w:val="24"/>
        </w:rPr>
        <w:t>menstruációs, proliferációs, szekréciós, isémiás</w:t>
      </w:r>
      <w:r>
        <w:rPr>
          <w:rFonts w:cs="Times New Roman" w:ascii="Times New Roman" w:hAnsi="Times New Roman"/>
          <w:sz w:val="24"/>
          <w:szCs w:val="24"/>
        </w:rPr>
        <w:t>). FSH és LH szintje mutat egy-egy havi csúcsot. Kilökődés után a progeszteron szintje megnövekszik. Ösztrogén szint maximumakor az LH és FSH is maximum szinten van. Utána lecsökken, majd megint megnő. A méh nyálkahártyája kb. két hétig az LH, FSH és ösztrogén szintjével együtt növekszik, utána megtörténik az ovuláció, a petesejt elkezd vándorolni a méh felé. A progeszteron szint a szekréciós szakaszban a legmagasabb, melynek folyamatait irányítja. A nyálkahártya ekkor tovább vastagodik, szivacsos jellegűvé válik, mirigyei kifejlődnek, váladékot termelnek. Megtermékenyítés nélkül a petesejt elhal, progeszteron és ösztrogén szint lecsökken, a méh nyálkahártyája leválik (kb. 5 nap). Azután az ösztrogén szint ismét elkezd növekedni a méhnyálkahártya is növekedni kezd, kezdődik elölről a ciklus.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rPr>
          <w:rFonts w:ascii="Times New Roman" w:hAnsi="Times New Roman" w:cs="Times New Roman"/>
          <w:sz w:val="24"/>
          <w:szCs w:val="24"/>
        </w:rPr>
      </w:pPr>
      <w:r>
        <w:rPr>
          <w:rFonts w:cs="Times New Roman" w:ascii="Times New Roman" w:hAnsi="Times New Roman"/>
          <w:b/>
          <w:caps/>
          <w:sz w:val="24"/>
          <w:szCs w:val="24"/>
        </w:rPr>
        <w:t xml:space="preserve">7. </w:t>
      </w:r>
      <w:r>
        <w:rPr>
          <w:rFonts w:cs="Times New Roman" w:ascii="Times New Roman" w:hAnsi="Times New Roman"/>
          <w:sz w:val="24"/>
          <w:szCs w:val="24"/>
        </w:rPr>
        <w:t xml:space="preserve"> </w:t>
      </w:r>
      <w:r>
        <w:rPr>
          <w:rFonts w:cs="Times New Roman" w:ascii="Times New Roman" w:hAnsi="Times New Roman"/>
          <w:b/>
          <w:sz w:val="24"/>
          <w:szCs w:val="24"/>
        </w:rPr>
        <w:t>Homeosztázis;</w:t>
      </w:r>
      <w:r>
        <w:rPr>
          <w:rFonts w:cs="Times New Roman" w:ascii="Times New Roman" w:hAnsi="Times New Roman"/>
          <w:sz w:val="24"/>
          <w:szCs w:val="24"/>
        </w:rPr>
        <w:t xml:space="preserve"> </w:t>
      </w:r>
      <w:r>
        <w:rPr>
          <w:rFonts w:cs="Times New Roman" w:ascii="Times New Roman" w:hAnsi="Times New Roman"/>
          <w:b/>
          <w:caps/>
          <w:sz w:val="24"/>
          <w:szCs w:val="24"/>
        </w:rPr>
        <w:t>AKUT ÉS KRÓNIKUS STRESSZ SORÁN TAPASZTALHATÓ VÁLTOZÁSOK</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C. Bernard:</w:t>
      </w:r>
      <w:r>
        <w:rPr>
          <w:rFonts w:cs="Times New Roman" w:ascii="Times New Roman" w:hAnsi="Times New Roman"/>
          <w:sz w:val="24"/>
          <w:szCs w:val="24"/>
        </w:rPr>
        <w:t xml:space="preserve"> belső környezet és annak állandósága </w:t>
      </w:r>
      <w:r>
        <w:rPr>
          <w:rFonts w:eastAsia="Wingdings" w:cs="Wingdings" w:ascii="Wingdings" w:hAnsi="Wingdings"/>
          <w:sz w:val="24"/>
          <w:szCs w:val="24"/>
        </w:rPr>
        <w:t></w:t>
      </w:r>
      <w:r>
        <w:rPr>
          <w:rFonts w:cs="Times New Roman" w:ascii="Times New Roman" w:hAnsi="Times New Roman"/>
          <w:sz w:val="24"/>
          <w:szCs w:val="24"/>
        </w:rPr>
        <w:t xml:space="preserve"> </w:t>
      </w:r>
      <w:r>
        <w:rPr>
          <w:rFonts w:cs="Times New Roman" w:ascii="Times New Roman" w:hAnsi="Times New Roman"/>
          <w:b/>
          <w:sz w:val="24"/>
          <w:szCs w:val="24"/>
        </w:rPr>
        <w:t>megterhelés</w:t>
      </w:r>
      <w:r>
        <w:rPr>
          <w:rFonts w:cs="Times New Roman" w:ascii="Times New Roman" w:hAnsi="Times New Roman"/>
          <w:sz w:val="24"/>
          <w:szCs w:val="24"/>
        </w:rPr>
        <w:t xml:space="preserve"> - szervezetet érő hatásokra bekövetkező belső környezeti változások összessége</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xml:space="preserve">- terhelések felosztása: </w:t>
      </w:r>
      <w:r>
        <w:rPr>
          <w:rFonts w:cs="Times New Roman" w:ascii="Times New Roman" w:hAnsi="Times New Roman"/>
          <w:b/>
          <w:sz w:val="24"/>
          <w:szCs w:val="24"/>
        </w:rPr>
        <w:t>1. külső fizikai környezeti terhelés</w:t>
      </w:r>
      <w:r>
        <w:rPr>
          <w:rFonts w:cs="Times New Roman" w:ascii="Times New Roman" w:hAnsi="Times New Roman"/>
          <w:sz w:val="24"/>
          <w:szCs w:val="24"/>
        </w:rPr>
        <w:t xml:space="preserve">, </w:t>
      </w:r>
      <w:r>
        <w:rPr>
          <w:rFonts w:cs="Times New Roman" w:ascii="Times New Roman" w:hAnsi="Times New Roman"/>
          <w:b/>
          <w:sz w:val="24"/>
          <w:szCs w:val="24"/>
        </w:rPr>
        <w:t>2. fiziológiás vagy nem fiziológiás terhelés</w:t>
      </w:r>
      <w:r>
        <w:rPr>
          <w:rFonts w:cs="Times New Roman" w:ascii="Times New Roman" w:hAnsi="Times New Roman"/>
          <w:sz w:val="24"/>
          <w:szCs w:val="24"/>
        </w:rPr>
        <w:t xml:space="preserve"> (társadalmi környezet, xenobiotikumok, vegyipar, zajok, rezgések), </w:t>
      </w:r>
      <w:r>
        <w:rPr>
          <w:rFonts w:cs="Times New Roman" w:ascii="Times New Roman" w:hAnsi="Times New Roman"/>
          <w:b/>
          <w:sz w:val="24"/>
          <w:szCs w:val="24"/>
        </w:rPr>
        <w:t>3. belső környezetben kifejtett hatások általi terhelés</w:t>
      </w:r>
      <w:r>
        <w:rPr>
          <w:rFonts w:cs="Times New Roman" w:ascii="Times New Roman" w:hAnsi="Times New Roman"/>
          <w:sz w:val="24"/>
          <w:szCs w:val="24"/>
        </w:rPr>
        <w:t xml:space="preserve"> (a. </w:t>
      </w:r>
      <w:r>
        <w:rPr>
          <w:rFonts w:cs="Times New Roman" w:ascii="Times New Roman" w:hAnsi="Times New Roman"/>
          <w:i/>
          <w:sz w:val="24"/>
          <w:szCs w:val="24"/>
        </w:rPr>
        <w:t>anyagáramlás</w:t>
      </w:r>
      <w:r>
        <w:rPr>
          <w:rFonts w:cs="Times New Roman" w:ascii="Times New Roman" w:hAnsi="Times New Roman"/>
          <w:sz w:val="24"/>
          <w:szCs w:val="24"/>
        </w:rPr>
        <w:t xml:space="preserve">, b. </w:t>
      </w:r>
      <w:r>
        <w:rPr>
          <w:rFonts w:cs="Times New Roman" w:ascii="Times New Roman" w:hAnsi="Times New Roman"/>
          <w:i/>
          <w:sz w:val="24"/>
          <w:szCs w:val="24"/>
        </w:rPr>
        <w:t>energiaáramlás</w:t>
      </w:r>
      <w:r>
        <w:rPr>
          <w:rFonts w:cs="Times New Roman" w:ascii="Times New Roman" w:hAnsi="Times New Roman"/>
          <w:sz w:val="24"/>
          <w:szCs w:val="24"/>
        </w:rPr>
        <w:t xml:space="preserve">, c. </w:t>
      </w:r>
      <w:r>
        <w:rPr>
          <w:rFonts w:cs="Times New Roman" w:ascii="Times New Roman" w:hAnsi="Times New Roman"/>
          <w:i/>
          <w:sz w:val="24"/>
          <w:szCs w:val="24"/>
        </w:rPr>
        <w:t>információáriamlás</w:t>
      </w: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Canon</w:t>
      </w:r>
      <w:r>
        <w:rPr>
          <w:rFonts w:cs="Times New Roman" w:ascii="Times New Roman" w:hAnsi="Times New Roman"/>
          <w:sz w:val="24"/>
          <w:szCs w:val="24"/>
        </w:rPr>
        <w:t xml:space="preserve">: homeosztázis fogalma (izovolémia, izoionia, izohidria, izotermia, izoozmózis) </w:t>
        <w:br/>
      </w:r>
      <w:r>
        <w:rPr>
          <w:rFonts w:eastAsia="Wingdings" w:cs="Wingdings" w:ascii="Wingdings" w:hAnsi="Wingdings"/>
          <w:sz w:val="24"/>
          <w:szCs w:val="24"/>
        </w:rPr>
        <w:t></w:t>
      </w:r>
      <w:r>
        <w:rPr>
          <w:rFonts w:cs="Times New Roman" w:ascii="Times New Roman" w:hAnsi="Times New Roman"/>
          <w:sz w:val="24"/>
          <w:szCs w:val="24"/>
        </w:rPr>
        <w:t xml:space="preserve"> </w:t>
      </w:r>
      <w:r>
        <w:rPr>
          <w:rFonts w:cs="Times New Roman" w:ascii="Times New Roman" w:hAnsi="Times New Roman"/>
          <w:b/>
          <w:sz w:val="24"/>
          <w:szCs w:val="24"/>
        </w:rPr>
        <w:t>vészreakció jelensége,</w:t>
      </w:r>
      <w:r>
        <w:rPr>
          <w:rFonts w:cs="Times New Roman" w:ascii="Times New Roman" w:hAnsi="Times New Roman"/>
          <w:sz w:val="24"/>
          <w:szCs w:val="24"/>
        </w:rPr>
        <w:t xml:space="preserve"> amikor a mellékvese adrenalinja segíti a megküzdési vagy menekülési reakciókat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a szervezet egyensúlyi és védekező folyamatai: a szabályozás visszajelzésen alapul </w:t>
      </w:r>
      <w:r>
        <w:rPr>
          <w:rFonts w:eastAsia="Wingdings" w:cs="Wingdings" w:ascii="Wingdings" w:hAnsi="Wingdings"/>
          <w:sz w:val="24"/>
          <w:szCs w:val="24"/>
        </w:rPr>
        <w:t></w:t>
      </w:r>
      <w:r>
        <w:rPr>
          <w:rFonts w:cs="Times New Roman" w:ascii="Times New Roman" w:hAnsi="Times New Roman"/>
          <w:sz w:val="24"/>
          <w:szCs w:val="24"/>
        </w:rPr>
        <w:t xml:space="preserve"> eltéréseket a szervezet kiigazítja </w:t>
      </w:r>
      <w:r>
        <w:rPr>
          <w:rFonts w:eastAsia="Wingdings" w:cs="Wingdings" w:ascii="Wingdings" w:hAnsi="Wingdings"/>
          <w:sz w:val="24"/>
          <w:szCs w:val="24"/>
        </w:rPr>
        <w:t></w:t>
      </w:r>
      <w:r>
        <w:rPr>
          <w:rFonts w:cs="Times New Roman" w:ascii="Times New Roman" w:hAnsi="Times New Roman"/>
          <w:sz w:val="24"/>
          <w:szCs w:val="24"/>
        </w:rPr>
        <w:t xml:space="preserve"> alapértéktől való eltérés zavar (nem feltétlenül egy pontos alapérték, hanem határok között állítható érték) </w:t>
      </w:r>
      <w:r>
        <w:rPr>
          <w:rFonts w:eastAsia="Wingdings" w:cs="Wingdings" w:ascii="Wingdings" w:hAnsi="Wingdings"/>
          <w:sz w:val="24"/>
          <w:szCs w:val="24"/>
        </w:rPr>
        <w:t></w:t>
      </w:r>
      <w:r>
        <w:rPr>
          <w:rFonts w:cs="Times New Roman" w:ascii="Times New Roman" w:hAnsi="Times New Roman"/>
          <w:sz w:val="24"/>
          <w:szCs w:val="24"/>
        </w:rPr>
        <w:t xml:space="preserve"> ellenkező irányú folyamatok kompenzálják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Canon</w:t>
      </w:r>
      <w:r>
        <w:rPr>
          <w:rFonts w:cs="Times New Roman" w:ascii="Times New Roman" w:hAnsi="Times New Roman"/>
          <w:sz w:val="24"/>
          <w:szCs w:val="24"/>
        </w:rPr>
        <w:t>-féle vészreakció ("</w:t>
      </w:r>
      <w:r>
        <w:rPr>
          <w:rFonts w:cs="Times New Roman" w:ascii="Times New Roman" w:hAnsi="Times New Roman"/>
          <w:b/>
          <w:sz w:val="24"/>
          <w:szCs w:val="24"/>
        </w:rPr>
        <w:t>fight or flight</w:t>
      </w:r>
      <w:r>
        <w:rPr>
          <w:rFonts w:cs="Times New Roman" w:ascii="Times New Roman" w:hAnsi="Times New Roman"/>
          <w:sz w:val="24"/>
          <w:szCs w:val="24"/>
        </w:rPr>
        <w:t>"): két nagy rendszer indul be ilyen készenléti állapotok során, mindkettő a hipotalamusz szabályozása alatt áll, amit emiatt stresszközpontnak is nevezünk</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szimpatikus idegrendszer</w:t>
      </w:r>
      <w:r>
        <w:rPr>
          <w:rFonts w:cs="Times New Roman" w:ascii="Times New Roman" w:hAnsi="Times New Roman"/>
          <w:sz w:val="24"/>
          <w:szCs w:val="24"/>
        </w:rPr>
        <w:t>: aktiválódásakor adrenalin szabadul fel, szimpatikus beidegzésű szervekben változások következnek be, pl. felgyorsul a szívverés.</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adrenokortikális rendszer</w:t>
      </w: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szisztémás stresszfolyamatok:</w:t>
      </w:r>
      <w:r>
        <w:rPr>
          <w:rFonts w:cs="Times New Roman" w:ascii="Times New Roman" w:hAnsi="Times New Roman"/>
          <w:sz w:val="24"/>
          <w:szCs w:val="24"/>
        </w:rPr>
        <w:t xml:space="preserve"> Selye János írja le a </w:t>
      </w:r>
      <w:r>
        <w:rPr>
          <w:rFonts w:cs="Times New Roman" w:ascii="Times New Roman" w:hAnsi="Times New Roman"/>
          <w:b/>
          <w:sz w:val="24"/>
          <w:szCs w:val="24"/>
        </w:rPr>
        <w:t>stressz</w:t>
      </w:r>
      <w:r>
        <w:rPr>
          <w:rFonts w:cs="Times New Roman" w:ascii="Times New Roman" w:hAnsi="Times New Roman"/>
          <w:sz w:val="24"/>
          <w:szCs w:val="24"/>
        </w:rPr>
        <w:t xml:space="preserve"> jelenségét, mint károsító tényezőket = káros külső vagy belső ingerekkel szembeni reakció, a szervezet (sejtek) védekező mechanizmusainak aktiválódása. </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stressz-válaszok csoportosítása:</w:t>
      </w:r>
    </w:p>
    <w:p>
      <w:pPr>
        <w:pStyle w:val="Normal"/>
        <w:spacing w:lineRule="auto" w:line="240"/>
        <w:ind w:firstLine="708"/>
        <w:rPr>
          <w:rFonts w:ascii="Times New Roman" w:hAnsi="Times New Roman" w:cs="Times New Roman"/>
          <w:sz w:val="24"/>
          <w:szCs w:val="24"/>
        </w:rPr>
      </w:pPr>
      <w:r>
        <w:rPr>
          <w:rFonts w:cs="Times New Roman" w:ascii="Times New Roman" w:hAnsi="Times New Roman"/>
          <w:b/>
          <w:sz w:val="24"/>
          <w:szCs w:val="24"/>
        </w:rPr>
        <w:t>1. lokális adaptációs szindróma</w:t>
      </w:r>
      <w:r>
        <w:rPr>
          <w:rFonts w:cs="Times New Roman" w:ascii="Times New Roman" w:hAnsi="Times New Roman"/>
          <w:sz w:val="24"/>
          <w:szCs w:val="24"/>
        </w:rPr>
        <w:t>: helyi válaszok kialakítása, pl. akut gyulladás</w:t>
      </w:r>
    </w:p>
    <w:p>
      <w:pPr>
        <w:pStyle w:val="Normal"/>
        <w:spacing w:lineRule="auto" w:line="240"/>
        <w:ind w:firstLine="708"/>
        <w:rPr>
          <w:rFonts w:ascii="Times New Roman" w:hAnsi="Times New Roman" w:cs="Times New Roman"/>
          <w:sz w:val="24"/>
          <w:szCs w:val="24"/>
        </w:rPr>
      </w:pPr>
      <w:r>
        <w:rPr>
          <w:rFonts w:cs="Times New Roman" w:ascii="Times New Roman" w:hAnsi="Times New Roman"/>
          <w:b/>
          <w:sz w:val="24"/>
          <w:szCs w:val="24"/>
        </w:rPr>
        <w:t>2. generalizált adaptációs szindróma</w:t>
      </w:r>
      <w:r>
        <w:rPr>
          <w:rFonts w:cs="Times New Roman" w:ascii="Times New Roman" w:hAnsi="Times New Roman"/>
          <w:sz w:val="24"/>
          <w:szCs w:val="24"/>
        </w:rPr>
        <w:t>: ha a helyi válasz nem elégséges önmagában. Szakaszai:</w:t>
      </w:r>
    </w:p>
    <w:p>
      <w:pPr>
        <w:pStyle w:val="Normal"/>
        <w:spacing w:lineRule="auto" w:line="240"/>
        <w:ind w:left="708" w:firstLine="708"/>
        <w:rPr>
          <w:rFonts w:ascii="Times New Roman" w:hAnsi="Times New Roman" w:cs="Times New Roman"/>
          <w:b/>
          <w:b/>
          <w:sz w:val="24"/>
          <w:szCs w:val="24"/>
        </w:rPr>
      </w:pPr>
      <w:r>
        <w:rPr>
          <w:rFonts w:cs="Times New Roman" w:ascii="Times New Roman" w:hAnsi="Times New Roman"/>
          <w:b/>
          <w:sz w:val="24"/>
          <w:szCs w:val="24"/>
        </w:rPr>
        <w:t>- alarm reakció</w:t>
      </w:r>
    </w:p>
    <w:p>
      <w:pPr>
        <w:pStyle w:val="Normal"/>
        <w:spacing w:lineRule="auto" w:line="240"/>
        <w:ind w:left="708" w:firstLine="708"/>
        <w:rPr>
          <w:rFonts w:ascii="Times New Roman" w:hAnsi="Times New Roman" w:cs="Times New Roman"/>
          <w:sz w:val="24"/>
          <w:szCs w:val="24"/>
        </w:rPr>
      </w:pPr>
      <w:r>
        <w:rPr>
          <w:rFonts w:cs="Times New Roman" w:ascii="Times New Roman" w:hAnsi="Times New Roman"/>
          <w:b/>
          <w:sz w:val="24"/>
          <w:szCs w:val="24"/>
        </w:rPr>
        <w:t>- fokozott rezisztencia kialakítása</w:t>
      </w:r>
      <w:r>
        <w:rPr>
          <w:rFonts w:cs="Times New Roman" w:ascii="Times New Roman" w:hAnsi="Times New Roman"/>
          <w:sz w:val="24"/>
          <w:szCs w:val="24"/>
        </w:rPr>
        <w:t>: megfelelő rezisztencia esetén a probléma megszűnik</w:t>
      </w:r>
    </w:p>
    <w:p>
      <w:pPr>
        <w:pStyle w:val="Normal"/>
        <w:spacing w:lineRule="auto" w:line="240"/>
        <w:ind w:left="708" w:firstLine="708"/>
        <w:rPr>
          <w:rFonts w:ascii="Times New Roman" w:hAnsi="Times New Roman" w:cs="Times New Roman"/>
          <w:sz w:val="24"/>
          <w:szCs w:val="24"/>
        </w:rPr>
      </w:pPr>
      <w:r>
        <w:rPr>
          <w:rFonts w:cs="Times New Roman" w:ascii="Times New Roman" w:hAnsi="Times New Roman"/>
          <w:b/>
          <w:sz w:val="24"/>
          <w:szCs w:val="24"/>
        </w:rPr>
        <w:t>- szervezet kimerülésének fázisa</w:t>
      </w:r>
      <w:r>
        <w:rPr>
          <w:rFonts w:cs="Times New Roman" w:ascii="Times New Roman" w:hAnsi="Times New Roman"/>
          <w:sz w:val="24"/>
          <w:szCs w:val="24"/>
        </w:rPr>
        <w:t>: ha a fokozott rezisztencia nem bizonyult megfelelőnek</w:t>
      </w:r>
    </w:p>
    <w:p>
      <w:pPr>
        <w:pStyle w:val="Normal"/>
        <w:tabs>
          <w:tab w:val="clear" w:pos="720"/>
          <w:tab w:val="left" w:pos="1418" w:leader="none"/>
        </w:tabs>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AKUT STESSZ</w:t>
      </w:r>
      <w:r>
        <w:rPr>
          <w:rFonts w:cs="Times New Roman" w:ascii="Times New Roman" w:hAnsi="Times New Roman"/>
          <w:sz w:val="24"/>
          <w:szCs w:val="24"/>
        </w:rPr>
        <w:t>:</w:t>
        <w:tab/>
        <w:t>→ agy</w:t>
      </w:r>
    </w:p>
    <w:p>
      <w:pPr>
        <w:pStyle w:val="Normal"/>
        <w:tabs>
          <w:tab w:val="clear" w:pos="720"/>
          <w:tab w:val="left" w:pos="1418" w:leader="none"/>
        </w:tabs>
        <w:spacing w:lineRule="auto" w:line="240"/>
        <w:rPr>
          <w:rFonts w:ascii="Times New Roman" w:hAnsi="Times New Roman" w:cs="Times New Roman"/>
          <w:sz w:val="24"/>
          <w:szCs w:val="24"/>
        </w:rPr>
      </w:pPr>
      <w:r>
        <w:rPr>
          <w:rFonts w:cs="Times New Roman" w:ascii="Times New Roman" w:hAnsi="Times New Roman"/>
          <w:sz w:val="24"/>
          <w:szCs w:val="24"/>
        </w:rPr>
        <w:tab/>
        <w:t>→ hipofízis elülső lebenye → mellékvese kéreg → glükokortikoidok (kortizol)</w:t>
      </w:r>
    </w:p>
    <w:p>
      <w:pPr>
        <w:pStyle w:val="Normal"/>
        <w:tabs>
          <w:tab w:val="clear" w:pos="720"/>
          <w:tab w:val="left" w:pos="1418" w:leader="none"/>
        </w:tabs>
        <w:spacing w:lineRule="auto" w:line="240"/>
        <w:rPr>
          <w:rFonts w:ascii="Times New Roman" w:hAnsi="Times New Roman" w:cs="Times New Roman"/>
          <w:sz w:val="24"/>
          <w:szCs w:val="24"/>
        </w:rPr>
      </w:pPr>
      <w:r>
        <w:rPr>
          <w:rFonts w:cs="Times New Roman" w:ascii="Times New Roman" w:hAnsi="Times New Roman"/>
          <w:sz w:val="24"/>
          <w:szCs w:val="24"/>
        </w:rPr>
        <w:tab/>
        <w:t>→ szimpatikus idegrendszer → mellékvese velő → noradrenalin, adrenalin</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fiziológiai stresszreakció:</w:t>
      </w:r>
      <w:r>
        <w:rPr>
          <w:rFonts w:cs="Times New Roman" w:ascii="Times New Roman" w:hAnsi="Times New Roman"/>
          <w:sz w:val="24"/>
          <w:szCs w:val="24"/>
        </w:rPr>
        <w:t xml:space="preserve"> fenyegetés észlelésekor stresszortól függetlenül, jellemző testi válaszok következnek be, hogy kialakulhasson a harcolj vagy menekülj válasz. </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jellemző testi változások:</w:t>
      </w:r>
      <w:r>
        <w:rPr>
          <w:rFonts w:cs="Times New Roman" w:ascii="Times New Roman" w:hAnsi="Times New Roman"/>
          <w:sz w:val="24"/>
          <w:szCs w:val="24"/>
        </w:rPr>
        <w:t xml:space="preserve"> a máj többletcukrot bocsát a szervezet rendelkezésére, nő a szívritmus, vérnyomás, légzésszám, izomfeszültség, hormonok serkentik a zsír cukorrá alakulását, gyorsul az anyagcsere, endorfinok termelődése fokozódik, lépből több vörösvértest jut a véráramba - oxigénszállítás, csontvelő több fehérvérsejtet termel, emésztés, nyálelválasztás csökken.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KRÓNIKUS STRESSZ:</w:t>
      </w:r>
      <w:r>
        <w:rPr>
          <w:rFonts w:cs="Times New Roman" w:ascii="Times New Roman" w:hAnsi="Times New Roman"/>
          <w:sz w:val="24"/>
          <w:szCs w:val="24"/>
        </w:rPr>
        <w:t xml:space="preserve"> amikor sem menekülés, sem harc nem lehetséges - elkerülő magatartással, szorongással azonosított reakció. Emberben főleg pszichoszociális jellegű - megküzdési döntési stratégiák.</w:t>
        <w:br/>
        <w:t xml:space="preserve">- </w:t>
      </w:r>
      <w:r>
        <w:rPr>
          <w:rFonts w:cs="Times New Roman" w:ascii="Times New Roman" w:hAnsi="Times New Roman"/>
          <w:b/>
          <w:sz w:val="24"/>
          <w:szCs w:val="24"/>
        </w:rPr>
        <w:t>krónikus stressz → allosztatikus terhelés:</w:t>
      </w:r>
      <w:r>
        <w:rPr>
          <w:rFonts w:cs="Times New Roman" w:ascii="Times New Roman" w:hAnsi="Times New Roman"/>
          <w:sz w:val="24"/>
          <w:szCs w:val="24"/>
        </w:rPr>
        <w:t xml:space="preserve"> magas vércukor, alvászavar, emelkedett vérnyomás, magas koleszterin, érelmeszesedés, fáradékonyság, ingerlékenység, étvágytalanság, fogyás, immunrendszer működése gyengül, csontritkulás, idegrendszer működésének károsodása, tanulási és térbeli tájékozódási zavarok.</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agyi szabályozás megváltozása stressz során</w:t>
      </w:r>
      <w:r>
        <w:rPr>
          <w:rFonts w:cs="Times New Roman" w:ascii="Times New Roman" w:hAnsi="Times New Roman"/>
          <w:sz w:val="24"/>
          <w:szCs w:val="24"/>
        </w:rPr>
        <w:t xml:space="preserve">: elsősorban a </w:t>
      </w:r>
      <w:r>
        <w:rPr>
          <w:rFonts w:cs="Times New Roman" w:ascii="Times New Roman" w:hAnsi="Times New Roman"/>
          <w:i/>
          <w:sz w:val="24"/>
          <w:szCs w:val="24"/>
        </w:rPr>
        <w:t>limbikus rendszert, hipotalamuszt, hippocampust</w:t>
      </w:r>
      <w:r>
        <w:rPr>
          <w:rFonts w:cs="Times New Roman" w:ascii="Times New Roman" w:hAnsi="Times New Roman"/>
          <w:sz w:val="24"/>
          <w:szCs w:val="24"/>
        </w:rPr>
        <w:t xml:space="preserve"> befolyásolja. Azok a területek érintettek, melyek az érzelmi és tanulási funkciókhoz szükségesek, pl.: amygdala. </w:t>
        <w:br/>
      </w:r>
      <w:r>
        <w:rPr>
          <w:rFonts w:eastAsia="Wingdings" w:cs="Wingdings" w:ascii="Wingdings" w:hAnsi="Wingdings"/>
          <w:sz w:val="24"/>
          <w:szCs w:val="24"/>
        </w:rPr>
        <w:t></w:t>
      </w:r>
      <w:r>
        <w:rPr>
          <w:rFonts w:cs="Times New Roman" w:ascii="Times New Roman" w:hAnsi="Times New Roman"/>
          <w:sz w:val="24"/>
          <w:szCs w:val="24"/>
        </w:rPr>
        <w:t xml:space="preserve"> </w:t>
      </w:r>
      <w:r>
        <w:rPr>
          <w:rFonts w:cs="Times New Roman" w:ascii="Times New Roman" w:hAnsi="Times New Roman"/>
          <w:b/>
          <w:sz w:val="24"/>
          <w:szCs w:val="24"/>
        </w:rPr>
        <w:t>probléma</w:t>
      </w:r>
      <w:r>
        <w:rPr>
          <w:rFonts w:cs="Times New Roman" w:ascii="Times New Roman" w:hAnsi="Times New Roman"/>
          <w:sz w:val="24"/>
          <w:szCs w:val="24"/>
        </w:rPr>
        <w:t xml:space="preserve"> </w:t>
      </w:r>
      <w:r>
        <w:rPr>
          <w:rFonts w:cs="Times New Roman" w:ascii="Times New Roman" w:hAnsi="Times New Roman"/>
          <w:b/>
          <w:sz w:val="24"/>
          <w:szCs w:val="24"/>
        </w:rPr>
        <w:t>- modern életforma</w:t>
      </w:r>
      <w:r>
        <w:rPr>
          <w:rFonts w:cs="Times New Roman" w:ascii="Times New Roman" w:hAnsi="Times New Roman"/>
          <w:sz w:val="24"/>
          <w:szCs w:val="24"/>
        </w:rPr>
        <w:t>: társadalmi környezet ←→ fizikai környezet, természetes és mesterséges hatások, a környezeti változások sokkal gyorsabbak, mint az idegrendszerbeli problémamegoldó alkalmazkodások.</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celluláris stresszfolyamatok</w:t>
      </w:r>
      <w:r>
        <w:rPr>
          <w:rFonts w:cs="Times New Roman" w:ascii="Times New Roman" w:hAnsi="Times New Roman"/>
          <w:sz w:val="24"/>
          <w:szCs w:val="24"/>
        </w:rPr>
        <w:t>: sejtkárosító faktorok külső vagy belső eredetűek lehetnek. Sugárzás, kémiai anyagok, hősokk, DNS károsodás, ozmotikus sokk, oxidatív stressz, mérgező anyagok.</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t xml:space="preserve">8. AZ IDEGSEJTEK FELÉPÍTÉSE; </w:t>
      </w:r>
      <w:r>
        <w:rPr>
          <w:rStyle w:val="Fontstyle01"/>
        </w:rPr>
        <w:t>az axonális ingerület vezetés jellemzése sejt- és</w:t>
      </w:r>
      <w:r>
        <w:rPr>
          <w:rFonts w:cs="Times New Roman" w:ascii="Times New Roman" w:hAnsi="Times New Roman"/>
          <w:color w:val="000000"/>
          <w:sz w:val="24"/>
          <w:szCs w:val="24"/>
        </w:rPr>
        <w:br/>
      </w:r>
      <w:r>
        <w:rPr>
          <w:rStyle w:val="Fontstyle01"/>
        </w:rPr>
        <w:t>idegköteg szinten; nyugalmi membrán potenciál</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- 2 fő sejttípus: </w:t>
      </w:r>
    </w:p>
    <w:p>
      <w:pPr>
        <w:pStyle w:val="Normal"/>
        <w:spacing w:lineRule="auto" w:line="240"/>
        <w:ind w:firstLine="708"/>
        <w:rPr>
          <w:rFonts w:ascii="Times New Roman" w:hAnsi="Times New Roman" w:cs="Times New Roman"/>
          <w:sz w:val="24"/>
          <w:szCs w:val="24"/>
        </w:rPr>
      </w:pPr>
      <w:r>
        <w:rPr>
          <w:rFonts w:cs="Times New Roman" w:ascii="Times New Roman" w:hAnsi="Times New Roman"/>
          <w:b/>
          <w:sz w:val="24"/>
          <w:szCs w:val="24"/>
        </w:rPr>
        <w:t>1. neuronok, idegsejtek</w:t>
      </w:r>
      <w:r>
        <w:rPr>
          <w:rFonts w:cs="Times New Roman" w:ascii="Times New Roman" w:hAnsi="Times New Roman"/>
          <w:sz w:val="24"/>
          <w:szCs w:val="24"/>
        </w:rPr>
        <w:t>: hosszú nyúlványokkal ezek alakítják ki a kapcsolatokat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sz w:val="24"/>
          <w:szCs w:val="24"/>
        </w:rPr>
        <w:t>2. gliasejtek</w:t>
      </w:r>
      <w:r>
        <w:rPr>
          <w:rFonts w:cs="Times New Roman" w:ascii="Times New Roman" w:hAnsi="Times New Roman"/>
          <w:sz w:val="24"/>
          <w:szCs w:val="24"/>
        </w:rPr>
        <w:t>: neuronok működését segítik, táplálják azokat</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oligodendroglia</w:t>
      </w:r>
      <w:r>
        <w:rPr>
          <w:rFonts w:cs="Times New Roman" w:ascii="Times New Roman" w:hAnsi="Times New Roman"/>
          <w:sz w:val="24"/>
          <w:szCs w:val="24"/>
        </w:rPr>
        <w:t>: környéki idegrendszerben Schwann és szatellita sejtek, feladatuk mielin hüvely kialakítása az idegsejt axonja körül.</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mikorglia</w:t>
      </w:r>
      <w:r>
        <w:rPr>
          <w:rFonts w:cs="Times New Roman" w:ascii="Times New Roman" w:hAnsi="Times New Roman"/>
          <w:sz w:val="24"/>
          <w:szCs w:val="24"/>
        </w:rPr>
        <w:t>: immunsejtek az idegrendszerben, fagocitózisra képesek, elhalt sejtelemek eltávolítása, gyulladási folyamatok.</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asztroglia</w:t>
      </w:r>
      <w:r>
        <w:rPr>
          <w:rFonts w:cs="Times New Roman" w:ascii="Times New Roman" w:hAnsi="Times New Roman"/>
          <w:sz w:val="24"/>
          <w:szCs w:val="24"/>
        </w:rPr>
        <w:t>: az agy belső részében futó kapillárisokból ezek veszik fel a különböző anyagokat, táplálékot, szükség szerint át is tudják alakítani és szállítják a neuronokhoz. Támasztó funkciójuk is van, ill. a vér-agy gát kialakításában is részt vesz.</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ependima</w:t>
      </w:r>
      <w:r>
        <w:rPr>
          <w:rFonts w:cs="Times New Roman" w:ascii="Times New Roman" w:hAnsi="Times New Roman"/>
          <w:sz w:val="24"/>
          <w:szCs w:val="24"/>
        </w:rPr>
        <w:t xml:space="preserve"> sejtek: kamrák, gerincvelői csatorna üregét bélelik, csilló és mikroboholy, cerebrospinális folyadékot (CSF) termelik.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neuronok felépítése: n</w:t>
      </w:r>
      <w:r>
        <w:rPr>
          <w:rFonts w:cs="Times New Roman" w:ascii="Times New Roman" w:hAnsi="Times New Roman"/>
          <w:sz w:val="24"/>
          <w:szCs w:val="24"/>
        </w:rPr>
        <w:t xml:space="preserve">euronnak nevezzük az idegsejt és az összes nyúlványának együttesét. Idegsejtet és egybefüggő nyúlványait </w:t>
      </w:r>
      <w:r>
        <w:rPr>
          <w:rFonts w:cs="Times New Roman" w:ascii="Times New Roman" w:hAnsi="Times New Roman"/>
          <w:i/>
          <w:sz w:val="24"/>
          <w:szCs w:val="24"/>
        </w:rPr>
        <w:t>sejthártya</w:t>
      </w:r>
      <w:r>
        <w:rPr>
          <w:rFonts w:cs="Times New Roman" w:ascii="Times New Roman" w:hAnsi="Times New Roman"/>
          <w:sz w:val="24"/>
          <w:szCs w:val="24"/>
        </w:rPr>
        <w:t xml:space="preserve"> határolja. A neuronok ingerlékeny sejtek, ingerfelvételre és ingervezetésre specializálódtak. Minden neuron rendelkezik egy </w:t>
      </w:r>
      <w:r>
        <w:rPr>
          <w:rFonts w:cs="Times New Roman" w:ascii="Times New Roman" w:hAnsi="Times New Roman"/>
          <w:i/>
          <w:sz w:val="24"/>
          <w:szCs w:val="24"/>
        </w:rPr>
        <w:t>sejttesttel</w:t>
      </w:r>
      <w:r>
        <w:rPr>
          <w:rFonts w:cs="Times New Roman" w:ascii="Times New Roman" w:hAnsi="Times New Roman"/>
          <w:sz w:val="24"/>
          <w:szCs w:val="24"/>
        </w:rPr>
        <w:t xml:space="preserve">, </w:t>
      </w:r>
      <w:r>
        <w:rPr>
          <w:rFonts w:cs="Times New Roman" w:ascii="Times New Roman" w:hAnsi="Times New Roman"/>
          <w:i/>
          <w:sz w:val="24"/>
          <w:szCs w:val="24"/>
        </w:rPr>
        <w:t>perikarionnal</w:t>
      </w:r>
      <w:r>
        <w:rPr>
          <w:rFonts w:cs="Times New Roman" w:ascii="Times New Roman" w:hAnsi="Times New Roman"/>
          <w:sz w:val="24"/>
          <w:szCs w:val="24"/>
        </w:rPr>
        <w:t xml:space="preserve">, amelyről nyúlvány(ok) indul(nak) ki. Azok a nyúlványok, amelyek az információt felveszik és a sejttest felé továbbítják a </w:t>
      </w:r>
      <w:r>
        <w:rPr>
          <w:rFonts w:cs="Times New Roman" w:ascii="Times New Roman" w:hAnsi="Times New Roman"/>
          <w:i/>
          <w:sz w:val="24"/>
          <w:szCs w:val="24"/>
        </w:rPr>
        <w:t>dendritek</w:t>
      </w:r>
      <w:r>
        <w:rPr>
          <w:rFonts w:cs="Times New Roman" w:ascii="Times New Roman" w:hAnsi="Times New Roman"/>
          <w:sz w:val="24"/>
          <w:szCs w:val="24"/>
        </w:rPr>
        <w:t xml:space="preserve">. Hosszú, cső alakú nyúlvány, amely a az ingerületet a sejttesttől távolodó irányba vezeti az </w:t>
      </w:r>
      <w:r>
        <w:rPr>
          <w:rFonts w:cs="Times New Roman" w:ascii="Times New Roman" w:hAnsi="Times New Roman"/>
          <w:i/>
          <w:sz w:val="24"/>
          <w:szCs w:val="24"/>
        </w:rPr>
        <w:t>axon</w:t>
      </w:r>
      <w:r>
        <w:rPr>
          <w:rFonts w:cs="Times New Roman" w:ascii="Times New Roman" w:hAnsi="Times New Roman"/>
          <w:sz w:val="24"/>
          <w:szCs w:val="24"/>
        </w:rPr>
        <w:t xml:space="preserve">. Idegsejt belsejét </w:t>
      </w:r>
      <w:r>
        <w:rPr>
          <w:rFonts w:cs="Times New Roman" w:ascii="Times New Roman" w:hAnsi="Times New Roman"/>
          <w:i/>
          <w:sz w:val="24"/>
          <w:szCs w:val="24"/>
        </w:rPr>
        <w:t>citoplazma</w:t>
      </w:r>
      <w:r>
        <w:rPr>
          <w:rFonts w:cs="Times New Roman" w:ascii="Times New Roman" w:hAnsi="Times New Roman"/>
          <w:sz w:val="24"/>
          <w:szCs w:val="24"/>
        </w:rPr>
        <w:t xml:space="preserve"> tölti ki, melyben sok, csoportokba </w:t>
      </w:r>
      <w:r>
        <w:rPr>
          <w:rFonts w:cs="Times New Roman" w:ascii="Times New Roman" w:hAnsi="Times New Roman"/>
          <w:i/>
          <w:sz w:val="24"/>
          <w:szCs w:val="24"/>
        </w:rPr>
        <w:t xml:space="preserve">rendeződött endoplazmatikus retikulum </w:t>
      </w:r>
      <w:r>
        <w:rPr>
          <w:rFonts w:cs="Times New Roman" w:ascii="Times New Roman" w:hAnsi="Times New Roman"/>
          <w:sz w:val="24"/>
          <w:szCs w:val="24"/>
        </w:rPr>
        <w:t>(</w:t>
      </w:r>
      <w:r>
        <w:rPr>
          <w:rFonts w:cs="Times New Roman" w:ascii="Times New Roman" w:hAnsi="Times New Roman"/>
          <w:i/>
          <w:sz w:val="24"/>
          <w:szCs w:val="24"/>
        </w:rPr>
        <w:t>Nissl-féle szemcsék)</w:t>
      </w:r>
      <w:r>
        <w:rPr>
          <w:rFonts w:cs="Times New Roman" w:ascii="Times New Roman" w:hAnsi="Times New Roman"/>
          <w:sz w:val="24"/>
          <w:szCs w:val="24"/>
        </w:rPr>
        <w:t xml:space="preserve"> található. Az idegsejt </w:t>
      </w:r>
      <w:r>
        <w:rPr>
          <w:rFonts w:cs="Times New Roman" w:ascii="Times New Roman" w:hAnsi="Times New Roman"/>
          <w:i/>
          <w:sz w:val="24"/>
          <w:szCs w:val="24"/>
        </w:rPr>
        <w:t>magja</w:t>
      </w:r>
      <w:r>
        <w:rPr>
          <w:rFonts w:cs="Times New Roman" w:ascii="Times New Roman" w:hAnsi="Times New Roman"/>
          <w:sz w:val="24"/>
          <w:szCs w:val="24"/>
        </w:rPr>
        <w:t xml:space="preserve"> lazább szerkezetű. További sejtszervecskék az idegsejtben: </w:t>
      </w:r>
      <w:r>
        <w:rPr>
          <w:rFonts w:cs="Times New Roman" w:ascii="Times New Roman" w:hAnsi="Times New Roman"/>
          <w:i/>
          <w:sz w:val="24"/>
          <w:szCs w:val="24"/>
        </w:rPr>
        <w:t>neurotubulusok</w:t>
      </w:r>
      <w:r>
        <w:rPr>
          <w:rFonts w:cs="Times New Roman" w:ascii="Times New Roman" w:hAnsi="Times New Roman"/>
          <w:sz w:val="24"/>
          <w:szCs w:val="24"/>
        </w:rPr>
        <w:t xml:space="preserve">, </w:t>
      </w:r>
      <w:r>
        <w:rPr>
          <w:rFonts w:cs="Times New Roman" w:ascii="Times New Roman" w:hAnsi="Times New Roman"/>
          <w:i/>
          <w:sz w:val="24"/>
          <w:szCs w:val="24"/>
        </w:rPr>
        <w:t>neurofilamentumok</w:t>
      </w:r>
      <w:r>
        <w:rPr>
          <w:rFonts w:cs="Times New Roman" w:ascii="Times New Roman" w:hAnsi="Times New Roman"/>
          <w:sz w:val="24"/>
          <w:szCs w:val="24"/>
        </w:rPr>
        <w:t xml:space="preserve">. Neuronok találhatók az agyban, gerincvelőben és idegdúcokban, méretükben és alakjukban jelentős változatosságot mutatnak.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Szvegtrzs"/>
        <w:numPr>
          <w:ilvl w:val="0"/>
          <w:numId w:val="1"/>
        </w:numPr>
        <w:rPr>
          <w:color w:val="444444"/>
          <w:szCs w:val="24"/>
        </w:rPr>
      </w:pPr>
      <w:r>
        <w:rPr>
          <w:b/>
          <w:bCs/>
          <w:i/>
          <w:iCs/>
          <w:u w:val="single"/>
        </w:rPr>
        <w:t>Nyugalmi potenciál</w:t>
      </w:r>
    </w:p>
    <w:p>
      <w:pPr>
        <w:pStyle w:val="NormalWeb"/>
        <w:shd w:val="clear" w:color="auto" w:fill="FFFFFF"/>
        <w:spacing w:beforeAutospacing="0" w:before="0" w:afterAutospacing="0" w:after="0"/>
        <w:textAlignment w:val="baseline"/>
        <w:rPr>
          <w:color w:val="222222"/>
        </w:rPr>
      </w:pPr>
      <w:r>
        <w:rPr>
          <w:rStyle w:val="Strong"/>
          <w:color w:val="222222"/>
        </w:rPr>
        <w:t>A membránpotenciál fogalma</w:t>
      </w:r>
    </w:p>
    <w:p>
      <w:pPr>
        <w:pStyle w:val="NormalWeb"/>
        <w:shd w:val="clear" w:color="auto" w:fill="FFFFFF"/>
        <w:spacing w:beforeAutospacing="0" w:before="0" w:afterAutospacing="0" w:after="0"/>
        <w:textAlignment w:val="baseline"/>
        <w:rPr>
          <w:b/>
          <w:b/>
          <w:color w:val="222222"/>
        </w:rPr>
      </w:pPr>
      <w:r>
        <w:rPr>
          <w:color w:val="222222"/>
        </w:rPr>
        <w:t xml:space="preserve">Valamennyi élő sejtre igaz az a </w:t>
      </w:r>
      <w:r>
        <w:rPr>
          <w:b/>
          <w:color w:val="222222"/>
        </w:rPr>
        <w:t>megállapítás, miszerint a sejtmembrán külső és belső felszíne között elektromos </w:t>
      </w:r>
      <w:r>
        <w:rPr>
          <w:rStyle w:val="Italic"/>
          <w:b/>
          <w:i/>
          <w:iCs/>
          <w:color w:val="222222"/>
        </w:rPr>
        <w:t>potenciálkülönbség</w:t>
      </w:r>
      <w:r>
        <w:rPr>
          <w:b/>
          <w:color w:val="222222"/>
        </w:rPr>
        <w:t>, azaz </w:t>
      </w:r>
      <w:r>
        <w:rPr>
          <w:rStyle w:val="Italic"/>
          <w:b/>
          <w:i/>
          <w:iCs/>
          <w:color w:val="222222"/>
        </w:rPr>
        <w:t>membránpotenciál</w:t>
      </w:r>
      <w:r>
        <w:rPr>
          <w:b/>
          <w:color w:val="222222"/>
        </w:rPr>
        <w:t xml:space="preserve"> mérhető. </w:t>
      </w:r>
      <w:r>
        <w:rPr>
          <w:color w:val="222222"/>
        </w:rPr>
        <w:t xml:space="preserve">A </w:t>
      </w:r>
      <w:r>
        <w:rPr>
          <w:b/>
          <w:color w:val="222222"/>
        </w:rPr>
        <w:t>potenciálkülönbség nagysága sejttípusonként változik, kb. 30-100 mV közötti tartományban található.</w:t>
      </w:r>
      <w:r>
        <w:rPr>
          <w:color w:val="222222"/>
        </w:rPr>
        <w:t xml:space="preserve"> Konvencionálisan a </w:t>
      </w:r>
      <w:r>
        <w:rPr>
          <w:b/>
          <w:color w:val="222222"/>
        </w:rPr>
        <w:t>sejt belső terének potenciálját tekintjük negatívnak a külsőhöz képest, ebben az esetben a membránpotenciál értéke negatív előjelet kap. </w:t>
      </w:r>
      <w:r>
        <w:rPr>
          <w:color w:val="222222"/>
        </w:rPr>
        <w:t xml:space="preserve"> </w:t>
      </w:r>
      <w:r>
        <w:rPr>
          <w:b/>
          <w:color w:val="222222"/>
        </w:rPr>
        <w:t>Tehát, ha a membránpotenciál –</w:t>
      </w:r>
      <w:r>
        <w:rPr>
          <w:color w:val="222222"/>
        </w:rPr>
        <w:t>90 mV-ról –60 mV-ra változik, a membránpotenciál</w:t>
      </w:r>
      <w:r>
        <w:rPr>
          <w:b/>
          <w:color w:val="222222"/>
        </w:rPr>
        <w:t>, vagyis </w:t>
      </w:r>
      <w:r>
        <w:rPr>
          <w:rStyle w:val="Italic"/>
          <w:b/>
          <w:i/>
          <w:iCs/>
          <w:color w:val="222222"/>
        </w:rPr>
        <w:t>a potenciálkülönbség</w:t>
      </w:r>
      <w:r>
        <w:rPr>
          <w:b/>
          <w:color w:val="222222"/>
        </w:rPr>
        <w:t> csökken, azaz a sejtmembrán polarizáltsága csökken, </w:t>
      </w:r>
      <w:r>
        <w:rPr>
          <w:rStyle w:val="Italic"/>
          <w:b/>
          <w:i/>
          <w:iCs/>
          <w:color w:val="222222"/>
        </w:rPr>
        <w:t>depolarizációról </w:t>
      </w:r>
      <w:r>
        <w:rPr>
          <w:b/>
          <w:color w:val="222222"/>
        </w:rPr>
        <w:t>van szó. A –100 mV-os érték nagyobb polarizáltságot, </w:t>
      </w:r>
      <w:r>
        <w:rPr>
          <w:rStyle w:val="Italic"/>
          <w:b/>
          <w:i/>
          <w:iCs/>
          <w:color w:val="222222"/>
        </w:rPr>
        <w:t>hiperpolarizációt </w:t>
      </w:r>
      <w:r>
        <w:rPr>
          <w:b/>
          <w:color w:val="222222"/>
        </w:rPr>
        <w:t>jelent.</w:t>
      </w:r>
    </w:p>
    <w:p>
      <w:pPr>
        <w:pStyle w:val="NormalWeb"/>
        <w:shd w:val="clear" w:color="auto" w:fill="FFFFFF"/>
        <w:spacing w:beforeAutospacing="0" w:before="0" w:afterAutospacing="0" w:after="0"/>
        <w:textAlignment w:val="baseline"/>
        <w:rPr>
          <w:b/>
          <w:b/>
          <w:color w:val="222222"/>
        </w:rPr>
      </w:pPr>
      <w:r>
        <w:rPr>
          <w:b/>
          <w:color w:val="222222"/>
        </w:rPr>
      </w:r>
    </w:p>
    <w:p>
      <w:pPr>
        <w:pStyle w:val="NormalWeb"/>
        <w:shd w:val="clear" w:color="auto" w:fill="FFFFFF"/>
        <w:spacing w:beforeAutospacing="0" w:before="0" w:afterAutospacing="0" w:after="0"/>
        <w:textAlignment w:val="baseline"/>
        <w:rPr>
          <w:b/>
          <w:b/>
          <w:color w:val="222222"/>
        </w:rPr>
      </w:pPr>
      <w:r>
        <w:rPr>
          <w:b/>
          <w:color w:val="222222"/>
        </w:rPr>
        <w:t>A sejtek nyugalmi, nem ingerelt állapotban mérhető membránpotenciálja a </w:t>
      </w:r>
      <w:r>
        <w:rPr>
          <w:rStyle w:val="Italic"/>
          <w:b/>
          <w:i/>
          <w:iCs/>
          <w:color w:val="222222"/>
          <w:u w:val="single"/>
        </w:rPr>
        <w:t>nyugalmi potenciál</w:t>
      </w:r>
      <w:r>
        <w:rPr>
          <w:color w:val="222222"/>
          <w:u w:val="single"/>
        </w:rPr>
        <w:t>,</w:t>
      </w:r>
      <w:r>
        <w:rPr>
          <w:color w:val="222222"/>
        </w:rPr>
        <w:t xml:space="preserve"> mely </w:t>
      </w:r>
      <w:r>
        <w:rPr>
          <w:b/>
          <w:color w:val="222222"/>
          <w:u w:val="single"/>
        </w:rPr>
        <w:t>ingerület alatt</w:t>
      </w:r>
      <w:r>
        <w:rPr>
          <w:color w:val="222222"/>
        </w:rPr>
        <w:t xml:space="preserve"> jellegzetesen megváltozik, </w:t>
      </w:r>
      <w:r>
        <w:rPr>
          <w:rStyle w:val="Italic"/>
          <w:b/>
          <w:i/>
          <w:iCs/>
          <w:color w:val="222222"/>
        </w:rPr>
        <w:t>elektrotónusos potenciálváltozás</w:t>
      </w:r>
      <w:r>
        <w:rPr>
          <w:b/>
          <w:color w:val="222222"/>
        </w:rPr>
        <w:t> vagy </w:t>
      </w:r>
      <w:r>
        <w:rPr>
          <w:rStyle w:val="Italic"/>
          <w:b/>
          <w:i/>
          <w:iCs/>
          <w:color w:val="222222"/>
        </w:rPr>
        <w:t>akciós potenciál</w:t>
      </w:r>
      <w:r>
        <w:rPr>
          <w:b/>
          <w:color w:val="222222"/>
        </w:rPr>
        <w:t> alakul ki.</w:t>
      </w:r>
    </w:p>
    <w:p>
      <w:pPr>
        <w:pStyle w:val="NormalWeb"/>
        <w:shd w:val="clear" w:color="auto" w:fill="FFFFFF"/>
        <w:spacing w:beforeAutospacing="0" w:before="0" w:afterAutospacing="0" w:after="0"/>
        <w:textAlignment w:val="baseline"/>
        <w:rPr>
          <w:color w:val="222222"/>
        </w:rPr>
      </w:pPr>
      <w:r>
        <w:rPr>
          <w:rStyle w:val="Strong"/>
          <w:color w:val="222222"/>
        </w:rPr>
        <w:t>A nyugalmi potenciál eredete, jelentősége</w:t>
      </w:r>
    </w:p>
    <w:p>
      <w:pPr>
        <w:pStyle w:val="NormalWeb"/>
        <w:shd w:val="clear" w:color="auto" w:fill="FFFFFF"/>
        <w:spacing w:beforeAutospacing="0" w:before="0" w:afterAutospacing="0" w:after="360"/>
        <w:textAlignment w:val="baseline"/>
        <w:rPr>
          <w:color w:val="222222"/>
        </w:rPr>
      </w:pPr>
      <w:r>
        <w:rPr>
          <w:color w:val="222222"/>
        </w:rPr>
        <w:t>A sejtmembrán elektromos szempontból olyan elemi egységek hálózataként modellezhető, amelyek feszültségforrásokat, ellenállásokat és kapacitív elemeket tartalmaznak.</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u w:val="single"/>
        </w:rPr>
      </w:pPr>
      <w:r>
        <w:rPr>
          <w:rFonts w:cs="Times New Roman" w:ascii="Times New Roman" w:hAnsi="Times New Roman"/>
          <w:b/>
          <w:sz w:val="24"/>
          <w:szCs w:val="24"/>
          <w:u w:val="single"/>
        </w:rPr>
        <w:t xml:space="preserve">9. </w:t>
      </w:r>
      <w:r>
        <w:rPr>
          <w:rFonts w:cs="Times New Roman" w:ascii="Times New Roman" w:hAnsi="Times New Roman"/>
          <w:b/>
          <w:caps/>
          <w:sz w:val="24"/>
          <w:szCs w:val="24"/>
          <w:u w:val="single"/>
        </w:rPr>
        <w:t>A KÉMIAI SZINAPSZIS MŰKÖDÉSE</w:t>
      </w:r>
      <w:r>
        <w:rPr>
          <w:rFonts w:cs="Times New Roman" w:ascii="Times New Roman" w:hAnsi="Times New Roman"/>
          <w:b/>
          <w:sz w:val="24"/>
          <w:szCs w:val="24"/>
          <w:u w:val="single"/>
        </w:rPr>
        <w:t xml:space="preserve"> ; </w:t>
      </w:r>
      <w:r>
        <w:rPr>
          <w:rStyle w:val="Fontstyle01"/>
          <w:b/>
          <w:u w:val="single"/>
        </w:rPr>
        <w:t>a szinaptikus szintű ingerület átadási folyamat</w:t>
      </w:r>
      <w:r>
        <w:rPr>
          <w:rFonts w:cs="Times New Roman" w:ascii="Times New Roman" w:hAnsi="Times New Roman"/>
          <w:b/>
          <w:color w:val="000000"/>
          <w:sz w:val="24"/>
          <w:szCs w:val="24"/>
          <w:u w:val="single"/>
        </w:rPr>
        <w:br/>
      </w:r>
      <w:r>
        <w:rPr>
          <w:rStyle w:val="Fontstyle01"/>
          <w:b/>
          <w:u w:val="single"/>
        </w:rPr>
        <w:t>lehetséges formáinak bemutatása. A főbb transzmitterek jellemzése, jellegzetes</w:t>
      </w:r>
      <w:r>
        <w:rPr>
          <w:rFonts w:cs="Times New Roman" w:ascii="Times New Roman" w:hAnsi="Times New Roman"/>
          <w:b/>
          <w:color w:val="000000"/>
          <w:sz w:val="24"/>
          <w:szCs w:val="24"/>
          <w:u w:val="single"/>
        </w:rPr>
        <w:br/>
      </w:r>
      <w:r>
        <w:rPr>
          <w:rStyle w:val="Fontstyle01"/>
          <w:b/>
          <w:u w:val="single"/>
        </w:rPr>
        <w:t>hatásmechanizmusuk bemutatása.</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kémiai szinapszis</w:t>
      </w:r>
      <w:r>
        <w:rPr>
          <w:rFonts w:cs="Times New Roman" w:ascii="Times New Roman" w:hAnsi="Times New Roman"/>
          <w:sz w:val="24"/>
          <w:szCs w:val="24"/>
        </w:rPr>
        <w:t xml:space="preserve">: kémiai ingerületátvivő anyagok segítségével az egyik sejtről a másikra ingerület terjed át. A szinapszist általában az egyik neuron axonja hozza létre egy másik neuron dendritjével. A két különböző neuronhoz tartozó citoplazmatikus membrán közötti távolság a szinaptikus rés. A szinapszisokban az ingerületet átvezető mediátor acetilkolin vagy más anyag. </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a szinapszis működése</w:t>
      </w:r>
      <w:r>
        <w:rPr>
          <w:rFonts w:cs="Times New Roman" w:ascii="Times New Roman" w:hAnsi="Times New Roman"/>
          <w:sz w:val="24"/>
          <w:szCs w:val="24"/>
        </w:rPr>
        <w:t>: a preszinaptikus ideg vegyi anyagokat (neurotranszmittereket) választ ki, amelyek átjutva a szinaptikus résen a posztszinaptikus idegeket ingerlik. Az ingerület csak egy irányba haladhat, ám az ingerületátvivő anyagok oda-vissza is.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Szvegtrzs"/>
        <w:rPr>
          <w:color w:val="444444"/>
          <w:szCs w:val="24"/>
        </w:rPr>
      </w:pPr>
      <w:r>
        <w:rPr>
          <w:b/>
          <w:bCs/>
          <w:i/>
          <w:iCs/>
          <w:u w:val="single"/>
        </w:rPr>
        <w:t> </w:t>
      </w:r>
      <w:r>
        <w:rPr>
          <w:b/>
          <w:bCs/>
          <w:i/>
          <w:iCs/>
          <w:u w:val="single"/>
        </w:rPr>
        <w:t>szinaptikus ingerületátvitel általános jellemzése</w:t>
      </w:r>
    </w:p>
    <w:p>
      <w:pPr>
        <w:pStyle w:val="NormalWeb"/>
        <w:shd w:val="clear" w:color="auto" w:fill="FFFFFF"/>
        <w:spacing w:beforeAutospacing="0" w:before="0" w:afterAutospacing="0" w:after="0"/>
        <w:textAlignment w:val="baseline"/>
        <w:rPr>
          <w:color w:val="222222"/>
        </w:rPr>
      </w:pPr>
      <w:r>
        <w:rPr>
          <w:color w:val="222222"/>
        </w:rPr>
        <w:t>Az idegsejtek neuronhálózatokká szerveződnek, receptorokkal és effektor sejtekkel lépnek kapcsolatba. A különböző idegelemek és az effektor sejtek között </w:t>
      </w:r>
      <w:r>
        <w:rPr>
          <w:rStyle w:val="Italic"/>
          <w:iCs/>
          <w:color w:val="222222"/>
        </w:rPr>
        <w:t>szinapszisok</w:t>
      </w:r>
      <w:r>
        <w:rPr>
          <w:color w:val="222222"/>
        </w:rPr>
        <w:t> teremtenek kapcsolatot. A kapcsolat jellege szerint lehet elektromos vagy kémiai kapcsolat.</w:t>
      </w:r>
    </w:p>
    <w:p>
      <w:pPr>
        <w:pStyle w:val="NormalWeb"/>
        <w:shd w:val="clear" w:color="auto" w:fill="FFFFFF"/>
        <w:spacing w:beforeAutospacing="0" w:before="0" w:afterAutospacing="0" w:after="0"/>
        <w:textAlignment w:val="baseline"/>
        <w:rPr>
          <w:color w:val="222222"/>
        </w:rPr>
      </w:pPr>
      <w:r>
        <w:rPr>
          <w:color w:val="222222"/>
        </w:rPr>
        <w:t>Az </w:t>
      </w:r>
      <w:r>
        <w:rPr>
          <w:rStyle w:val="Italic"/>
          <w:iCs/>
          <w:color w:val="222222"/>
        </w:rPr>
        <w:t>elektromos szinapszis</w:t>
      </w:r>
      <w:r>
        <w:rPr>
          <w:color w:val="222222"/>
        </w:rPr>
        <w:t> azt jelenti, hogy a két struktúra térben közel helyezkedik el egymáshoz, az ingerület, mint elektromos jel sejtről-sejtre terjed.</w:t>
      </w:r>
    </w:p>
    <w:p>
      <w:pPr>
        <w:pStyle w:val="NormalWeb"/>
        <w:shd w:val="clear" w:color="auto" w:fill="FFFFFF"/>
        <w:spacing w:beforeAutospacing="0" w:before="0" w:afterAutospacing="0" w:after="0"/>
        <w:textAlignment w:val="baseline"/>
        <w:rPr>
          <w:color w:val="222222"/>
        </w:rPr>
      </w:pPr>
      <w:r>
        <w:rPr>
          <w:color w:val="222222"/>
        </w:rPr>
        <w:t>A </w:t>
      </w:r>
      <w:r>
        <w:rPr>
          <w:rStyle w:val="Italic"/>
          <w:iCs/>
          <w:color w:val="222222"/>
        </w:rPr>
        <w:t>kémiai szinapszisban</w:t>
      </w:r>
      <w:r>
        <w:rPr>
          <w:color w:val="222222"/>
        </w:rPr>
        <w:t> az ingerület kémiai hírvivők, </w:t>
      </w:r>
      <w:r>
        <w:rPr>
          <w:rStyle w:val="Italic"/>
          <w:iCs/>
          <w:color w:val="222222"/>
        </w:rPr>
        <w:t>neurotranszmitterek</w:t>
      </w:r>
      <w:r>
        <w:rPr>
          <w:color w:val="222222"/>
        </w:rPr>
        <w:t> közvetítésével terjed. A neurotranszmitterek egy része a sejttestben termelődik, az axonban axoplazmatikus transzport segítségével szállítódik és az axonvégződésben szinaptikus vezikulumokban tárolódik. Bizonyos neurotranszmitterek (pl. acetilkolin) szintézise az axonvégződésben zajlik, tárolásuk szintén vezikulumokban történik.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color w:val="222222"/>
          <w:sz w:val="24"/>
          <w:szCs w:val="24"/>
          <w:highlight w:val="white"/>
        </w:rPr>
      </w:pPr>
      <w:r>
        <w:rPr>
          <w:rFonts w:cs="Times New Roman" w:ascii="Times New Roman" w:hAnsi="Times New Roman"/>
          <w:color w:val="222222"/>
          <w:sz w:val="24"/>
          <w:szCs w:val="24"/>
          <w:shd w:fill="FFFFFF" w:val="clear"/>
        </w:rPr>
        <w:t>A vezikulumok egységnyi, </w:t>
      </w:r>
      <w:r>
        <w:rPr>
          <w:rStyle w:val="Italic"/>
          <w:rFonts w:cs="Times New Roman" w:ascii="Times New Roman" w:hAnsi="Times New Roman"/>
          <w:iCs/>
          <w:color w:val="222222"/>
          <w:sz w:val="24"/>
          <w:szCs w:val="24"/>
          <w:shd w:fill="FFFFFF" w:val="clear"/>
        </w:rPr>
        <w:t>kvantumnyi</w:t>
      </w:r>
      <w:r>
        <w:rPr>
          <w:rFonts w:cs="Times New Roman" w:ascii="Times New Roman" w:hAnsi="Times New Roman"/>
          <w:color w:val="222222"/>
          <w:sz w:val="24"/>
          <w:szCs w:val="24"/>
          <w:shd w:fill="FFFFFF" w:val="clear"/>
        </w:rPr>
        <w:t> mennyiségű neurotranszmittert raktároznak. Egy-egy vezikulum spontán módon kiürítheti tartalmát a szinaptikus résbe, ezt a folyamatot nevezzük </w:t>
      </w:r>
      <w:r>
        <w:rPr>
          <w:rStyle w:val="Italic"/>
          <w:rFonts w:cs="Times New Roman" w:ascii="Times New Roman" w:hAnsi="Times New Roman"/>
          <w:iCs/>
          <w:color w:val="222222"/>
          <w:sz w:val="24"/>
          <w:szCs w:val="24"/>
          <w:shd w:fill="FFFFFF" w:val="clear"/>
        </w:rPr>
        <w:t>spontán transzmitter-felszabadulás</w:t>
      </w:r>
      <w:r>
        <w:rPr>
          <w:rFonts w:cs="Times New Roman" w:ascii="Times New Roman" w:hAnsi="Times New Roman"/>
          <w:color w:val="222222"/>
          <w:sz w:val="24"/>
          <w:szCs w:val="24"/>
          <w:shd w:fill="FFFFFF" w:val="clear"/>
        </w:rPr>
        <w:t>nak. Az idegsejten végigfutó akciós potenciál ún. </w:t>
      </w:r>
      <w:r>
        <w:rPr>
          <w:rStyle w:val="Italic"/>
          <w:rFonts w:cs="Times New Roman" w:ascii="Times New Roman" w:hAnsi="Times New Roman"/>
          <w:iCs/>
          <w:color w:val="222222"/>
          <w:sz w:val="24"/>
          <w:szCs w:val="24"/>
          <w:shd w:fill="FFFFFF" w:val="clear"/>
        </w:rPr>
        <w:t>kiváltott transzmitter-felszabadulás</w:t>
      </w:r>
      <w:r>
        <w:rPr>
          <w:rFonts w:cs="Times New Roman" w:ascii="Times New Roman" w:hAnsi="Times New Roman"/>
          <w:color w:val="222222"/>
          <w:sz w:val="24"/>
          <w:szCs w:val="24"/>
          <w:shd w:fill="FFFFFF" w:val="clear"/>
        </w:rPr>
        <w:t>t eredményez. Az akciós potenciál alatt az extracelluláris térből Ca</w:t>
      </w:r>
      <w:r>
        <w:rPr>
          <w:rFonts w:cs="Times New Roman" w:ascii="Times New Roman" w:hAnsi="Times New Roman"/>
          <w:color w:val="222222"/>
          <w:sz w:val="24"/>
          <w:szCs w:val="24"/>
          <w:shd w:fill="FFFFFF" w:val="clear"/>
          <w:vertAlign w:val="superscript"/>
        </w:rPr>
        <w:t>2+</w:t>
      </w:r>
      <w:r>
        <w:rPr>
          <w:rFonts w:cs="Times New Roman" w:ascii="Times New Roman" w:hAnsi="Times New Roman"/>
          <w:color w:val="222222"/>
          <w:sz w:val="24"/>
          <w:szCs w:val="24"/>
          <w:shd w:fill="FFFFFF" w:val="clear"/>
        </w:rPr>
        <w:t> ionok lépnek be az axonvégződésbe, a kalciumionok pedig kiváltják a vezikulumok összeolvadását a felszíni membránnal és a vezikulum tartalma exocitózissal kiürül a szinaptikus résbe. Egy-egy akciós potenciál általában azonos számú vezikulum kiürülését eredményezi.</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Web"/>
        <w:shd w:val="clear" w:color="auto" w:fill="FFFFFF"/>
        <w:spacing w:beforeAutospacing="0" w:before="0" w:afterAutospacing="0" w:after="0"/>
        <w:textAlignment w:val="baseline"/>
        <w:rPr>
          <w:color w:val="222222"/>
        </w:rPr>
      </w:pPr>
      <w:r>
        <w:rPr>
          <w:color w:val="222222"/>
        </w:rPr>
        <w:t>A transzmitter a szinaptikus résben diffundálva eljut a következő elem módosult, ún. </w:t>
      </w:r>
      <w:r>
        <w:rPr>
          <w:rStyle w:val="Italic"/>
          <w:iCs/>
          <w:color w:val="222222"/>
        </w:rPr>
        <w:t>posztszinaptikus membránjához</w:t>
      </w:r>
      <w:r>
        <w:rPr>
          <w:color w:val="222222"/>
        </w:rPr>
        <w:t>, ahol specifikus receptorokhoz kötődik. A ligand-receptor kötődés eredménye valamely ioncsatorna megnyílása (esetleg záródása) lehet.</w:t>
      </w:r>
    </w:p>
    <w:p>
      <w:pPr>
        <w:pStyle w:val="NormalWeb"/>
        <w:shd w:val="clear" w:color="auto" w:fill="FFFFFF"/>
        <w:spacing w:beforeAutospacing="0" w:before="0" w:afterAutospacing="0" w:after="0"/>
        <w:textAlignment w:val="baseline"/>
        <w:rPr>
          <w:color w:val="222222"/>
        </w:rPr>
      </w:pPr>
      <w:r>
        <w:rPr>
          <w:color w:val="222222"/>
        </w:rPr>
        <w:t>A konduktanciaváltozások a posztszinaptikus membránon potenciálváltozást okoznak, ún. </w:t>
      </w:r>
      <w:r>
        <w:rPr>
          <w:rStyle w:val="Italic"/>
          <w:iCs/>
          <w:color w:val="222222"/>
        </w:rPr>
        <w:t>posztszinaptikus potenciálok</w:t>
      </w:r>
      <w:r>
        <w:rPr>
          <w:color w:val="222222"/>
        </w:rPr>
        <w:t> alakulnak ki, melyek jellegzetes elektrotónusos potenciálok. Ezek lehetnek depolarizációs irányúak (katelektrotónus) ill. hiperpolarizálóak (anelektrotónus). </w:t>
      </w:r>
      <w:r>
        <w:rPr>
          <w:rStyle w:val="Italic"/>
          <w:iCs/>
          <w:color w:val="222222"/>
        </w:rPr>
        <w:t>A posztszinaptikus membránban kizárólag ligand-vezérelt ioncsatornák (ionotróp receptorok) vannak, hiányzanak a feszültségfüggő ioncsatornák</w:t>
      </w:r>
      <w:r>
        <w:rPr>
          <w:color w:val="222222"/>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r>
        <w:br w:type="page"/>
      </w:r>
    </w:p>
    <w:p>
      <w:pPr>
        <w:pStyle w:val="Normal"/>
        <w:spacing w:lineRule="auto" w:line="240"/>
        <w:rPr>
          <w:rFonts w:ascii="Times New Roman" w:hAnsi="Times New Roman" w:cs="Times New Roman"/>
          <w:b/>
          <w:b/>
          <w:caps/>
          <w:sz w:val="24"/>
          <w:szCs w:val="24"/>
          <w:u w:val="single"/>
        </w:rPr>
      </w:pPr>
      <w:r>
        <w:rPr>
          <w:rFonts w:cs="Times New Roman" w:ascii="Times New Roman" w:hAnsi="Times New Roman"/>
          <w:b/>
          <w:caps/>
          <w:sz w:val="24"/>
          <w:szCs w:val="24"/>
          <w:u w:val="single"/>
        </w:rPr>
        <w:t>10. AZ IDEGRENDSZER SZERVEZŐDÉSE, FŐBB KÖZPONTI ÉS PERIFÉRIÁS STRUKTÚRÁK BEMUTATÁSA</w:t>
      </w:r>
    </w:p>
    <w:p>
      <w:pPr>
        <w:pStyle w:val="Default"/>
        <w:tabs>
          <w:tab w:val="clear" w:pos="720"/>
          <w:tab w:val="left" w:pos="1276" w:leader="none"/>
          <w:tab w:val="left" w:pos="2694" w:leader="none"/>
        </w:tabs>
        <w:rPr/>
      </w:pPr>
      <w:r>
        <w:rPr/>
      </w:r>
    </w:p>
    <w:tbl>
      <w:tblPr>
        <w:tblStyle w:val="Rcsostblzat"/>
        <w:tblW w:w="7763" w:type="dxa"/>
        <w:jc w:val="center"/>
        <w:tblInd w:w="0" w:type="dxa"/>
        <w:tblCellMar>
          <w:top w:w="0" w:type="dxa"/>
          <w:left w:w="108" w:type="dxa"/>
          <w:bottom w:w="0" w:type="dxa"/>
          <w:right w:w="108" w:type="dxa"/>
        </w:tblCellMar>
        <w:tblLook w:firstRow="1" w:noVBand="1" w:lastRow="0" w:firstColumn="1" w:lastColumn="0" w:noHBand="0" w:val="04a0"/>
      </w:tblPr>
      <w:tblGrid>
        <w:gridCol w:w="2636"/>
        <w:gridCol w:w="1429"/>
        <w:gridCol w:w="1570"/>
        <w:gridCol w:w="2127"/>
      </w:tblGrid>
      <w:tr>
        <w:trPr/>
        <w:tc>
          <w:tcPr>
            <w:tcW w:w="2636" w:type="dxa"/>
            <w:tcBorders/>
            <w:shd w:fill="auto" w:val="clear"/>
            <w:vAlign w:val="cente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agy (kp-i idegrendszer)</w:t>
            </w:r>
          </w:p>
        </w:tc>
        <w:tc>
          <w:tcPr>
            <w:tcW w:w="5126" w:type="dxa"/>
            <w:gridSpan w:val="3"/>
            <w:tcBorders/>
            <w:shd w:fill="auto" w:val="clear"/>
            <w:vAlign w:val="cente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gerincvelő (kp-i idegrendszer)</w:t>
            </w:r>
          </w:p>
        </w:tc>
      </w:tr>
      <w:tr>
        <w:trPr/>
        <w:tc>
          <w:tcPr>
            <w:tcW w:w="2636" w:type="dxa"/>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érző neuronok (bemeneti sejtek)</w:t>
            </w:r>
          </w:p>
        </w:tc>
        <w:tc>
          <w:tcPr>
            <w:tcW w:w="5126" w:type="dxa"/>
            <w:gridSpan w:val="3"/>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mozgató neuronok (kimeneti sejtek)</w:t>
            </w:r>
          </w:p>
        </w:tc>
      </w:tr>
      <w:tr>
        <w:trPr/>
        <w:tc>
          <w:tcPr>
            <w:tcW w:w="2636" w:type="dxa"/>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receptorok</w:t>
            </w:r>
          </w:p>
        </w:tc>
        <w:tc>
          <w:tcPr>
            <w:tcW w:w="1429" w:type="dxa"/>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szomatikus rsz.</w:t>
            </w:r>
          </w:p>
        </w:tc>
        <w:tc>
          <w:tcPr>
            <w:tcW w:w="3697" w:type="dxa"/>
            <w:gridSpan w:val="2"/>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autonóm rsz.</w:t>
            </w:r>
          </w:p>
        </w:tc>
      </w:tr>
      <w:tr>
        <w:trPr/>
        <w:tc>
          <w:tcPr>
            <w:tcW w:w="2636" w:type="dxa"/>
            <w:vMerge w:val="restart"/>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külső és belső ingerek</w:t>
            </w:r>
          </w:p>
        </w:tc>
        <w:tc>
          <w:tcPr>
            <w:tcW w:w="1429" w:type="dxa"/>
            <w:vMerge w:val="restart"/>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vázizmok</w:t>
            </w:r>
          </w:p>
        </w:tc>
        <w:tc>
          <w:tcPr>
            <w:tcW w:w="1570" w:type="dxa"/>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szimpatikus rsz.</w:t>
            </w:r>
          </w:p>
        </w:tc>
        <w:tc>
          <w:tcPr>
            <w:tcW w:w="2127" w:type="dxa"/>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paraszimpatikus rsz.</w:t>
            </w:r>
          </w:p>
        </w:tc>
      </w:tr>
      <w:tr>
        <w:trPr>
          <w:trHeight w:val="70" w:hRule="atLeast"/>
        </w:trPr>
        <w:tc>
          <w:tcPr>
            <w:tcW w:w="2636" w:type="dxa"/>
            <w:vMerge w:val="continue"/>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1429" w:type="dxa"/>
            <w:vMerge w:val="continue"/>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697" w:type="dxa"/>
            <w:gridSpan w:val="2"/>
            <w:tcBorders/>
            <w:shd w:fill="auto" w:val="clear"/>
            <w:vAlign w:val="cente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simaizmok, szívizom, mirigyek</w:t>
            </w:r>
          </w:p>
        </w:tc>
      </w:tr>
    </w:tbl>
    <w:p>
      <w:pPr>
        <w:pStyle w:val="Default"/>
        <w:tabs>
          <w:tab w:val="clear" w:pos="720"/>
          <w:tab w:val="left" w:pos="1276" w:leader="none"/>
          <w:tab w:val="left" w:pos="2694" w:leader="none"/>
        </w:tabs>
        <w:rPr>
          <w:b/>
          <w:b/>
        </w:rPr>
      </w:pPr>
      <w:r>
        <w:rPr>
          <w:b/>
        </w:rPr>
      </w:r>
    </w:p>
    <w:p>
      <w:pPr>
        <w:pStyle w:val="Default"/>
        <w:tabs>
          <w:tab w:val="clear" w:pos="720"/>
          <w:tab w:val="left" w:pos="1276" w:leader="none"/>
          <w:tab w:val="left" w:pos="2694" w:leader="none"/>
        </w:tabs>
        <w:rPr>
          <w:b/>
          <w:b/>
        </w:rPr>
      </w:pPr>
      <w:r>
        <w:rPr>
          <w:b/>
        </w:rPr>
        <w:t>- az idegrendszer szerveződése</w:t>
      </w:r>
    </w:p>
    <w:p>
      <w:pPr>
        <w:pStyle w:val="Default"/>
        <w:tabs>
          <w:tab w:val="clear" w:pos="720"/>
          <w:tab w:val="left" w:pos="1276" w:leader="none"/>
          <w:tab w:val="left" w:pos="2694" w:leader="none"/>
        </w:tabs>
        <w:rPr/>
      </w:pPr>
      <w:r>
        <w:rPr/>
        <w:tab/>
        <w:t>- inger → érző idegsejt → végrehajtó sejt, projekciós neuron</w:t>
      </w:r>
    </w:p>
    <w:p>
      <w:pPr>
        <w:pStyle w:val="Default"/>
        <w:tabs>
          <w:tab w:val="clear" w:pos="720"/>
          <w:tab w:val="left" w:pos="1276" w:leader="none"/>
          <w:tab w:val="left" w:pos="2694" w:leader="none"/>
        </w:tabs>
        <w:ind w:left="1276" w:hanging="0"/>
        <w:rPr/>
      </w:pPr>
      <w:r>
        <w:rPr/>
        <w:t>- inger → receptor sejt (általában nem idegi eredetű) → érző idegsejt (két nyúlványa van, receptor sejt hiányában ennek egyik nyúlványa is képes fogadni az ingert) → átkapcsoló sejt, interneuron (lehet egy nagy neuronális hálózat is) → központi idegrendszer → végrehajtó sejt</w:t>
      </w:r>
    </w:p>
    <w:p>
      <w:pPr>
        <w:pStyle w:val="Default"/>
        <w:tabs>
          <w:tab w:val="clear" w:pos="720"/>
          <w:tab w:val="left" w:pos="1276" w:leader="none"/>
          <w:tab w:val="left" w:pos="2694" w:leader="none"/>
        </w:tabs>
        <w:ind w:left="1276" w:hanging="0"/>
        <w:rPr/>
      </w:pPr>
      <w:r>
        <w:rPr/>
      </w:r>
    </w:p>
    <w:p>
      <w:pPr>
        <w:pStyle w:val="Default"/>
        <w:tabs>
          <w:tab w:val="clear" w:pos="720"/>
          <w:tab w:val="left" w:pos="1276" w:leader="none"/>
          <w:tab w:val="left" w:pos="2694" w:leader="none"/>
        </w:tabs>
        <w:rPr/>
      </w:pPr>
      <w:r>
        <w:rPr>
          <w:b/>
        </w:rPr>
        <w:t>- feltétlen reflex</w:t>
      </w:r>
      <w:r>
        <w:rPr/>
        <w:t>: a külső ingerre mindig hasonló válaszreakció</w:t>
      </w:r>
    </w:p>
    <w:p>
      <w:pPr>
        <w:pStyle w:val="Default"/>
        <w:tabs>
          <w:tab w:val="clear" w:pos="720"/>
          <w:tab w:val="left" w:pos="1276" w:leader="none"/>
          <w:tab w:val="left" w:pos="2694" w:leader="none"/>
        </w:tabs>
        <w:rPr/>
      </w:pPr>
      <w:r>
        <w:rPr/>
        <w:t xml:space="preserve">- </w:t>
      </w:r>
      <w:r>
        <w:rPr>
          <w:b/>
        </w:rPr>
        <w:t>reflex ív</w:t>
      </w:r>
      <w:r>
        <w:rPr/>
        <w:t>: a feltétlen reflexes válasz kialakulásában szerepet játszó idegsejtek láncolata</w:t>
      </w:r>
    </w:p>
    <w:p>
      <w:pPr>
        <w:pStyle w:val="Default"/>
        <w:tabs>
          <w:tab w:val="clear" w:pos="720"/>
          <w:tab w:val="left" w:pos="1276" w:leader="none"/>
          <w:tab w:val="left" w:pos="2694" w:leader="none"/>
        </w:tabs>
        <w:rPr/>
      </w:pPr>
      <w:r>
        <w:rPr/>
      </w:r>
    </w:p>
    <w:p>
      <w:pPr>
        <w:pStyle w:val="Default"/>
        <w:tabs>
          <w:tab w:val="clear" w:pos="720"/>
          <w:tab w:val="left" w:pos="1276" w:leader="none"/>
          <w:tab w:val="left" w:pos="2694" w:leader="none"/>
        </w:tabs>
        <w:rPr/>
      </w:pPr>
      <w:r>
        <w:rPr>
          <w:i/>
        </w:rPr>
        <w:t xml:space="preserve">- </w:t>
      </w:r>
      <w:r>
        <w:rPr>
          <w:b/>
        </w:rPr>
        <w:t>központi idegrendszer:</w:t>
      </w:r>
      <w:r>
        <w:rPr/>
        <w:t xml:space="preserve"> agy + gerincvelő. Nagy számban található benne neuron és gliasejt. Pályák és hálózatok is vannak itt. Hálózat egy-egy elemének kiesése nem okoz problémát. Elkülönítünk fehér- (rostok, nyúlványok) és szürke (sejttestek) állományt. Gerincvelőnél belül a szürke, kívül a fehérállomány, agyban kívül a szürke, belül a fehérállomány.</w:t>
      </w:r>
    </w:p>
    <w:p>
      <w:pPr>
        <w:pStyle w:val="Default"/>
        <w:tabs>
          <w:tab w:val="clear" w:pos="720"/>
          <w:tab w:val="left" w:pos="1276" w:leader="none"/>
          <w:tab w:val="left" w:pos="2694" w:leader="none"/>
        </w:tabs>
        <w:rPr/>
      </w:pPr>
      <w:r>
        <w:rPr/>
      </w:r>
    </w:p>
    <w:p>
      <w:pPr>
        <w:pStyle w:val="Default"/>
        <w:tabs>
          <w:tab w:val="clear" w:pos="720"/>
          <w:tab w:val="left" w:pos="1276" w:leader="none"/>
          <w:tab w:val="left" w:pos="2694" w:leader="none"/>
        </w:tabs>
        <w:rPr/>
      </w:pPr>
      <w:r>
        <w:rPr>
          <w:b/>
        </w:rPr>
        <w:t>- környéki idegrendszer:</w:t>
      </w:r>
      <w:r>
        <w:rPr/>
        <w:t xml:space="preserve"> 12 pár agyideg +  31 pár gerincvelői ideg → különböző szerveket, izmokat, stb. idegeznek be - lehet közvetlen beidegzés ill. átkapcsolással közvetetten. Környéki idegrendszerhez tartozik a bélidegrendszer is.</w:t>
      </w:r>
    </w:p>
    <w:p>
      <w:pPr>
        <w:pStyle w:val="Default"/>
        <w:tabs>
          <w:tab w:val="clear" w:pos="720"/>
          <w:tab w:val="left" w:pos="1276" w:leader="none"/>
          <w:tab w:val="left" w:pos="2694" w:leader="none"/>
        </w:tabs>
        <w:rPr/>
      </w:pPr>
      <w:r>
        <w:rPr/>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az agy általános felépítése, pályák</w:t>
      </w:r>
      <w:r>
        <w:rPr>
          <w:rFonts w:cs="Times New Roman" w:ascii="Times New Roman" w:hAnsi="Times New Roman"/>
          <w:sz w:val="24"/>
          <w:szCs w:val="24"/>
        </w:rPr>
        <w:t xml:space="preserve">: </w:t>
      </w:r>
      <w:r>
        <w:rPr>
          <w:rFonts w:cs="Times New Roman" w:ascii="Times New Roman" w:hAnsi="Times New Roman"/>
          <w:i/>
          <w:sz w:val="24"/>
          <w:szCs w:val="24"/>
        </w:rPr>
        <w:t>agyhólyagokból</w:t>
      </w:r>
      <w:r>
        <w:rPr>
          <w:rFonts w:cs="Times New Roman" w:ascii="Times New Roman" w:hAnsi="Times New Roman"/>
          <w:sz w:val="24"/>
          <w:szCs w:val="24"/>
        </w:rPr>
        <w:t xml:space="preserve"> alakul ki az embrionális fejlődés során. </w:t>
      </w:r>
      <w:r>
        <w:rPr>
          <w:rFonts w:cs="Times New Roman" w:ascii="Times New Roman" w:hAnsi="Times New Roman"/>
          <w:b/>
          <w:sz w:val="24"/>
          <w:szCs w:val="24"/>
        </w:rPr>
        <w:t>Agytörzsi régió (nyúltvelő, híd, középagy)</w:t>
      </w:r>
      <w:r>
        <w:rPr>
          <w:rFonts w:cs="Times New Roman" w:ascii="Times New Roman" w:hAnsi="Times New Roman"/>
          <w:sz w:val="24"/>
          <w:szCs w:val="24"/>
        </w:rPr>
        <w:t xml:space="preserve"> ehhez a kisagy és az </w:t>
      </w:r>
      <w:r>
        <w:rPr>
          <w:rFonts w:cs="Times New Roman" w:ascii="Times New Roman" w:hAnsi="Times New Roman"/>
          <w:b/>
          <w:sz w:val="24"/>
          <w:szCs w:val="24"/>
        </w:rPr>
        <w:t>előagyi terület (köztiagy - hipotalamusz és talamusz, agykéreg vagy nagyagyi terület).</w:t>
      </w:r>
      <w:r>
        <w:rPr>
          <w:rFonts w:cs="Times New Roman" w:ascii="Times New Roman" w:hAnsi="Times New Roman"/>
          <w:sz w:val="24"/>
          <w:szCs w:val="24"/>
        </w:rPr>
        <w:t xml:space="preserve"> Előagyi régió - limbikus területek. Agyban </w:t>
      </w:r>
      <w:r>
        <w:rPr>
          <w:rFonts w:cs="Times New Roman" w:ascii="Times New Roman" w:hAnsi="Times New Roman"/>
          <w:i/>
          <w:sz w:val="24"/>
          <w:szCs w:val="24"/>
        </w:rPr>
        <w:t>sejttömörülések</w:t>
      </w:r>
      <w:r>
        <w:rPr>
          <w:rFonts w:cs="Times New Roman" w:ascii="Times New Roman" w:hAnsi="Times New Roman"/>
          <w:sz w:val="24"/>
          <w:szCs w:val="24"/>
        </w:rPr>
        <w:t xml:space="preserve">, magcsoportok találhatók, ezek nyúlványai adják az agyidegeket, más idegterületek is kapcsolatot tartanak. Agy felszínén nagy </w:t>
      </w:r>
      <w:r>
        <w:rPr>
          <w:rFonts w:cs="Times New Roman" w:ascii="Times New Roman" w:hAnsi="Times New Roman"/>
          <w:i/>
          <w:sz w:val="24"/>
          <w:szCs w:val="24"/>
        </w:rPr>
        <w:t>árkok, barázdák</w:t>
      </w:r>
      <w:r>
        <w:rPr>
          <w:rFonts w:cs="Times New Roman" w:ascii="Times New Roman" w:hAnsi="Times New Roman"/>
          <w:sz w:val="24"/>
          <w:szCs w:val="24"/>
        </w:rPr>
        <w:t xml:space="preserve"> vannak, melyek a felszín növelésének céljából jelentősek. Az agy védett burokban, csontos koponya alatt helyezkedik el. A csont alatt </w:t>
      </w:r>
      <w:r>
        <w:rPr>
          <w:rFonts w:cs="Times New Roman" w:ascii="Times New Roman" w:hAnsi="Times New Roman"/>
          <w:b/>
          <w:sz w:val="24"/>
          <w:szCs w:val="24"/>
        </w:rPr>
        <w:t>agyhártya</w:t>
      </w:r>
      <w:r>
        <w:rPr>
          <w:rFonts w:cs="Times New Roman" w:ascii="Times New Roman" w:hAnsi="Times New Roman"/>
          <w:sz w:val="24"/>
          <w:szCs w:val="24"/>
        </w:rPr>
        <w:t xml:space="preserve"> van, melynek 3 rétege:</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kemény agyhártya, dura mater</w:t>
      </w:r>
      <w:r>
        <w:rPr>
          <w:rFonts w:cs="Times New Roman" w:ascii="Times New Roman" w:hAnsi="Times New Roman"/>
          <w:sz w:val="24"/>
          <w:szCs w:val="24"/>
        </w:rPr>
        <w:t>: csont alatti réteg</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lágy agyhártya, pin mater</w:t>
      </w:r>
      <w:r>
        <w:rPr>
          <w:rFonts w:cs="Times New Roman" w:ascii="Times New Roman" w:hAnsi="Times New Roman"/>
          <w:sz w:val="24"/>
          <w:szCs w:val="24"/>
        </w:rPr>
        <w:t>: agy feletti réteg</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pókhálóhártya, arachnoidea</w:t>
      </w:r>
      <w:r>
        <w:rPr>
          <w:rFonts w:cs="Times New Roman" w:ascii="Times New Roman" w:hAnsi="Times New Roman"/>
          <w:sz w:val="24"/>
          <w:szCs w:val="24"/>
        </w:rPr>
        <w:t>: kettő között, benne az agyfolyadék, likvor, sok ér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a koponya ízesül a gerincoszloppal, az agyhártyák a gerincoszlop belsejét is kibélelik → védve a gerincvelőt. Az agykamrában is folyadék van.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b/>
          <w:sz w:val="24"/>
          <w:szCs w:val="24"/>
        </w:rPr>
        <w:t>az agy folyadékterei:</w:t>
      </w:r>
      <w:r>
        <w:rPr>
          <w:rFonts w:cs="Times New Roman" w:ascii="Times New Roman" w:hAnsi="Times New Roman"/>
          <w:sz w:val="24"/>
          <w:szCs w:val="24"/>
        </w:rPr>
        <w:t xml:space="preserve"> </w:t>
      </w:r>
      <w:r>
        <w:rPr>
          <w:rFonts w:cs="Times New Roman" w:ascii="Times New Roman" w:hAnsi="Times New Roman"/>
          <w:i/>
          <w:sz w:val="24"/>
          <w:szCs w:val="24"/>
        </w:rPr>
        <w:t>intracelluláris tér, erek, szövetközötti tér, cerebrospinális folyadék</w:t>
      </w:r>
      <w:r>
        <w:rPr>
          <w:rFonts w:cs="Times New Roman" w:ascii="Times New Roman" w:hAnsi="Times New Roman"/>
          <w:sz w:val="24"/>
          <w:szCs w:val="24"/>
        </w:rPr>
        <w:t xml:space="preserve"> (CSF)</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 vér-agy gát:</w:t>
      </w:r>
      <w:r>
        <w:rPr>
          <w:rFonts w:cs="Times New Roman" w:ascii="Times New Roman" w:hAnsi="Times New Roman"/>
          <w:sz w:val="24"/>
          <w:szCs w:val="24"/>
        </w:rPr>
        <w:t xml:space="preserve"> vérből nem minden anyag juthat át az agyba, olyan kapillárisok vannak itt, melyeknek szorosan záródó sejtjei vannak. Glükóz, AMS-ak, víz át tud jutni, de más nem nagyon → speciális transzport.</w:t>
      </w:r>
    </w:p>
    <w:p>
      <w:pPr>
        <w:pStyle w:val="Normal"/>
        <w:spacing w:lineRule="auto" w:line="240"/>
        <w:ind w:firstLine="708"/>
        <w:rPr>
          <w:rFonts w:ascii="Times New Roman" w:hAnsi="Times New Roman" w:cs="Times New Roman"/>
          <w:sz w:val="24"/>
          <w:szCs w:val="24"/>
        </w:rPr>
      </w:pPr>
      <w:r>
        <w:rPr>
          <w:rFonts w:cs="Times New Roman" w:ascii="Times New Roman" w:hAnsi="Times New Roman"/>
          <w:b/>
          <w:sz w:val="24"/>
          <w:szCs w:val="24"/>
        </w:rPr>
        <w:t>- vér-likvor gát</w:t>
      </w:r>
      <w:r>
        <w:rPr>
          <w:rFonts w:cs="Times New Roman" w:ascii="Times New Roman" w:hAnsi="Times New Roman"/>
          <w:sz w:val="24"/>
          <w:szCs w:val="24"/>
        </w:rPr>
        <w:t>: vérplazma - CSF között, az anyagok itt jobban át tudnak jutni</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likvor</w:t>
      </w:r>
      <w:r>
        <w:rPr>
          <w:rFonts w:cs="Times New Roman" w:ascii="Times New Roman" w:hAnsi="Times New Roman"/>
          <w:sz w:val="24"/>
          <w:szCs w:val="24"/>
        </w:rPr>
        <w:t>: agykamrák, szubarachnoidális tér kitöltése - oldalsó agykamráktól, 3. és 4. agykamrákon át a központi csatorna irányába, lefelé mozog.</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agykamrák helyzete:</w:t>
      </w:r>
      <w:r>
        <w:rPr>
          <w:rFonts w:cs="Times New Roman" w:ascii="Times New Roman" w:hAnsi="Times New Roman"/>
          <w:sz w:val="24"/>
          <w:szCs w:val="24"/>
        </w:rPr>
        <w:t xml:space="preserve"> az 1. és 2. oldalkamra a nagy féltekében, kettő találkozásánál található a 3. agykamra, a gerincvelő irányában pedig a 4. agykamra. </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az emberi agy struktúrái:</w:t>
      </w:r>
      <w:r>
        <w:rPr>
          <w:rFonts w:cs="Times New Roman" w:ascii="Times New Roman" w:hAnsi="Times New Roman"/>
          <w:sz w:val="24"/>
          <w:szCs w:val="24"/>
        </w:rPr>
        <w:t xml:space="preserve"> </w:t>
      </w:r>
      <w:r>
        <w:rPr>
          <w:rFonts w:cs="Times New Roman" w:ascii="Times New Roman" w:hAnsi="Times New Roman"/>
          <w:b/>
          <w:sz w:val="24"/>
          <w:szCs w:val="24"/>
        </w:rPr>
        <w:t>nyakszirti lebeny</w:t>
      </w:r>
      <w:r>
        <w:rPr>
          <w:rFonts w:cs="Times New Roman" w:ascii="Times New Roman" w:hAnsi="Times New Roman"/>
          <w:sz w:val="24"/>
          <w:szCs w:val="24"/>
        </w:rPr>
        <w:t xml:space="preserve"> (látókéreg), </w:t>
      </w:r>
      <w:r>
        <w:rPr>
          <w:rFonts w:cs="Times New Roman" w:ascii="Times New Roman" w:hAnsi="Times New Roman"/>
          <w:b/>
          <w:sz w:val="24"/>
          <w:szCs w:val="24"/>
        </w:rPr>
        <w:t>frontális lebeny</w:t>
      </w:r>
      <w:r>
        <w:rPr>
          <w:rFonts w:cs="Times New Roman" w:ascii="Times New Roman" w:hAnsi="Times New Roman"/>
          <w:sz w:val="24"/>
          <w:szCs w:val="24"/>
        </w:rPr>
        <w:t xml:space="preserve"> (asszociációs területek - gondolkodás, beszéd), </w:t>
      </w:r>
      <w:r>
        <w:rPr>
          <w:rFonts w:cs="Times New Roman" w:ascii="Times New Roman" w:hAnsi="Times New Roman"/>
          <w:b/>
          <w:sz w:val="24"/>
          <w:szCs w:val="24"/>
        </w:rPr>
        <w:t>fali lebeny</w:t>
      </w:r>
      <w:r>
        <w:rPr>
          <w:rFonts w:cs="Times New Roman" w:ascii="Times New Roman" w:hAnsi="Times New Roman"/>
          <w:sz w:val="24"/>
          <w:szCs w:val="24"/>
        </w:rPr>
        <w:t xml:space="preserve"> (érzőkéreg), </w:t>
      </w:r>
      <w:r>
        <w:rPr>
          <w:rFonts w:cs="Times New Roman" w:ascii="Times New Roman" w:hAnsi="Times New Roman"/>
          <w:b/>
          <w:sz w:val="24"/>
          <w:szCs w:val="24"/>
        </w:rPr>
        <w:t>halántéklebeny</w:t>
      </w:r>
      <w:r>
        <w:rPr>
          <w:rFonts w:cs="Times New Roman" w:ascii="Times New Roman" w:hAnsi="Times New Roman"/>
          <w:sz w:val="24"/>
          <w:szCs w:val="24"/>
        </w:rPr>
        <w:t xml:space="preserve"> (mély árokkal van elválasztva a frontális lebenytől), corpus callosum, fehérállomány ( rostrendszer, egyik félteke rostjait kapcsolja össze a másik félteke rostjaival). </w:t>
      </w:r>
      <w:r>
        <w:rPr>
          <w:rFonts w:cs="Times New Roman" w:ascii="Times New Roman" w:hAnsi="Times New Roman"/>
          <w:b/>
          <w:sz w:val="24"/>
          <w:szCs w:val="24"/>
        </w:rPr>
        <w:t>talamusz, hipotalamusz, kisagy</w:t>
      </w:r>
      <w:r>
        <w:rPr>
          <w:rFonts w:cs="Times New Roman" w:ascii="Times New Roman" w:hAnsi="Times New Roman"/>
          <w:sz w:val="24"/>
          <w:szCs w:val="24"/>
        </w:rPr>
        <w:t xml:space="preserve"> (lemezeknek nevezett szürke- és fehérállományi területei vannak), </w:t>
      </w:r>
      <w:r>
        <w:rPr>
          <w:rFonts w:cs="Times New Roman" w:ascii="Times New Roman" w:hAnsi="Times New Roman"/>
          <w:b/>
          <w:sz w:val="24"/>
          <w:szCs w:val="24"/>
        </w:rPr>
        <w:t>tobozmirigy</w:t>
      </w:r>
      <w:r>
        <w:rPr>
          <w:rFonts w:cs="Times New Roman" w:ascii="Times New Roman" w:hAnsi="Times New Roman"/>
          <w:sz w:val="24"/>
          <w:szCs w:val="24"/>
        </w:rPr>
        <w:t xml:space="preserve"> (endokrin mirigy, fényérzékeny sejtek → kétéltűeknél jelentős)</w:t>
      </w:r>
    </w:p>
    <w:p>
      <w:pPr>
        <w:pStyle w:val="Normal"/>
        <w:spacing w:lineRule="auto" w:line="240"/>
        <w:rPr>
          <w:rFonts w:ascii="Times New Roman" w:hAnsi="Times New Roman" w:cs="Times New Roman"/>
          <w:b/>
          <w:b/>
          <w:caps/>
          <w:sz w:val="24"/>
          <w:szCs w:val="24"/>
          <w:u w:val="single"/>
        </w:rPr>
      </w:pPr>
      <w:r>
        <w:rPr>
          <w:rFonts w:cs="Times New Roman" w:ascii="Times New Roman" w:hAnsi="Times New Roman"/>
          <w:b/>
          <w:caps/>
          <w:sz w:val="24"/>
          <w:szCs w:val="24"/>
          <w:u w:val="single"/>
        </w:rPr>
      </w:r>
    </w:p>
    <w:p>
      <w:pPr>
        <w:pStyle w:val="Normal"/>
        <w:spacing w:lineRule="auto" w:line="240"/>
        <w:rPr>
          <w:rFonts w:ascii="Times New Roman" w:hAnsi="Times New Roman" w:cs="Times New Roman"/>
          <w:b/>
          <w:b/>
          <w:caps/>
          <w:sz w:val="24"/>
          <w:szCs w:val="24"/>
          <w:u w:val="single"/>
        </w:rPr>
      </w:pPr>
      <w:r>
        <w:rPr>
          <w:rFonts w:cs="Times New Roman" w:ascii="Times New Roman" w:hAnsi="Times New Roman"/>
          <w:b/>
          <w:caps/>
          <w:sz w:val="24"/>
          <w:szCs w:val="24"/>
          <w:u w:val="single"/>
        </w:rPr>
      </w:r>
    </w:p>
    <w:p>
      <w:pPr>
        <w:pStyle w:val="Normal"/>
        <w:spacing w:lineRule="auto" w:line="240"/>
        <w:rPr>
          <w:rFonts w:ascii="Times New Roman" w:hAnsi="Times New Roman" w:cs="Times New Roman"/>
          <w:b/>
          <w:b/>
          <w:caps/>
          <w:sz w:val="24"/>
          <w:szCs w:val="24"/>
          <w:u w:val="single"/>
        </w:rPr>
      </w:pPr>
      <w:r>
        <w:rPr>
          <w:rFonts w:cs="Times New Roman" w:ascii="Times New Roman" w:hAnsi="Times New Roman"/>
          <w:b/>
          <w:caps/>
          <w:sz w:val="24"/>
          <w:szCs w:val="24"/>
          <w:u w:val="single"/>
        </w:rPr>
      </w:r>
    </w:p>
    <w:p>
      <w:pPr>
        <w:pStyle w:val="Normal"/>
        <w:spacing w:lineRule="auto" w:line="240"/>
        <w:rPr>
          <w:rFonts w:ascii="Times New Roman" w:hAnsi="Times New Roman" w:cs="Times New Roman"/>
          <w:b/>
          <w:b/>
          <w:sz w:val="24"/>
          <w:szCs w:val="24"/>
        </w:rPr>
      </w:pPr>
      <w:r>
        <w:rPr>
          <w:rFonts w:cs="Times New Roman" w:ascii="Times New Roman" w:hAnsi="Times New Roman"/>
          <w:b/>
          <w:caps/>
          <w:sz w:val="24"/>
          <w:szCs w:val="24"/>
          <w:u w:val="single"/>
        </w:rPr>
        <w:t>11. A GERINCVELŐ SZERKEZETE, JELLEMZŐ FEL- ÉS LESZÁLLÓ PÁLYARENDSZEREI</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gerincvelő felépítése</w:t>
      </w:r>
      <w:r>
        <w:rPr>
          <w:rFonts w:cs="Times New Roman" w:ascii="Times New Roman" w:hAnsi="Times New Roman"/>
          <w:sz w:val="24"/>
          <w:szCs w:val="24"/>
        </w:rPr>
        <w:t>: csigolyák alkotta csatornában helyezkedik el, a gerincoszlopot nem tölti ki végig, a végében már csak az idegek futnak. Csigolyák kapcsolódási pontjai között levő nyílásokból lépnek ki. Csigolyák elmozdulásakor a nyúlványok is elmozdulnak → nyomódik az ideg, gyulladásos folyamat. Hátsó és mellső gyökér tart kapcsolatot a hasi és háti oldallal.</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bemenő rost, érző neuronok nyúlványa → hátsó gyökér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csigolya közti dúcok → elsődleges idegsejtek nyúlványait tartalmazza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bemenő rost nyúlványai kapcsolatot hozhatnak létre interneuronnal, más nyúlványok belépnek a fehérállományba, ahol felszálló pályákat alkotnak.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kilépő rostok, mozgató neuronok → mellső gyökér</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fehérállomány: </w:t>
      </w:r>
    </w:p>
    <w:p>
      <w:pPr>
        <w:pStyle w:val="Normal"/>
        <w:spacing w:lineRule="auto" w:line="240"/>
        <w:ind w:firstLine="708"/>
        <w:rPr>
          <w:rFonts w:ascii="Times New Roman" w:hAnsi="Times New Roman" w:cs="Times New Roman"/>
          <w:sz w:val="24"/>
          <w:szCs w:val="24"/>
        </w:rPr>
      </w:pPr>
      <w:r>
        <w:rPr>
          <w:rFonts w:cs="Times New Roman" w:ascii="Times New Roman" w:hAnsi="Times New Roman"/>
          <w:b/>
          <w:sz w:val="24"/>
          <w:szCs w:val="24"/>
        </w:rPr>
        <w:t>- felszálló érző pályák</w:t>
      </w:r>
      <w:r>
        <w:rPr>
          <w:rFonts w:cs="Times New Roman" w:ascii="Times New Roman" w:hAnsi="Times New Roman"/>
          <w:sz w:val="24"/>
          <w:szCs w:val="24"/>
        </w:rPr>
        <w:t>: gerincvelőből agyba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 xml:space="preserve">- hátsó oszlopi </w:t>
      </w:r>
      <w:r>
        <w:rPr>
          <w:rFonts w:cs="Times New Roman" w:ascii="Times New Roman" w:hAnsi="Times New Roman"/>
          <w:b/>
          <w:sz w:val="24"/>
          <w:szCs w:val="24"/>
        </w:rPr>
        <w:t>lemnisculáris rendszer</w:t>
      </w:r>
      <w:r>
        <w:rPr>
          <w:rFonts w:cs="Times New Roman" w:ascii="Times New Roman" w:hAnsi="Times New Roman"/>
          <w:sz w:val="24"/>
          <w:szCs w:val="24"/>
        </w:rPr>
        <w:t xml:space="preserve"> a fő érző bemeneti modalitásért felelős</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spinocerebelláris köteg</w:t>
      </w:r>
      <w:r>
        <w:rPr>
          <w:rFonts w:cs="Times New Roman" w:ascii="Times New Roman" w:hAnsi="Times New Roman"/>
          <w:sz w:val="24"/>
          <w:szCs w:val="24"/>
        </w:rPr>
        <w:t>: kisagyhoz futnak ezek a rostok, izmokban levő érző receptorokból futó rostkötegek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r>
      <w:r>
        <w:rPr>
          <w:rFonts w:cs="Times New Roman" w:ascii="Times New Roman" w:hAnsi="Times New Roman"/>
          <w:b/>
          <w:sz w:val="24"/>
          <w:szCs w:val="24"/>
        </w:rPr>
        <w:t>- auterolateláris rendszer</w:t>
      </w:r>
      <w:r>
        <w:rPr>
          <w:rFonts w:cs="Times New Roman" w:ascii="Times New Roman" w:hAnsi="Times New Roman"/>
          <w:sz w:val="24"/>
          <w:szCs w:val="24"/>
        </w:rPr>
        <w:t>: gerincvelőből a talamuszba futnak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 xml:space="preserve">- </w:t>
      </w:r>
      <w:r>
        <w:rPr>
          <w:rFonts w:cs="Times New Roman" w:ascii="Times New Roman" w:hAnsi="Times New Roman"/>
          <w:b/>
          <w:sz w:val="24"/>
          <w:szCs w:val="24"/>
        </w:rPr>
        <w:t>spino-oliváris köteg</w:t>
      </w:r>
      <w:r>
        <w:rPr>
          <w:rFonts w:cs="Times New Roman" w:ascii="Times New Roman" w:hAnsi="Times New Roman"/>
          <w:sz w:val="24"/>
          <w:szCs w:val="24"/>
        </w:rPr>
        <w:t xml:space="preserve">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w:t>
      </w:r>
      <w:r>
        <w:rPr>
          <w:rFonts w:cs="Times New Roman" w:ascii="Times New Roman" w:hAnsi="Times New Roman"/>
          <w:b/>
          <w:sz w:val="24"/>
          <w:szCs w:val="24"/>
        </w:rPr>
        <w:t>leszálló mozgató pályák</w:t>
      </w:r>
      <w:r>
        <w:rPr>
          <w:rFonts w:cs="Times New Roman" w:ascii="Times New Roman" w:hAnsi="Times New Roman"/>
          <w:sz w:val="24"/>
          <w:szCs w:val="24"/>
        </w:rPr>
        <w:t>: felsőbb agyi területekről futnak a gerincvelőbe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r>
      <w:r>
        <w:rPr>
          <w:rFonts w:cs="Times New Roman" w:ascii="Times New Roman" w:hAnsi="Times New Roman"/>
          <w:b/>
          <w:sz w:val="24"/>
          <w:szCs w:val="24"/>
        </w:rPr>
        <w:t>- piramidális pályák</w:t>
      </w:r>
      <w:r>
        <w:rPr>
          <w:rFonts w:cs="Times New Roman" w:ascii="Times New Roman" w:hAnsi="Times New Roman"/>
          <w:sz w:val="24"/>
          <w:szCs w:val="24"/>
        </w:rPr>
        <w:t>: agykéregből közvetlenül leszállva vezérlik a megfelelő mozgató neuronokat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 xml:space="preserve">- </w:t>
      </w:r>
      <w:r>
        <w:rPr>
          <w:rFonts w:cs="Times New Roman" w:ascii="Times New Roman" w:hAnsi="Times New Roman"/>
          <w:b/>
          <w:sz w:val="24"/>
          <w:szCs w:val="24"/>
        </w:rPr>
        <w:t>extrapiramidális pályák</w:t>
      </w:r>
      <w:r>
        <w:rPr>
          <w:rFonts w:cs="Times New Roman" w:ascii="Times New Roman" w:hAnsi="Times New Roman"/>
          <w:sz w:val="24"/>
          <w:szCs w:val="24"/>
        </w:rPr>
        <w:t>: tanult, automatikus mozgásokat vezérelnek, testtartás vezérlése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Felfelé haladva a gerincvelőn egyre nagyobb a fehérállomány, egyre több bemeneti pálya. Felszálló pályáknál több átkapcsolás, átkereszteződés lehet. Leszálló pályák az agykéregből lejutnak a gerincvelőig. Nyúltvelőnél történik egy átkereszteződés. Gerincvelőben pedig kapcsolatba lép egy mozgatóneuronnal. Vannak még olyan további pályák is, melyek a gerincvelőből indulnak ki és annak egy másik pontján végződnek - gerincvelői működést koordinálják, bizonyos mozgások (pl. végtagok mozgása járáskor) koordinálása. Gerincvelőben szürke állomány közepén kis csatornában van a CSF.</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08" w:hanging="0"/>
        <w:rPr>
          <w:rFonts w:ascii="Times New Roman" w:hAnsi="Times New Roman" w:cs="Times New Roman"/>
          <w:b/>
          <w:b/>
          <w:sz w:val="24"/>
          <w:szCs w:val="24"/>
        </w:rPr>
      </w:pPr>
      <w:r>
        <w:rPr>
          <w:rFonts w:cs="Times New Roman" w:ascii="Times New Roman" w:hAnsi="Times New Roman"/>
          <w:b/>
          <w:sz w:val="24"/>
          <w:szCs w:val="24"/>
        </w:rPr>
      </w:r>
      <w:r>
        <w:br w:type="page"/>
      </w:r>
    </w:p>
    <w:p>
      <w:pPr>
        <w:pStyle w:val="Cmsor1"/>
        <w:rPr>
          <w:rFonts w:ascii="Times New Roman" w:hAnsi="Times New Roman" w:cs="Times New Roman"/>
          <w:b/>
          <w:b/>
          <w:caps/>
          <w:sz w:val="24"/>
          <w:szCs w:val="24"/>
          <w:u w:val="single"/>
        </w:rPr>
      </w:pPr>
      <w:r>
        <w:rPr/>
        <w:t xml:space="preserve">12. AGYTÖRZSI RÉGIÓ JELLEMZÉSE, FŐBB PÁLYÁK ÉS FUNKCIÓK BEMUTATÁSA </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nyúltvelő:</w:t>
      </w:r>
      <w:r>
        <w:rPr>
          <w:rFonts w:cs="Times New Roman" w:ascii="Times New Roman" w:hAnsi="Times New Roman"/>
          <w:sz w:val="24"/>
          <w:szCs w:val="24"/>
        </w:rPr>
        <w:t xml:space="preserve"> felső régióiban különböző magcsoportok találhatók, alsó régióiban még jobban hasonlít a gerincvelőhöz. Piramisszerű kidudorodások, felszálló érző pályák rostrendszere, átkereszteződések vannak a nyúltvelőben. Hálozatos állománya a vegetatív működésért felelős sejteket tartalmazza. </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híd:</w:t>
      </w:r>
      <w:r>
        <w:rPr>
          <w:rFonts w:cs="Times New Roman" w:ascii="Times New Roman" w:hAnsi="Times New Roman"/>
          <w:sz w:val="24"/>
          <w:szCs w:val="24"/>
        </w:rPr>
        <w:t xml:space="preserve"> összekötő funkció.</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középagy</w:t>
      </w:r>
    </w:p>
    <w:p>
      <w:pPr>
        <w:pStyle w:val="Normal"/>
        <w:spacing w:lineRule="auto" w:line="240"/>
        <w:ind w:firstLine="708"/>
        <w:rPr/>
      </w:pPr>
      <w:r>
        <w:rPr>
          <w:rFonts w:cs="Times New Roman" w:ascii="Times New Roman" w:hAnsi="Times New Roman"/>
          <w:sz w:val="24"/>
          <w:szCs w:val="24"/>
        </w:rPr>
        <w:t xml:space="preserve">- </w:t>
      </w:r>
      <w:r>
        <w:rPr>
          <w:rFonts w:cs="Times New Roman" w:ascii="Times New Roman" w:hAnsi="Times New Roman"/>
          <w:b/>
          <w:sz w:val="24"/>
          <w:szCs w:val="24"/>
        </w:rPr>
        <w:t>tectum régió:</w:t>
      </w:r>
      <w:r>
        <w:rPr>
          <w:rFonts w:cs="Times New Roman" w:ascii="Times New Roman" w:hAnsi="Times New Roman"/>
          <w:sz w:val="24"/>
          <w:szCs w:val="24"/>
        </w:rPr>
        <w:t xml:space="preserve"> 4. agykamra fölötti terület</w:t>
      </w:r>
    </w:p>
    <w:p>
      <w:pPr>
        <w:pStyle w:val="Normal"/>
        <w:spacing w:lineRule="auto" w:line="240"/>
        <w:ind w:firstLine="708"/>
        <w:rPr/>
      </w:pPr>
      <w:r>
        <w:rPr>
          <w:rFonts w:cs="Times New Roman" w:ascii="Times New Roman" w:hAnsi="Times New Roman"/>
          <w:sz w:val="24"/>
          <w:szCs w:val="24"/>
        </w:rPr>
        <w:t xml:space="preserve">- </w:t>
      </w:r>
      <w:r>
        <w:rPr>
          <w:rFonts w:cs="Times New Roman" w:ascii="Times New Roman" w:hAnsi="Times New Roman"/>
          <w:b/>
          <w:sz w:val="24"/>
          <w:szCs w:val="24"/>
        </w:rPr>
        <w:t>tegmentum régió</w:t>
      </w:r>
      <w:r>
        <w:rPr>
          <w:rFonts w:cs="Times New Roman" w:ascii="Times New Roman" w:hAnsi="Times New Roman"/>
          <w:sz w:val="24"/>
          <w:szCs w:val="24"/>
        </w:rPr>
        <w:t>: 4. agykamra alatti terület</w:t>
      </w:r>
    </w:p>
    <w:p>
      <w:pPr>
        <w:pStyle w:val="Normal"/>
        <w:spacing w:lineRule="auto" w:line="240"/>
        <w:ind w:firstLine="708"/>
        <w:rPr>
          <w:rFonts w:ascii="Times New Roman" w:hAnsi="Times New Roman" w:cs="Times New Roman"/>
          <w:sz w:val="24"/>
          <w:szCs w:val="24"/>
        </w:rPr>
      </w:pPr>
      <w:r>
        <w:rPr>
          <w:rFonts w:cs="Times New Roman" w:ascii="Times New Roman" w:hAnsi="Times New Roman"/>
          <w:b/>
          <w:sz w:val="24"/>
          <w:szCs w:val="24"/>
        </w:rPr>
        <w:t>- fekete mag, vörösmag</w:t>
      </w:r>
      <w:r>
        <w:rPr>
          <w:rFonts w:cs="Times New Roman" w:ascii="Times New Roman" w:hAnsi="Times New Roman"/>
          <w:sz w:val="24"/>
          <w:szCs w:val="24"/>
        </w:rPr>
        <w:t>: mozgásszabályozásban vesznek részt.</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VTA - </w:t>
      </w:r>
      <w:r>
        <w:rPr>
          <w:rFonts w:cs="Times New Roman" w:ascii="Times New Roman" w:hAnsi="Times New Roman"/>
          <w:b/>
          <w:sz w:val="24"/>
          <w:szCs w:val="24"/>
        </w:rPr>
        <w:t>ventrális tegmentalis area</w:t>
      </w:r>
      <w:r>
        <w:rPr>
          <w:rFonts w:cs="Times New Roman" w:ascii="Times New Roman" w:hAnsi="Times New Roman"/>
          <w:sz w:val="24"/>
          <w:szCs w:val="24"/>
        </w:rPr>
        <w:t xml:space="preserve">: dopamin transzmitter sejteket tartalmaz, mozgásnál van szerepe.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köztiaggyal a középagy tart kapcsolatot.</w:t>
      </w:r>
    </w:p>
    <w:p>
      <w:pPr>
        <w:pStyle w:val="Normal"/>
        <w:spacing w:lineRule="auto" w:line="240"/>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agytörzsi pályák</w:t>
      </w:r>
      <w:r>
        <w:rPr>
          <w:rFonts w:cs="Times New Roman" w:ascii="Times New Roman" w:hAnsi="Times New Roman"/>
          <w:sz w:val="24"/>
          <w:szCs w:val="24"/>
        </w:rPr>
        <w:t xml:space="preserve">: egy-egy magcsoportból kiindulva az egész előagyi területeket ellátja rostokkal. Ilyen magok a VTA, fekete mag (dopamin termelés) és a Pontine magcsoport (acetilkolin termelés). Moduláló szerepük nagyon fontos. </w:t>
      </w:r>
      <w:r>
        <w:br w:type="page"/>
      </w:r>
    </w:p>
    <w:p>
      <w:pPr>
        <w:pStyle w:val="Cmsor1"/>
        <w:rPr>
          <w:rFonts w:ascii="Times New Roman" w:hAnsi="Times New Roman" w:cs="Times New Roman"/>
          <w:b/>
          <w:b/>
          <w:caps/>
          <w:sz w:val="24"/>
          <w:szCs w:val="24"/>
          <w:u w:val="single"/>
        </w:rPr>
      </w:pPr>
      <w:r>
        <w:rPr/>
        <w:t>13. ELŐAGYI STRUKTÚRÁK, AZ AGYKÉREG FŐBB TERÜLETEI, EZEK KAPCSOLATRENDSZERE</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pPr>
      <w:r>
        <w:rPr>
          <w:rFonts w:cs="Times New Roman" w:ascii="Times New Roman" w:hAnsi="Times New Roman"/>
          <w:sz w:val="24"/>
          <w:szCs w:val="24"/>
        </w:rPr>
        <w:t xml:space="preserve">- </w:t>
      </w:r>
      <w:r>
        <w:rPr>
          <w:rFonts w:cs="Times New Roman" w:ascii="Times New Roman" w:hAnsi="Times New Roman"/>
          <w:b/>
          <w:sz w:val="24"/>
          <w:szCs w:val="24"/>
        </w:rPr>
        <w:t>prosencephalon = telencephalon+diencephalon</w:t>
      </w:r>
    </w:p>
    <w:p>
      <w:pPr>
        <w:pStyle w:val="Normal"/>
        <w:spacing w:lineRule="auto" w:line="240"/>
        <w:rPr/>
      </w:pPr>
      <w:r>
        <w:rPr>
          <w:rFonts w:cs="Times New Roman" w:ascii="Times New Roman" w:hAnsi="Times New Roman"/>
          <w:b/>
          <w:sz w:val="24"/>
          <w:szCs w:val="24"/>
        </w:rPr>
        <w:t>- A köztiagy (diencephalon):</w:t>
      </w:r>
      <w:r>
        <w:rPr>
          <w:rFonts w:cs="Times New Roman" w:ascii="Times New Roman" w:hAnsi="Times New Roman"/>
          <w:sz w:val="24"/>
          <w:szCs w:val="24"/>
        </w:rPr>
        <w:t xml:space="preserve"> egy középsík menti rész, amelynek szimmetrikus jobb és bal fele van. Három részből áll – </w:t>
      </w:r>
      <w:r>
        <w:rPr>
          <w:rFonts w:cs="Times New Roman" w:ascii="Times New Roman" w:hAnsi="Times New Roman"/>
          <w:b/>
          <w:sz w:val="24"/>
          <w:szCs w:val="24"/>
        </w:rPr>
        <w:t>hipotalamusz</w:t>
      </w:r>
      <w:r>
        <w:rPr>
          <w:rFonts w:cs="Times New Roman" w:ascii="Times New Roman" w:hAnsi="Times New Roman"/>
          <w:sz w:val="24"/>
          <w:szCs w:val="24"/>
        </w:rPr>
        <w:t xml:space="preserve"> és </w:t>
      </w:r>
      <w:r>
        <w:rPr>
          <w:rFonts w:cs="Times New Roman" w:ascii="Times New Roman" w:hAnsi="Times New Roman"/>
          <w:b/>
          <w:sz w:val="24"/>
          <w:szCs w:val="24"/>
        </w:rPr>
        <w:t>talamusz</w:t>
      </w:r>
      <w:r>
        <w:rPr>
          <w:rFonts w:cs="Times New Roman" w:ascii="Times New Roman" w:hAnsi="Times New Roman"/>
          <w:sz w:val="24"/>
          <w:szCs w:val="24"/>
        </w:rPr>
        <w:t xml:space="preserve">, valamint a </w:t>
      </w:r>
      <w:r>
        <w:rPr>
          <w:rFonts w:cs="Times New Roman" w:ascii="Times New Roman" w:hAnsi="Times New Roman"/>
          <w:b/>
          <w:sz w:val="24"/>
          <w:szCs w:val="24"/>
        </w:rPr>
        <w:t>harmadik agykamra</w:t>
      </w:r>
      <w:r>
        <w:rPr>
          <w:rFonts w:cs="Times New Roman" w:ascii="Times New Roman" w:hAnsi="Times New Roman"/>
          <w:sz w:val="24"/>
          <w:szCs w:val="24"/>
        </w:rPr>
        <w:t xml:space="preserve"> és az azt határoló részek alkotják. Ide tartozik még a </w:t>
      </w:r>
      <w:r>
        <w:rPr>
          <w:rFonts w:cs="Times New Roman" w:ascii="Times New Roman" w:hAnsi="Times New Roman"/>
          <w:b/>
          <w:bCs/>
          <w:sz w:val="24"/>
          <w:szCs w:val="24"/>
        </w:rPr>
        <w:t xml:space="preserve">subthalamus, </w:t>
      </w:r>
      <w:r>
        <w:rPr>
          <w:rFonts w:cs="Times New Roman" w:ascii="Times New Roman" w:hAnsi="Times New Roman"/>
          <w:b w:val="false"/>
          <w:bCs w:val="false"/>
          <w:sz w:val="24"/>
          <w:szCs w:val="24"/>
        </w:rPr>
        <w:t xml:space="preserve">az </w:t>
      </w:r>
      <w:r>
        <w:rPr>
          <w:rFonts w:cs="Times New Roman" w:ascii="Times New Roman" w:hAnsi="Times New Roman"/>
          <w:b/>
          <w:bCs/>
          <w:sz w:val="24"/>
          <w:szCs w:val="24"/>
        </w:rPr>
        <w:t>epithalamus</w:t>
      </w:r>
      <w:r>
        <w:rPr>
          <w:rFonts w:cs="Times New Roman" w:ascii="Times New Roman" w:hAnsi="Times New Roman"/>
          <w:b w:val="false"/>
          <w:bCs w:val="false"/>
          <w:sz w:val="24"/>
          <w:szCs w:val="24"/>
        </w:rPr>
        <w:t xml:space="preserve"> és a </w:t>
      </w:r>
      <w:r>
        <w:rPr>
          <w:rFonts w:cs="Times New Roman" w:ascii="Times New Roman" w:hAnsi="Times New Roman"/>
          <w:b/>
          <w:bCs/>
          <w:sz w:val="24"/>
          <w:szCs w:val="24"/>
        </w:rPr>
        <w:t>metathalamus.</w:t>
      </w:r>
    </w:p>
    <w:p>
      <w:pPr>
        <w:pStyle w:val="Normal"/>
        <w:spacing w:lineRule="auto" w:line="240"/>
        <w:ind w:left="708" w:hanging="0"/>
        <w:rPr/>
      </w:pPr>
      <w:r>
        <w:rPr>
          <w:rFonts w:cs="Times New Roman" w:ascii="Times New Roman" w:hAnsi="Times New Roman"/>
          <w:sz w:val="24"/>
          <w:szCs w:val="24"/>
        </w:rPr>
        <w:t xml:space="preserve">- funkcionálisan meghatározó része a </w:t>
      </w:r>
      <w:r>
        <w:rPr>
          <w:rFonts w:cs="Times New Roman" w:ascii="Times New Roman" w:hAnsi="Times New Roman"/>
          <w:b/>
          <w:sz w:val="24"/>
          <w:szCs w:val="24"/>
        </w:rPr>
        <w:t>hipotalamusz</w:t>
      </w:r>
      <w:r>
        <w:rPr>
          <w:rFonts w:cs="Times New Roman" w:ascii="Times New Roman" w:hAnsi="Times New Roman"/>
          <w:sz w:val="24"/>
          <w:szCs w:val="24"/>
        </w:rPr>
        <w:t>, amely a szervezet minden fontos élettani működését befolyásolja – kontrollálja és integrálja az autonóm idegrendszer és az endokrin rendszer működését, alapvető szerepet játszik a szervezet homeosztázisának fenntartásában. Közreműködik a testhőmérséklet szabályozásában, a testfolyadékok viszonylagosan állandó összetételének biztosításában, a táplálék- és vízfelvétel elősegítésében, a szexuális viselkedés és az érzelmi élet alakításában.</w:t>
      </w:r>
    </w:p>
    <w:p>
      <w:pPr>
        <w:pStyle w:val="Normal"/>
        <w:spacing w:lineRule="auto" w:line="240"/>
        <w:ind w:left="708" w:hanging="0"/>
        <w:rPr/>
      </w:pPr>
      <w:r>
        <w:rPr>
          <w:rFonts w:cs="Times New Roman" w:ascii="Times New Roman" w:hAnsi="Times New Roman"/>
          <w:sz w:val="24"/>
          <w:szCs w:val="24"/>
        </w:rPr>
        <w:t>-Szervező funkciót tölt be az érzetekkel kapcsolatban: a vegetatív érzetekkel kapcsolatban önmagában, másrészt pedig kellemes vagy kellemetlen jellemzést ad az érzeteknek, melyek a felsőbb területek felé haladnak.</w:t>
      </w:r>
    </w:p>
    <w:p>
      <w:pPr>
        <w:pStyle w:val="Normal"/>
        <w:spacing w:lineRule="auto" w:line="240"/>
        <w:ind w:left="708" w:hanging="0"/>
        <w:rPr/>
      </w:pPr>
      <w:r>
        <w:rPr>
          <w:rFonts w:cs="Times New Roman" w:ascii="Times New Roman" w:hAnsi="Times New Roman"/>
          <w:sz w:val="24"/>
          <w:szCs w:val="24"/>
        </w:rPr>
        <w:t xml:space="preserve">- a </w:t>
      </w:r>
      <w:r>
        <w:rPr>
          <w:rFonts w:cs="Times New Roman" w:ascii="Times New Roman" w:hAnsi="Times New Roman"/>
          <w:b/>
          <w:sz w:val="24"/>
          <w:szCs w:val="24"/>
        </w:rPr>
        <w:t>talamusz</w:t>
      </w:r>
      <w:r>
        <w:rPr>
          <w:rFonts w:cs="Times New Roman" w:ascii="Times New Roman" w:hAnsi="Times New Roman"/>
          <w:sz w:val="24"/>
          <w:szCs w:val="24"/>
        </w:rPr>
        <w:t xml:space="preserve"> egy nagy, ovoid szürkeállomány tömeg. A harmadik agykamra két oldalán helyezkedik el. Felülső felszínét az oldalkamrák, elülső felszínét az oldalkamrák és a III. agykamra találkozása, oldalsó felszínét a capsula interna, alulról pedig összenőtt a hipothalamussal. Fogadja a fő érző pályákat, olyan központ, ahol sok információ integrálódik és kapcsolódik át az agykéreg és sok más kéregalatti központ felé. Egy Y alakú fehérállomány-csoportosulás 3 részre osztja: lateralis (legnagyobb): ennek elülső része a pyramidális pályákkal van kapcsolatban, hátulsó: epikritikus és protopátiás afferensek átkapcsolója; medialis: fájdalomérzet fő átkapcsoló helye; anterior: limbikus rendszerrel van kapcsolatban.</w:t>
      </w:r>
    </w:p>
    <w:p>
      <w:pPr>
        <w:pStyle w:val="Normal"/>
        <w:spacing w:lineRule="auto" w:line="240"/>
        <w:ind w:left="708" w:hanging="0"/>
        <w:rPr/>
      </w:pPr>
      <w:r>
        <w:rPr>
          <w:rFonts w:cs="Times New Roman" w:ascii="Times New Roman" w:hAnsi="Times New Roman"/>
          <w:sz w:val="24"/>
          <w:szCs w:val="24"/>
        </w:rPr>
        <w:t xml:space="preserve">-a </w:t>
      </w:r>
      <w:r>
        <w:rPr>
          <w:rFonts w:cs="Times New Roman" w:ascii="Times New Roman" w:hAnsi="Times New Roman"/>
          <w:b/>
          <w:bCs/>
          <w:sz w:val="24"/>
          <w:szCs w:val="24"/>
        </w:rPr>
        <w:t xml:space="preserve">metathalamus </w:t>
      </w:r>
      <w:r>
        <w:rPr>
          <w:rFonts w:cs="Times New Roman" w:ascii="Times New Roman" w:hAnsi="Times New Roman"/>
          <w:b w:val="false"/>
          <w:bCs w:val="false"/>
          <w:sz w:val="24"/>
          <w:szCs w:val="24"/>
        </w:rPr>
        <w:t xml:space="preserve">a thalamus hátsó részén levő </w:t>
      </w:r>
      <w:r>
        <w:rPr>
          <w:rFonts w:cs="Times New Roman" w:ascii="Times New Roman" w:hAnsi="Times New Roman"/>
          <w:b w:val="false"/>
          <w:bCs w:val="false"/>
          <w:i/>
          <w:iCs/>
          <w:sz w:val="24"/>
          <w:szCs w:val="24"/>
        </w:rPr>
        <w:t>pulvinar</w:t>
      </w:r>
      <w:r>
        <w:rPr>
          <w:rFonts w:cs="Times New Roman" w:ascii="Times New Roman" w:hAnsi="Times New Roman"/>
          <w:b w:val="false"/>
          <w:bCs w:val="false"/>
          <w:i w:val="false"/>
          <w:iCs w:val="false"/>
          <w:sz w:val="24"/>
          <w:szCs w:val="24"/>
        </w:rPr>
        <w:t xml:space="preserve"> alatti két magból áll: corpus geniculatus mediale et laterale: előbbi a halló-, utóbbi pedig a látópálya fontos átkapcsoló-rendszere, melyekből az elsődleges agyi érzőközpontokba vezetnek tovább az idegek.</w:t>
      </w:r>
    </w:p>
    <w:p>
      <w:pPr>
        <w:pStyle w:val="Normal"/>
        <w:spacing w:lineRule="auto" w:line="240"/>
        <w:ind w:left="708" w:hanging="0"/>
        <w:rPr>
          <w:b w:val="false"/>
          <w:b w:val="false"/>
          <w:bCs w:val="false"/>
        </w:rPr>
      </w:pPr>
      <w:r>
        <w:rPr>
          <w:rFonts w:cs="Times New Roman" w:ascii="Times New Roman" w:hAnsi="Times New Roman"/>
          <w:b w:val="false"/>
          <w:bCs w:val="false"/>
          <w:i w:val="false"/>
          <w:iCs w:val="false"/>
          <w:sz w:val="24"/>
          <w:szCs w:val="24"/>
        </w:rPr>
        <w:t xml:space="preserve">-az </w:t>
      </w:r>
      <w:r>
        <w:rPr>
          <w:rFonts w:cs="Times New Roman" w:ascii="Times New Roman" w:hAnsi="Times New Roman"/>
          <w:b/>
          <w:bCs/>
          <w:i w:val="false"/>
          <w:iCs w:val="false"/>
          <w:sz w:val="24"/>
          <w:szCs w:val="24"/>
        </w:rPr>
        <w:t>epithalamus</w:t>
      </w:r>
      <w:r>
        <w:rPr>
          <w:rFonts w:cs="Times New Roman" w:ascii="Times New Roman" w:hAnsi="Times New Roman"/>
          <w:b w:val="false"/>
          <w:bCs w:val="false"/>
          <w:i w:val="false"/>
          <w:iCs w:val="false"/>
          <w:sz w:val="24"/>
          <w:szCs w:val="24"/>
        </w:rPr>
        <w:t xml:space="preserve"> magában foglalja a tobozmirigyet, a habenulákat és a commissura habenularumot. Utóbbiak a limbikus rendszer efferens összekötői.</w:t>
      </w:r>
    </w:p>
    <w:p>
      <w:pPr>
        <w:pStyle w:val="Normal"/>
        <w:spacing w:lineRule="auto" w:line="240"/>
        <w:ind w:left="708" w:hanging="0"/>
        <w:rPr>
          <w:b w:val="false"/>
          <w:b w:val="false"/>
          <w:bCs w:val="false"/>
        </w:rPr>
      </w:pPr>
      <w:r>
        <w:rPr>
          <w:rFonts w:cs="Times New Roman" w:ascii="Times New Roman" w:hAnsi="Times New Roman"/>
          <w:b w:val="false"/>
          <w:bCs w:val="false"/>
          <w:i w:val="false"/>
          <w:iCs w:val="false"/>
          <w:sz w:val="24"/>
          <w:szCs w:val="24"/>
        </w:rPr>
        <w:t xml:space="preserve">-a </w:t>
      </w:r>
      <w:r>
        <w:rPr>
          <w:rFonts w:cs="Times New Roman" w:ascii="Times New Roman" w:hAnsi="Times New Roman"/>
          <w:b/>
          <w:bCs/>
          <w:i w:val="false"/>
          <w:iCs w:val="false"/>
          <w:sz w:val="24"/>
          <w:szCs w:val="24"/>
        </w:rPr>
        <w:t>subthalamus</w:t>
      </w:r>
      <w:r>
        <w:rPr>
          <w:rFonts w:cs="Times New Roman" w:ascii="Times New Roman" w:hAnsi="Times New Roman"/>
          <w:b w:val="false"/>
          <w:bCs w:val="false"/>
          <w:i w:val="false"/>
          <w:iCs w:val="false"/>
          <w:sz w:val="24"/>
          <w:szCs w:val="24"/>
        </w:rPr>
        <w:t xml:space="preserve"> a thalamus alatt elhelyezkedő nucleus subthalamicust foglalja magában, mely az extrapiramidális pályákhoz tartozik.</w:t>
      </w:r>
    </w:p>
    <w:p>
      <w:pPr>
        <w:pStyle w:val="Normal"/>
        <w:spacing w:lineRule="auto" w:line="240"/>
        <w:ind w:left="708" w:hanging="0"/>
        <w:rPr>
          <w:b w:val="false"/>
          <w:b w:val="false"/>
          <w:bCs w:val="false"/>
        </w:rPr>
      </w:pPr>
      <w:r>
        <w:rPr>
          <w:rFonts w:cs="Times New Roman" w:ascii="Times New Roman" w:hAnsi="Times New Roman"/>
          <w:b w:val="false"/>
          <w:bCs w:val="false"/>
          <w:i w:val="false"/>
          <w:iCs w:val="false"/>
          <w:sz w:val="24"/>
          <w:szCs w:val="24"/>
        </w:rPr>
        <w:t xml:space="preserve">- a </w:t>
      </w:r>
      <w:r>
        <w:rPr>
          <w:rFonts w:cs="Times New Roman" w:ascii="Times New Roman" w:hAnsi="Times New Roman"/>
          <w:b/>
          <w:bCs/>
          <w:i w:val="false"/>
          <w:iCs w:val="false"/>
          <w:sz w:val="24"/>
          <w:szCs w:val="24"/>
        </w:rPr>
        <w:t>hypothalamus</w:t>
      </w:r>
      <w:r>
        <w:rPr>
          <w:rFonts w:cs="Times New Roman" w:ascii="Times New Roman" w:hAnsi="Times New Roman"/>
          <w:b w:val="false"/>
          <w:bCs w:val="false"/>
          <w:i w:val="false"/>
          <w:iCs w:val="false"/>
          <w:sz w:val="24"/>
          <w:szCs w:val="24"/>
        </w:rPr>
        <w:t xml:space="preserve"> az agykocsányok előtti két corpus mamillaretól tart ( ezek a szaglóidegek és a limbikus rendszer átkapcsolóhelyei), az agyfüggelék tölcsérszerű részén keresztül a látóidegek kereszteződéséig. Vegetatív idegrendszer legfelsőbb központja. 3 sejtcsoport elhelyezkedés alapján: pars chiasmatica, pars tuberalis, pars mamillaris. Funkcionálisan pedig hypophyser (kissejtes-releasing és inhibiting hormonok az adenohipophysisbe; nagysejtes: neuroszekréció vazopresszin és oxitocyn) és nem h. magok (vegetatí vezérléssel vannak kapcsolatban: hő, táplálkozás, vízháztartás, agyi vegetatí magokkal és a gerincvelő szimpatikus preganglionáris idegsejtjeivel vannak kapcsolatban).</w:t>
      </w:r>
    </w:p>
    <w:p>
      <w:pPr>
        <w:pStyle w:val="Normal"/>
        <w:spacing w:lineRule="auto" w:line="240"/>
        <w:ind w:hanging="0"/>
        <w:rPr>
          <w:b/>
          <w:b/>
          <w:bCs/>
          <w:i/>
          <w:i/>
          <w:iCs/>
          <w:u w:val="single"/>
        </w:rPr>
      </w:pPr>
      <w:r>
        <w:rPr>
          <w:rFonts w:cs="Times New Roman" w:ascii="Times New Roman" w:hAnsi="Times New Roman"/>
          <w:b/>
          <w:bCs/>
          <w:i/>
          <w:iCs/>
          <w:sz w:val="24"/>
          <w:szCs w:val="24"/>
          <w:u w:val="single"/>
        </w:rPr>
        <w:t>A telencephalon</w:t>
      </w:r>
    </w:p>
    <w:p>
      <w:pPr>
        <w:pStyle w:val="Normal"/>
        <w:spacing w:lineRule="auto" w:line="240"/>
        <w:ind w:hanging="0"/>
        <w:rPr>
          <w:b/>
          <w:b/>
          <w:bCs/>
          <w:i/>
          <w:i/>
          <w:iCs/>
          <w:u w:val="single"/>
        </w:rPr>
      </w:pPr>
      <w:r>
        <w:rPr>
          <w:rFonts w:cs="Times New Roman" w:ascii="Times New Roman" w:hAnsi="Times New Roman"/>
          <w:b w:val="false"/>
          <w:bCs w:val="false"/>
          <w:i w:val="false"/>
          <w:iCs w:val="false"/>
          <w:sz w:val="24"/>
          <w:szCs w:val="24"/>
          <w:u w:val="none"/>
        </w:rPr>
        <w:t>A végagy két hemisphériumát mély barázda választja el egymástól, illetve az egészet a kisagytól. Domború felszínét tekervények (gyrusok) és barázdák fedik (sulcusok). A mélyebb barázdák hasadék (fissura). 3 felszíne a féltekéknek: convexa, basalis és medialis. Lebenyekre oszthatók: frontalis, parietalis, occipitalis, temporalis és insula. A convexa felszínen mély Sylvius-hasadék: frontalis, parietalis és temporalis lebeny elválasztása. Temporalis és parietalis határán sulcus centralis, két felén tekervények: gyrus precentralis (mozgató), gyrus postcentralis (érző). Frontalis lebenyen 3 tekervény: gyrus frontalis superior, medialis, inferior. Temporalis lebenyen 3 tekervény: gyrus temporalis superior (hallóközpont), medialis és inferior.</w:t>
      </w:r>
    </w:p>
    <w:p>
      <w:pPr>
        <w:pStyle w:val="Normal"/>
        <w:spacing w:lineRule="auto" w:line="240"/>
        <w:ind w:hanging="0"/>
        <w:rPr>
          <w:b/>
          <w:b/>
          <w:bCs/>
          <w:i/>
          <w:i/>
          <w:iCs/>
          <w:u w:val="single"/>
        </w:rPr>
      </w:pPr>
      <w:r>
        <w:rPr>
          <w:rFonts w:cs="Times New Roman" w:ascii="Times New Roman" w:hAnsi="Times New Roman"/>
          <w:b w:val="false"/>
          <w:bCs w:val="false"/>
          <w:i w:val="false"/>
          <w:iCs w:val="false"/>
          <w:sz w:val="24"/>
          <w:szCs w:val="24"/>
          <w:u w:val="none"/>
        </w:rPr>
        <w:t>A basalis felszínen a frontalis lebeny alatti szaglógumók és szaglóidegekek (bulbus et tractus olfactorius) haladnak a gyrus hyppocampiba. Temporalis lebenyt fissura hippocampi választja el az agytörzstől, tőle lateralisan gyrus parahippocampalis.</w:t>
      </w:r>
    </w:p>
    <w:p>
      <w:pPr>
        <w:pStyle w:val="Normal"/>
        <w:spacing w:lineRule="auto" w:line="240"/>
        <w:ind w:hanging="0"/>
        <w:rPr>
          <w:b/>
          <w:b/>
          <w:bCs/>
          <w:i/>
          <w:i/>
          <w:iCs/>
          <w:u w:val="single"/>
        </w:rPr>
      </w:pPr>
      <w:r>
        <w:rPr>
          <w:rFonts w:cs="Times New Roman" w:ascii="Times New Roman" w:hAnsi="Times New Roman"/>
          <w:b w:val="false"/>
          <w:bCs w:val="false"/>
          <w:i w:val="false"/>
          <w:iCs w:val="false"/>
          <w:sz w:val="24"/>
          <w:szCs w:val="24"/>
          <w:u w:val="none"/>
        </w:rPr>
        <w:t>Medialis felszínen corpus callosum köti össze a két hemispherumot, benne comissuralis axonokkal. Felette kétoldalon gyrus cinguli (övtekervény). 2 árok: fissura parietoccipitalis (2 oldalán precuneus és cuneus), illetve fissura calcarina, melynek 2 oldalán látóközpontok.</w:t>
      </w:r>
    </w:p>
    <w:p>
      <w:pPr>
        <w:pStyle w:val="Normal"/>
        <w:spacing w:lineRule="auto" w:line="240"/>
        <w:ind w:hanging="0"/>
        <w:rPr/>
      </w:pPr>
      <w:r>
        <w:rPr>
          <w:rFonts w:cs="Times New Roman" w:ascii="Times New Roman" w:hAnsi="Times New Roman"/>
          <w:b w:val="false"/>
          <w:bCs w:val="false"/>
          <w:i w:val="false"/>
          <w:iCs w:val="false"/>
          <w:sz w:val="24"/>
          <w:szCs w:val="24"/>
          <w:u w:val="none"/>
        </w:rPr>
        <w:t xml:space="preserve">-a </w:t>
      </w:r>
      <w:r>
        <w:rPr>
          <w:rFonts w:cs="Times New Roman" w:ascii="Times New Roman" w:hAnsi="Times New Roman"/>
          <w:b/>
          <w:bCs/>
          <w:i w:val="false"/>
          <w:iCs w:val="false"/>
          <w:sz w:val="24"/>
          <w:szCs w:val="24"/>
          <w:u w:val="none"/>
        </w:rPr>
        <w:t>törzsdúcok</w:t>
      </w:r>
      <w:r>
        <w:rPr>
          <w:rFonts w:cs="Times New Roman" w:ascii="Times New Roman" w:hAnsi="Times New Roman"/>
          <w:b w:val="false"/>
          <w:bCs w:val="false"/>
          <w:i w:val="false"/>
          <w:iCs w:val="false"/>
          <w:sz w:val="24"/>
          <w:szCs w:val="24"/>
          <w:u w:val="none"/>
        </w:rPr>
        <w:t xml:space="preserve"> a fehérállományba ágyazva helyezkednek el. Oldalkamra szarva mellett indul a </w:t>
      </w:r>
      <w:r>
        <w:rPr>
          <w:rFonts w:cs="Times New Roman" w:ascii="Times New Roman" w:hAnsi="Times New Roman"/>
          <w:b/>
          <w:bCs/>
          <w:i w:val="false"/>
          <w:iCs w:val="false"/>
          <w:sz w:val="24"/>
          <w:szCs w:val="24"/>
          <w:u w:val="none"/>
        </w:rPr>
        <w:t>nucleus caudatus</w:t>
      </w:r>
      <w:r>
        <w:rPr>
          <w:rFonts w:cs="Times New Roman" w:ascii="Times New Roman" w:hAnsi="Times New Roman"/>
          <w:b w:val="false"/>
          <w:bCs w:val="false"/>
          <w:i w:val="false"/>
          <w:iCs w:val="false"/>
          <w:sz w:val="24"/>
          <w:szCs w:val="24"/>
          <w:u w:val="none"/>
        </w:rPr>
        <w:t xml:space="preserve">, melytől lateralisan a </w:t>
      </w:r>
      <w:r>
        <w:rPr>
          <w:rFonts w:cs="Times New Roman" w:ascii="Times New Roman" w:hAnsi="Times New Roman"/>
          <w:b/>
          <w:bCs/>
          <w:i w:val="false"/>
          <w:iCs w:val="false"/>
          <w:sz w:val="24"/>
          <w:szCs w:val="24"/>
          <w:u w:val="none"/>
        </w:rPr>
        <w:t>nucleus lentiformis (putamen sötétebb és pallidum világosabb rész)</w:t>
      </w:r>
      <w:r>
        <w:rPr>
          <w:rFonts w:cs="Times New Roman" w:ascii="Times New Roman" w:hAnsi="Times New Roman"/>
          <w:b w:val="false"/>
          <w:bCs w:val="false"/>
          <w:i w:val="false"/>
          <w:iCs w:val="false"/>
          <w:sz w:val="24"/>
          <w:szCs w:val="24"/>
          <w:u w:val="none"/>
        </w:rPr>
        <w:t xml:space="preserve">, putamen és caudatus együtt a </w:t>
      </w:r>
      <w:r>
        <w:rPr>
          <w:rFonts w:cs="Times New Roman" w:ascii="Times New Roman" w:hAnsi="Times New Roman"/>
          <w:b/>
          <w:bCs/>
          <w:i w:val="false"/>
          <w:iCs w:val="false"/>
          <w:sz w:val="24"/>
          <w:szCs w:val="24"/>
          <w:u w:val="none"/>
        </w:rPr>
        <w:t>corpus striatum (</w:t>
      </w:r>
      <w:r>
        <w:rPr>
          <w:rFonts w:cs="Times New Roman" w:ascii="Times New Roman" w:hAnsi="Times New Roman"/>
          <w:b w:val="false"/>
          <w:bCs w:val="false"/>
          <w:i w:val="false"/>
          <w:iCs w:val="false"/>
          <w:sz w:val="24"/>
          <w:szCs w:val="24"/>
          <w:u w:val="none"/>
        </w:rPr>
        <w:t xml:space="preserve">extrapyramidalis pálya legfelsőbb központja). Caudatus és lentiformis között fehérállomány </w:t>
      </w:r>
      <w:r>
        <w:rPr>
          <w:rFonts w:cs="Times New Roman" w:ascii="Times New Roman" w:hAnsi="Times New Roman"/>
          <w:b/>
          <w:bCs/>
          <w:i w:val="false"/>
          <w:iCs w:val="false"/>
          <w:sz w:val="24"/>
          <w:szCs w:val="24"/>
          <w:u w:val="none"/>
        </w:rPr>
        <w:t>capsula interna</w:t>
      </w:r>
      <w:r>
        <w:rPr>
          <w:rFonts w:cs="Times New Roman" w:ascii="Times New Roman" w:hAnsi="Times New Roman"/>
          <w:b w:val="false"/>
          <w:bCs w:val="false"/>
          <w:i w:val="false"/>
          <w:iCs w:val="false"/>
          <w:sz w:val="24"/>
          <w:szCs w:val="24"/>
          <w:u w:val="none"/>
        </w:rPr>
        <w:t xml:space="preserve">. Lentiformistól lateralisan </w:t>
      </w:r>
      <w:r>
        <w:rPr>
          <w:rFonts w:cs="Times New Roman" w:ascii="Times New Roman" w:hAnsi="Times New Roman"/>
          <w:b/>
          <w:bCs/>
          <w:i w:val="false"/>
          <w:iCs w:val="false"/>
          <w:sz w:val="24"/>
          <w:szCs w:val="24"/>
          <w:u w:val="none"/>
        </w:rPr>
        <w:t>capsula externa</w:t>
      </w:r>
      <w:r>
        <w:rPr>
          <w:rFonts w:cs="Times New Roman" w:ascii="Times New Roman" w:hAnsi="Times New Roman"/>
          <w:b w:val="false"/>
          <w:bCs w:val="false"/>
          <w:i w:val="false"/>
          <w:iCs w:val="false"/>
          <w:sz w:val="24"/>
          <w:szCs w:val="24"/>
          <w:u w:val="none"/>
        </w:rPr>
        <w:t xml:space="preserve">, majd </w:t>
      </w:r>
      <w:r>
        <w:rPr>
          <w:rFonts w:cs="Times New Roman" w:ascii="Times New Roman" w:hAnsi="Times New Roman"/>
          <w:b/>
          <w:bCs/>
          <w:i w:val="false"/>
          <w:iCs w:val="false"/>
          <w:sz w:val="24"/>
          <w:szCs w:val="24"/>
          <w:u w:val="none"/>
        </w:rPr>
        <w:t>Clastrum.</w:t>
      </w:r>
      <w:r>
        <w:rPr>
          <w:rFonts w:cs="Times New Roman" w:ascii="Times New Roman" w:hAnsi="Times New Roman"/>
          <w:b w:val="false"/>
          <w:bCs w:val="false"/>
          <w:i w:val="false"/>
          <w:iCs w:val="false"/>
          <w:sz w:val="24"/>
          <w:szCs w:val="24"/>
          <w:u w:val="none"/>
        </w:rPr>
        <w:t xml:space="preserve"> Clastrum és Insula közt </w:t>
      </w:r>
      <w:r>
        <w:rPr>
          <w:rFonts w:cs="Times New Roman" w:ascii="Times New Roman" w:hAnsi="Times New Roman"/>
          <w:b/>
          <w:bCs/>
          <w:i w:val="false"/>
          <w:iCs w:val="false"/>
          <w:sz w:val="24"/>
          <w:szCs w:val="24"/>
          <w:u w:val="none"/>
        </w:rPr>
        <w:t>capsula extrema</w:t>
      </w:r>
      <w:r>
        <w:rPr>
          <w:rFonts w:cs="Times New Roman" w:ascii="Times New Roman" w:hAnsi="Times New Roman"/>
          <w:b w:val="false"/>
          <w:bCs w:val="false"/>
          <w:i w:val="false"/>
          <w:iCs w:val="false"/>
          <w:sz w:val="24"/>
          <w:szCs w:val="24"/>
          <w:u w:val="none"/>
        </w:rPr>
        <w:t xml:space="preserve">. További törzsdúc a temporalis lebeny pólusán levő </w:t>
      </w:r>
      <w:r>
        <w:rPr>
          <w:rFonts w:cs="Times New Roman" w:ascii="Times New Roman" w:hAnsi="Times New Roman"/>
          <w:b/>
          <w:bCs/>
          <w:i w:val="false"/>
          <w:iCs w:val="false"/>
          <w:sz w:val="24"/>
          <w:szCs w:val="24"/>
          <w:u w:val="none"/>
        </w:rPr>
        <w:t>nucleus amygdaloideum</w:t>
      </w:r>
      <w:r>
        <w:rPr>
          <w:rFonts w:cs="Times New Roman" w:ascii="Times New Roman" w:hAnsi="Times New Roman"/>
          <w:b w:val="false"/>
          <w:bCs w:val="false"/>
          <w:i w:val="false"/>
          <w:iCs w:val="false"/>
          <w:sz w:val="24"/>
          <w:szCs w:val="24"/>
          <w:u w:val="none"/>
        </w:rPr>
        <w:t xml:space="preserve"> (limbikus rendszer része). </w:t>
      </w:r>
    </w:p>
    <w:p>
      <w:pPr>
        <w:pStyle w:val="Normal"/>
        <w:spacing w:lineRule="auto" w:line="240"/>
        <w:ind w:hanging="0"/>
        <w:rPr>
          <w:b w:val="false"/>
          <w:b w:val="false"/>
          <w:bCs w:val="false"/>
          <w:i w:val="false"/>
          <w:i w:val="false"/>
          <w:iCs w:val="false"/>
          <w:strike/>
          <w:u w:val="none"/>
        </w:rPr>
      </w:pPr>
      <w:r>
        <w:rPr>
          <w:rFonts w:cs="Times New Roman" w:ascii="Times New Roman" w:hAnsi="Times New Roman"/>
          <w:b w:val="false"/>
          <w:bCs w:val="false"/>
          <w:i w:val="false"/>
          <w:iCs w:val="false"/>
          <w:strike w:val="false"/>
          <w:dstrike w:val="false"/>
          <w:sz w:val="24"/>
          <w:szCs w:val="24"/>
          <w:u w:val="none"/>
        </w:rPr>
        <w:t xml:space="preserve">-az </w:t>
      </w:r>
      <w:r>
        <w:rPr>
          <w:rFonts w:cs="Times New Roman" w:ascii="Times New Roman" w:hAnsi="Times New Roman"/>
          <w:b/>
          <w:bCs/>
          <w:i w:val="false"/>
          <w:iCs w:val="false"/>
          <w:strike w:val="false"/>
          <w:dstrike w:val="false"/>
          <w:sz w:val="24"/>
          <w:szCs w:val="24"/>
          <w:u w:val="none"/>
        </w:rPr>
        <w:t>agykéreg</w:t>
      </w:r>
      <w:r>
        <w:rPr>
          <w:rFonts w:cs="Times New Roman" w:ascii="Times New Roman" w:hAnsi="Times New Roman"/>
          <w:b w:val="false"/>
          <w:bCs w:val="false"/>
          <w:i w:val="false"/>
          <w:iCs w:val="false"/>
          <w:strike w:val="false"/>
          <w:dstrike w:val="false"/>
          <w:sz w:val="24"/>
          <w:szCs w:val="24"/>
          <w:u w:val="none"/>
        </w:rPr>
        <w:t xml:space="preserve"> szürke és fehérállományra oszlik, előbbi van kívül és sejttesteket tartalmaz. A kéreg függőleges sejtoszlopokból épül fel, melyek néhány interneuronnal tartják a kapcsolatot a többi sejtoszloppal, így nem függenek egymástól közvetlenül. 6 rétegből állnak (2 pyramissejtes, 3 afferens sejtes), melyek eltérő eloszlása (granuláris vagy agranuláris) különböző, citoarchitektonikailag megkülönböztethető területeket alkot (Brodmann-féle mezők). Funkcionálisan 3 fő csoportot különböztethetünk meg: elsődleges kérgi motoros központ, elsődleges kérgi érzőközpont és elsődleges kérgi érzékszervi központok.</w:t>
      </w:r>
    </w:p>
    <w:p>
      <w:pPr>
        <w:pStyle w:val="Normal"/>
        <w:spacing w:lineRule="auto" w:line="240"/>
        <w:ind w:hanging="0"/>
        <w:rPr>
          <w:b w:val="false"/>
          <w:b w:val="false"/>
          <w:bCs w:val="false"/>
          <w:i w:val="false"/>
          <w:i w:val="false"/>
          <w:iCs w:val="false"/>
          <w:strike/>
          <w:u w:val="none"/>
        </w:rPr>
      </w:pPr>
      <w:r>
        <w:rPr>
          <w:rFonts w:cs="Times New Roman" w:ascii="Times New Roman" w:hAnsi="Times New Roman"/>
          <w:b w:val="false"/>
          <w:bCs w:val="false"/>
          <w:i w:val="false"/>
          <w:iCs w:val="false"/>
          <w:strike w:val="false"/>
          <w:dstrike w:val="false"/>
          <w:sz w:val="24"/>
          <w:szCs w:val="24"/>
          <w:u w:val="none"/>
        </w:rPr>
        <w:t xml:space="preserve">-elsődleges kérgi motoros központ a sulcus centralis rostralis oldalán </w:t>
      </w:r>
      <w:r>
        <w:rPr>
          <w:rFonts w:cs="Times New Roman" w:ascii="Times New Roman" w:hAnsi="Times New Roman"/>
          <w:b/>
          <w:bCs/>
          <w:i w:val="false"/>
          <w:iCs w:val="false"/>
          <w:strike w:val="false"/>
          <w:dstrike w:val="false"/>
          <w:sz w:val="24"/>
          <w:szCs w:val="24"/>
          <w:u w:val="none"/>
        </w:rPr>
        <w:t xml:space="preserve">gyrus precentralis, </w:t>
      </w:r>
      <w:r>
        <w:rPr>
          <w:rFonts w:cs="Times New Roman" w:ascii="Times New Roman" w:hAnsi="Times New Roman"/>
          <w:b w:val="false"/>
          <w:bCs w:val="false"/>
          <w:i w:val="false"/>
          <w:iCs w:val="false"/>
          <w:strike w:val="false"/>
          <w:dstrike w:val="false"/>
          <w:sz w:val="24"/>
          <w:szCs w:val="24"/>
          <w:u w:val="none"/>
        </w:rPr>
        <w:t xml:space="preserve">mely a frontalis lebeny része. Gerincvelői motoneuronokkal, illetve minden motoros maggal kapcsolatban áll. Egyes területehez meghatározott areák lokalizálhatók, a körülöttük levők az extrapyramidális területek. Körülötte </w:t>
      </w:r>
      <w:r>
        <w:rPr>
          <w:rFonts w:cs="Times New Roman" w:ascii="Times New Roman" w:hAnsi="Times New Roman"/>
          <w:b/>
          <w:bCs/>
          <w:i w:val="false"/>
          <w:iCs w:val="false"/>
          <w:strike w:val="false"/>
          <w:dstrike w:val="false"/>
          <w:sz w:val="24"/>
          <w:szCs w:val="24"/>
          <w:u w:val="none"/>
        </w:rPr>
        <w:t>másodlagos kérgi motoros központok</w:t>
      </w:r>
      <w:r>
        <w:rPr>
          <w:rFonts w:cs="Times New Roman" w:ascii="Times New Roman" w:hAnsi="Times New Roman"/>
          <w:b w:val="false"/>
          <w:bCs w:val="false"/>
          <w:i w:val="false"/>
          <w:iCs w:val="false"/>
          <w:strike w:val="false"/>
          <w:dstrike w:val="false"/>
          <w:sz w:val="24"/>
          <w:szCs w:val="24"/>
          <w:u w:val="none"/>
        </w:rPr>
        <w:t xml:space="preserve">, melyek mozgásokkal kapcsolatos emlékképeket tárolják. Frontalis lebenyen ilyen a </w:t>
      </w:r>
      <w:r>
        <w:rPr>
          <w:rFonts w:cs="Times New Roman" w:ascii="Times New Roman" w:hAnsi="Times New Roman"/>
          <w:b/>
          <w:bCs/>
          <w:i w:val="false"/>
          <w:iCs w:val="false"/>
          <w:strike w:val="false"/>
          <w:dstrike w:val="false"/>
          <w:sz w:val="24"/>
          <w:szCs w:val="24"/>
          <w:u w:val="none"/>
        </w:rPr>
        <w:t xml:space="preserve">Broca-féle mező </w:t>
      </w:r>
      <w:r>
        <w:rPr>
          <w:rFonts w:cs="Times New Roman" w:ascii="Times New Roman" w:hAnsi="Times New Roman"/>
          <w:b w:val="false"/>
          <w:bCs w:val="false"/>
          <w:i w:val="false"/>
          <w:iCs w:val="false"/>
          <w:strike w:val="false"/>
          <w:dstrike w:val="false"/>
          <w:sz w:val="24"/>
          <w:szCs w:val="24"/>
          <w:u w:val="none"/>
        </w:rPr>
        <w:t>(gyrus frontalis inferior opercularis felén, beszéd motoros központja) vagy a frontalis lebenyen a teknitőközpont.</w:t>
      </w:r>
    </w:p>
    <w:p>
      <w:pPr>
        <w:pStyle w:val="Normal"/>
        <w:spacing w:lineRule="auto" w:line="240"/>
        <w:ind w:hanging="0"/>
        <w:rPr>
          <w:b w:val="false"/>
          <w:b w:val="false"/>
          <w:bCs w:val="false"/>
          <w:i w:val="false"/>
          <w:i w:val="false"/>
          <w:iCs w:val="false"/>
          <w:strike/>
          <w:u w:val="none"/>
        </w:rPr>
      </w:pPr>
      <w:r>
        <w:rPr>
          <w:rFonts w:cs="Times New Roman" w:ascii="Times New Roman" w:hAnsi="Times New Roman"/>
          <w:b w:val="false"/>
          <w:bCs w:val="false"/>
          <w:i w:val="false"/>
          <w:iCs w:val="false"/>
          <w:strike w:val="false"/>
          <w:dstrike w:val="false"/>
          <w:sz w:val="24"/>
          <w:szCs w:val="24"/>
          <w:u w:val="none"/>
        </w:rPr>
        <w:t>-elsődleges kérgi érzőközpont a sulcus centralis parietalis felén helyezkedik el. Minden externalis és internalis inger ide befut. A felismerést szolgáló ingerek a másodlagos érzőközpontokban tárolt emlékképek alapján nyernek értelmet.</w:t>
      </w:r>
    </w:p>
    <w:p>
      <w:pPr>
        <w:pStyle w:val="Normal"/>
        <w:spacing w:lineRule="auto" w:line="240"/>
        <w:ind w:hanging="0"/>
        <w:rPr>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sz w:val="24"/>
          <w:szCs w:val="24"/>
          <w:u w:val="none"/>
        </w:rPr>
        <w:t>-elsődleges kérgi érzékszervi központok között legfontosabb a halló- és látóközont. A fissura calcarina két ajkán levő elsődleges kérgi központba futnak be a képi ingerek, a körülötte levő másodlagos központok a felismerést szolgálják. Fontos másodlagos centrum a parietalis lebeny olvasáscentruma, ami a látott szavak felismerését szolgálja. A hallás elsődleges kérgi központja a temporalis lebenyen található Hessle-féle haránttekervényben lokalizálható, körülötte a másodlagos központok. Ezzel áll összefüggésben a Wernicke-féle area, mely a szenzoros beszédközpont és a beszéd akusztikai emlékképeit tartalmazza. A szaglás elsődleges központjai a szaglógumók, ahonnan az amygdalába kerül az információ.</w:t>
      </w:r>
    </w:p>
    <w:p>
      <w:pPr>
        <w:pStyle w:val="Normal"/>
        <w:spacing w:lineRule="auto" w:line="240"/>
        <w:ind w:hanging="0"/>
        <w:rPr>
          <w:b/>
          <w:b/>
          <w:bCs/>
          <w:i/>
          <w:i/>
          <w:iCs/>
          <w:strike w:val="false"/>
          <w:dstrike w:val="false"/>
          <w:u w:val="single"/>
        </w:rPr>
      </w:pPr>
      <w:r>
        <w:rPr>
          <w:rFonts w:cs="Times New Roman" w:ascii="Times New Roman" w:hAnsi="Times New Roman"/>
          <w:b/>
          <w:bCs/>
          <w:i/>
          <w:iCs/>
          <w:strike w:val="false"/>
          <w:dstrike w:val="false"/>
          <w:sz w:val="24"/>
          <w:szCs w:val="24"/>
          <w:u w:val="single"/>
        </w:rPr>
        <w:t>Az agykéreg kapcsolatrendszere</w:t>
      </w:r>
    </w:p>
    <w:p>
      <w:pPr>
        <w:pStyle w:val="Normal"/>
        <w:spacing w:lineRule="auto" w:line="240"/>
        <w:ind w:hanging="0"/>
        <w:rPr>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sz w:val="24"/>
          <w:szCs w:val="24"/>
          <w:u w:val="none"/>
        </w:rPr>
        <w:t>Agy fehérállománya 3 fajta kapcsolatrendszerből áll: asszociációs (azonos félteke eltérő részeit köti össze), comissuralis (2 félteke szimmetrikus részeit kapcsolja) és projekciós (afferens és efferens pályák, melyek a gerincvelő felé futnak).</w:t>
      </w:r>
    </w:p>
    <w:p>
      <w:pPr>
        <w:pStyle w:val="Normal"/>
        <w:spacing w:lineRule="auto" w:line="240"/>
        <w:ind w:hanging="0"/>
        <w:rPr>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sz w:val="24"/>
          <w:szCs w:val="24"/>
          <w:u w:val="none"/>
        </w:rPr>
        <w:t xml:space="preserve">-asszociációs rostok 2 gyrust kötnek össze, ilyen a </w:t>
      </w:r>
      <w:r>
        <w:rPr>
          <w:rFonts w:cs="Times New Roman" w:ascii="Times New Roman" w:hAnsi="Times New Roman"/>
          <w:b/>
          <w:bCs/>
          <w:i w:val="false"/>
          <w:iCs w:val="false"/>
          <w:strike w:val="false"/>
          <w:dstrike w:val="false"/>
          <w:sz w:val="24"/>
          <w:szCs w:val="24"/>
          <w:u w:val="none"/>
        </w:rPr>
        <w:t>fibrae arcuatae brevi et longi</w:t>
      </w:r>
      <w:r>
        <w:rPr>
          <w:rFonts w:cs="Times New Roman" w:ascii="Times New Roman" w:hAnsi="Times New Roman"/>
          <w:b w:val="false"/>
          <w:bCs w:val="false"/>
          <w:i w:val="false"/>
          <w:iCs w:val="false"/>
          <w:strike w:val="false"/>
          <w:dstrike w:val="false"/>
          <w:sz w:val="24"/>
          <w:szCs w:val="24"/>
          <w:u w:val="none"/>
        </w:rPr>
        <w:t xml:space="preserve">. A </w:t>
      </w:r>
      <w:r>
        <w:rPr>
          <w:rFonts w:cs="Times New Roman" w:ascii="Times New Roman" w:hAnsi="Times New Roman"/>
          <w:b/>
          <w:bCs/>
          <w:i w:val="false"/>
          <w:iCs w:val="false"/>
          <w:strike w:val="false"/>
          <w:dstrike w:val="false"/>
          <w:sz w:val="24"/>
          <w:szCs w:val="24"/>
          <w:u w:val="none"/>
        </w:rPr>
        <w:t xml:space="preserve">fasciculus longitudinalis superior </w:t>
      </w:r>
      <w:r>
        <w:rPr>
          <w:rFonts w:cs="Times New Roman" w:ascii="Times New Roman" w:hAnsi="Times New Roman"/>
          <w:b w:val="false"/>
          <w:bCs w:val="false"/>
          <w:i w:val="false"/>
          <w:iCs w:val="false"/>
          <w:strike w:val="false"/>
          <w:dstrike w:val="false"/>
          <w:sz w:val="24"/>
          <w:szCs w:val="24"/>
          <w:u w:val="none"/>
        </w:rPr>
        <w:t xml:space="preserve">a homloklebeny és halántéklebeny kapcsolata, a </w:t>
      </w:r>
      <w:r>
        <w:rPr>
          <w:rFonts w:cs="Times New Roman" w:ascii="Times New Roman" w:hAnsi="Times New Roman"/>
          <w:b/>
          <w:bCs/>
          <w:i w:val="false"/>
          <w:iCs w:val="false"/>
          <w:strike w:val="false"/>
          <w:dstrike w:val="false"/>
          <w:sz w:val="24"/>
          <w:szCs w:val="24"/>
          <w:u w:val="none"/>
        </w:rPr>
        <w:t xml:space="preserve">f. l. inferior </w:t>
      </w:r>
      <w:r>
        <w:rPr>
          <w:rFonts w:cs="Times New Roman" w:ascii="Times New Roman" w:hAnsi="Times New Roman"/>
          <w:b w:val="false"/>
          <w:bCs w:val="false"/>
          <w:i w:val="false"/>
          <w:iCs w:val="false"/>
          <w:strike w:val="false"/>
          <w:dstrike w:val="false"/>
          <w:sz w:val="24"/>
          <w:szCs w:val="24"/>
          <w:u w:val="none"/>
        </w:rPr>
        <w:t xml:space="preserve">pedig a halándék- és nyakszirtlebeny. A </w:t>
      </w:r>
      <w:r>
        <w:rPr>
          <w:rFonts w:cs="Times New Roman" w:ascii="Times New Roman" w:hAnsi="Times New Roman"/>
          <w:b/>
          <w:bCs/>
          <w:i w:val="false"/>
          <w:iCs w:val="false"/>
          <w:strike w:val="false"/>
          <w:dstrike w:val="false"/>
          <w:sz w:val="24"/>
          <w:szCs w:val="24"/>
          <w:u w:val="none"/>
        </w:rPr>
        <w:t xml:space="preserve">fasciculus uncinatus </w:t>
      </w:r>
      <w:r>
        <w:rPr>
          <w:rFonts w:cs="Times New Roman" w:ascii="Times New Roman" w:hAnsi="Times New Roman"/>
          <w:b w:val="false"/>
          <w:bCs w:val="false"/>
          <w:i w:val="false"/>
          <w:iCs w:val="false"/>
          <w:strike w:val="false"/>
          <w:dstrike w:val="false"/>
          <w:sz w:val="24"/>
          <w:szCs w:val="24"/>
          <w:u w:val="none"/>
        </w:rPr>
        <w:t>a frontalis és temporalis pólust köti össze.</w:t>
      </w:r>
    </w:p>
    <w:p>
      <w:pPr>
        <w:pStyle w:val="Normal"/>
        <w:spacing w:lineRule="auto" w:line="240"/>
        <w:ind w:hanging="0"/>
        <w:rPr>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sz w:val="24"/>
          <w:szCs w:val="24"/>
          <w:u w:val="none"/>
        </w:rPr>
        <w:t xml:space="preserve">-komisszurális rostok 2 félteke azonos részeit kapcsolják össze. Legfontosabb a </w:t>
      </w:r>
      <w:r>
        <w:rPr>
          <w:rFonts w:cs="Times New Roman" w:ascii="Times New Roman" w:hAnsi="Times New Roman"/>
          <w:b/>
          <w:bCs/>
          <w:i w:val="false"/>
          <w:iCs w:val="false"/>
          <w:strike w:val="false"/>
          <w:dstrike w:val="false"/>
          <w:sz w:val="24"/>
          <w:szCs w:val="24"/>
          <w:u w:val="none"/>
        </w:rPr>
        <w:t>corpus callosum.</w:t>
      </w:r>
      <w:r>
        <w:rPr>
          <w:rFonts w:cs="Times New Roman" w:ascii="Times New Roman" w:hAnsi="Times New Roman"/>
          <w:b w:val="false"/>
          <w:bCs w:val="false"/>
          <w:i w:val="false"/>
          <w:iCs w:val="false"/>
          <w:strike w:val="false"/>
          <w:dstrike w:val="false"/>
          <w:sz w:val="24"/>
          <w:szCs w:val="24"/>
          <w:u w:val="none"/>
        </w:rPr>
        <w:t xml:space="preserve"> A </w:t>
      </w:r>
      <w:r>
        <w:rPr>
          <w:rFonts w:cs="Times New Roman" w:ascii="Times New Roman" w:hAnsi="Times New Roman"/>
          <w:b/>
          <w:bCs/>
          <w:i w:val="false"/>
          <w:iCs w:val="false"/>
          <w:strike w:val="false"/>
          <w:dstrike w:val="false"/>
          <w:sz w:val="24"/>
          <w:szCs w:val="24"/>
          <w:u w:val="none"/>
        </w:rPr>
        <w:t>comissura anterior</w:t>
      </w:r>
      <w:r>
        <w:rPr>
          <w:rFonts w:cs="Times New Roman" w:ascii="Times New Roman" w:hAnsi="Times New Roman"/>
          <w:b w:val="false"/>
          <w:bCs w:val="false"/>
          <w:i w:val="false"/>
          <w:iCs w:val="false"/>
          <w:strike w:val="false"/>
          <w:dstrike w:val="false"/>
          <w:sz w:val="24"/>
          <w:szCs w:val="24"/>
          <w:u w:val="none"/>
        </w:rPr>
        <w:t xml:space="preserve"> 2 polus temporalist és a 2 szaglógumót köti össze. A </w:t>
      </w:r>
      <w:r>
        <w:rPr>
          <w:rFonts w:cs="Times New Roman" w:ascii="Times New Roman" w:hAnsi="Times New Roman"/>
          <w:b/>
          <w:bCs/>
          <w:i w:val="false"/>
          <w:iCs w:val="false"/>
          <w:strike w:val="false"/>
          <w:dstrike w:val="false"/>
          <w:sz w:val="24"/>
          <w:szCs w:val="24"/>
          <w:u w:val="none"/>
        </w:rPr>
        <w:t>comissura hippocampi</w:t>
      </w:r>
      <w:r>
        <w:rPr>
          <w:rFonts w:cs="Times New Roman" w:ascii="Times New Roman" w:hAnsi="Times New Roman"/>
          <w:b w:val="false"/>
          <w:bCs w:val="false"/>
          <w:i w:val="false"/>
          <w:iCs w:val="false"/>
          <w:strike w:val="false"/>
          <w:dstrike w:val="false"/>
          <w:sz w:val="24"/>
          <w:szCs w:val="24"/>
          <w:u w:val="none"/>
        </w:rPr>
        <w:t xml:space="preserve"> a 2 hippocampust, a </w:t>
      </w:r>
      <w:r>
        <w:rPr>
          <w:rFonts w:cs="Times New Roman" w:ascii="Times New Roman" w:hAnsi="Times New Roman"/>
          <w:b/>
          <w:bCs/>
          <w:i w:val="false"/>
          <w:iCs w:val="false"/>
          <w:strike w:val="false"/>
          <w:dstrike w:val="false"/>
          <w:sz w:val="24"/>
          <w:szCs w:val="24"/>
          <w:u w:val="none"/>
        </w:rPr>
        <w:t xml:space="preserve">comissura habenularum </w:t>
      </w:r>
      <w:r>
        <w:rPr>
          <w:rFonts w:cs="Times New Roman" w:ascii="Times New Roman" w:hAnsi="Times New Roman"/>
          <w:b w:val="false"/>
          <w:bCs w:val="false"/>
          <w:i w:val="false"/>
          <w:iCs w:val="false"/>
          <w:strike w:val="false"/>
          <w:dstrike w:val="false"/>
          <w:sz w:val="24"/>
          <w:szCs w:val="24"/>
          <w:u w:val="none"/>
        </w:rPr>
        <w:t>a 2 habenulat köti össze.</w:t>
      </w:r>
    </w:p>
    <w:p>
      <w:pPr>
        <w:pStyle w:val="Normal"/>
        <w:spacing w:lineRule="auto" w:line="240"/>
        <w:ind w:hanging="0"/>
        <w:rPr/>
      </w:pPr>
      <w:r>
        <w:rPr>
          <w:rFonts w:cs="Times New Roman" w:ascii="Times New Roman" w:hAnsi="Times New Roman"/>
          <w:b w:val="false"/>
          <w:bCs w:val="false"/>
          <w:i w:val="false"/>
          <w:iCs w:val="false"/>
          <w:strike w:val="false"/>
          <w:dstrike w:val="false"/>
          <w:sz w:val="24"/>
          <w:szCs w:val="24"/>
          <w:u w:val="none"/>
        </w:rPr>
        <w:t xml:space="preserve">-a projekciós rostok tulajdonképpen a gerincvelő kapcsolatrendszerében folytatódó pályák. </w:t>
      </w:r>
      <w:r>
        <w:rPr>
          <w:rFonts w:cs="Times New Roman" w:ascii="Times New Roman" w:hAnsi="Times New Roman"/>
          <w:b/>
          <w:bCs/>
          <w:i w:val="false"/>
          <w:iCs w:val="false"/>
          <w:strike w:val="false"/>
          <w:dstrike w:val="false"/>
          <w:sz w:val="24"/>
          <w:szCs w:val="24"/>
          <w:u w:val="none"/>
        </w:rPr>
        <w:t>Spinothalamikus</w:t>
      </w:r>
      <w:r>
        <w:rPr>
          <w:rFonts w:cs="Times New Roman" w:ascii="Times New Roman" w:hAnsi="Times New Roman"/>
          <w:b w:val="false"/>
          <w:bCs w:val="false"/>
          <w:i w:val="false"/>
          <w:iCs w:val="false"/>
          <w:strike w:val="false"/>
          <w:dstrike w:val="false"/>
          <w:sz w:val="24"/>
          <w:szCs w:val="24"/>
          <w:u w:val="none"/>
        </w:rPr>
        <w:t xml:space="preserve"> pálya a gerincvelő elülső-oldalsó kötegében halad, majd a thalamus VPL-ba érkezve mint </w:t>
      </w:r>
      <w:r>
        <w:rPr>
          <w:rFonts w:cs="Times New Roman" w:ascii="Times New Roman" w:hAnsi="Times New Roman"/>
          <w:b/>
          <w:bCs/>
          <w:i w:val="false"/>
          <w:iCs w:val="false"/>
          <w:strike w:val="false"/>
          <w:dstrike w:val="false"/>
          <w:sz w:val="24"/>
          <w:szCs w:val="24"/>
          <w:u w:val="none"/>
        </w:rPr>
        <w:t xml:space="preserve">tractus thalamocorticalis </w:t>
      </w:r>
      <w:r>
        <w:rPr>
          <w:rFonts w:cs="Times New Roman" w:ascii="Times New Roman" w:hAnsi="Times New Roman"/>
          <w:b w:val="false"/>
          <w:bCs w:val="false"/>
          <w:i w:val="false"/>
          <w:iCs w:val="false"/>
          <w:strike w:val="false"/>
          <w:dstrike w:val="false"/>
          <w:sz w:val="24"/>
          <w:szCs w:val="24"/>
          <w:u w:val="none"/>
        </w:rPr>
        <w:t xml:space="preserve">a gyrus postcentralisba fut. A thalamusból kollaterális fut a centromedialis magba, onnan pedig mint </w:t>
      </w:r>
      <w:r>
        <w:rPr>
          <w:rFonts w:cs="Times New Roman" w:ascii="Times New Roman" w:hAnsi="Times New Roman"/>
          <w:b/>
          <w:bCs/>
          <w:i w:val="false"/>
          <w:iCs w:val="false"/>
          <w:strike w:val="false"/>
          <w:dstrike w:val="false"/>
          <w:sz w:val="24"/>
          <w:szCs w:val="24"/>
          <w:u w:val="none"/>
        </w:rPr>
        <w:t>tractus thalamocorticalis</w:t>
      </w:r>
      <w:r>
        <w:rPr>
          <w:rFonts w:cs="Times New Roman" w:ascii="Times New Roman" w:hAnsi="Times New Roman"/>
          <w:b w:val="false"/>
          <w:bCs w:val="false"/>
          <w:i w:val="false"/>
          <w:iCs w:val="false"/>
          <w:strike w:val="false"/>
          <w:dstrike w:val="false"/>
          <w:sz w:val="24"/>
          <w:szCs w:val="24"/>
          <w:u w:val="none"/>
        </w:rPr>
        <w:t xml:space="preserve"> fut a frontális lebeny érző területére. A </w:t>
      </w:r>
      <w:r>
        <w:rPr>
          <w:rFonts w:cs="Times New Roman" w:ascii="Times New Roman" w:hAnsi="Times New Roman"/>
          <w:b/>
          <w:bCs/>
          <w:i w:val="false"/>
          <w:iCs w:val="false"/>
          <w:strike w:val="false"/>
          <w:dstrike w:val="false"/>
          <w:sz w:val="24"/>
          <w:szCs w:val="24"/>
          <w:u w:val="none"/>
        </w:rPr>
        <w:t>hátsó kötegi lemniscus medialis</w:t>
      </w:r>
      <w:r>
        <w:rPr>
          <w:rFonts w:cs="Times New Roman" w:ascii="Times New Roman" w:hAnsi="Times New Roman"/>
          <w:b w:val="false"/>
          <w:bCs w:val="false"/>
          <w:i w:val="false"/>
          <w:iCs w:val="false"/>
          <w:strike w:val="false"/>
          <w:dstrike w:val="false"/>
          <w:sz w:val="24"/>
          <w:szCs w:val="24"/>
          <w:u w:val="none"/>
        </w:rPr>
        <w:t xml:space="preserve"> köteg a hátsó kötegben fut a nyúltvelő nucleus gracilis et cuneatusba, ahonnan átkereszteződést követően a </w:t>
      </w:r>
      <w:r>
        <w:rPr>
          <w:rFonts w:cs="Times New Roman" w:ascii="Times New Roman" w:hAnsi="Times New Roman"/>
          <w:b/>
          <w:bCs/>
          <w:i w:val="false"/>
          <w:iCs w:val="false"/>
          <w:strike w:val="false"/>
          <w:dstrike w:val="false"/>
          <w:sz w:val="24"/>
          <w:szCs w:val="24"/>
          <w:u w:val="none"/>
        </w:rPr>
        <w:t>lemniscus medialis</w:t>
      </w:r>
      <w:r>
        <w:rPr>
          <w:rFonts w:cs="Times New Roman" w:ascii="Times New Roman" w:hAnsi="Times New Roman"/>
          <w:b w:val="false"/>
          <w:bCs w:val="false"/>
          <w:i w:val="false"/>
          <w:iCs w:val="false"/>
          <w:strike w:val="false"/>
          <w:dstrike w:val="false"/>
          <w:sz w:val="24"/>
          <w:szCs w:val="24"/>
          <w:u w:val="none"/>
        </w:rPr>
        <w:t xml:space="preserve"> fut a thalamus VPL-be. Innen a gyrus postcentralisba futnak az epikritikus érzékelés rostjai. Az efferens pályák közül fontos a </w:t>
      </w:r>
      <w:r>
        <w:rPr>
          <w:rFonts w:cs="Times New Roman" w:ascii="Times New Roman" w:hAnsi="Times New Roman"/>
          <w:b/>
          <w:bCs/>
          <w:i w:val="false"/>
          <w:iCs w:val="false"/>
          <w:strike w:val="false"/>
          <w:dstrike w:val="false"/>
          <w:sz w:val="24"/>
          <w:szCs w:val="24"/>
          <w:u w:val="none"/>
        </w:rPr>
        <w:t>tractus corticospinalis</w:t>
      </w:r>
      <w:r>
        <w:rPr>
          <w:rFonts w:cs="Times New Roman" w:ascii="Times New Roman" w:hAnsi="Times New Roman"/>
          <w:b w:val="false"/>
          <w:bCs w:val="false"/>
          <w:i w:val="false"/>
          <w:iCs w:val="false"/>
          <w:strike w:val="false"/>
          <w:dstrike w:val="false"/>
          <w:sz w:val="24"/>
          <w:szCs w:val="24"/>
          <w:u w:val="none"/>
        </w:rPr>
        <w:t xml:space="preserve">, mely a gyrus precentralisból indul és a nyúltvelő határán átkereszteződik, vagy a motoros idegsejt szelvényében kereszteződik át. A gerincvelő oldalsó kötegében halad. </w:t>
      </w:r>
    </w:p>
    <w:p>
      <w:pPr>
        <w:pStyle w:val="Cmsor1"/>
        <w:rPr>
          <w:rFonts w:ascii="Times New Roman" w:hAnsi="Times New Roman" w:cs="Times New Roman"/>
          <w:sz w:val="24"/>
          <w:szCs w:val="24"/>
        </w:rPr>
      </w:pPr>
      <w:r>
        <w:rPr/>
        <w:t>14. AZ NAGYAGYKÉREG JELLEGZETES RÉTEGES SZERKEZETE, SEJTTÍPUSAI, KAPCSOLATRENDSZERE, AKTIVÁLHATÓSÁGA</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Nagyagykéreg 6 rétegből áll. A rostok a rétegekbe merőlegesen lépnek be. </w:t>
      </w:r>
    </w:p>
    <w:p>
      <w:pPr>
        <w:pStyle w:val="Normal"/>
        <w:spacing w:lineRule="auto" w:line="240"/>
        <w:ind w:firstLine="708"/>
        <w:rPr>
          <w:rFonts w:ascii="Times New Roman" w:hAnsi="Times New Roman" w:cs="Times New Roman"/>
          <w:sz w:val="24"/>
          <w:szCs w:val="24"/>
        </w:rPr>
      </w:pPr>
      <w:r>
        <w:rPr>
          <w:rFonts w:cs="Times New Roman" w:ascii="Times New Roman" w:hAnsi="Times New Roman"/>
          <w:b/>
          <w:sz w:val="24"/>
          <w:szCs w:val="24"/>
        </w:rPr>
        <w:t>1. felületes réteg:</w:t>
      </w:r>
      <w:r>
        <w:rPr>
          <w:rFonts w:cs="Times New Roman" w:ascii="Times New Roman" w:hAnsi="Times New Roman"/>
          <w:sz w:val="24"/>
          <w:szCs w:val="24"/>
        </w:rPr>
        <w:t xml:space="preserve"> főleg rostok, a dendritek között létrejöhetnek elektromos szinapszisok.</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2. külső szemcsesejtes réteg</w:t>
      </w:r>
      <w:r>
        <w:rPr>
          <w:rFonts w:cs="Times New Roman" w:ascii="Times New Roman" w:hAnsi="Times New Roman"/>
          <w:sz w:val="24"/>
          <w:szCs w:val="24"/>
        </w:rPr>
        <w:t>: főként szemcsék találhatók itt, továbbá interneuronok (GABA, gátló hatás) is. Az alatta levő rétegtől nem különül el élesen.</w:t>
      </w:r>
    </w:p>
    <w:p>
      <w:pPr>
        <w:pStyle w:val="Normal"/>
        <w:spacing w:lineRule="auto" w:line="240"/>
        <w:ind w:left="708" w:hanging="0"/>
        <w:rPr/>
      </w:pPr>
      <w:r>
        <w:rPr>
          <w:rFonts w:cs="Times New Roman" w:ascii="Times New Roman" w:hAnsi="Times New Roman"/>
          <w:b/>
          <w:sz w:val="24"/>
          <w:szCs w:val="24"/>
        </w:rPr>
        <w:t>3. külső piramissejt réteg:</w:t>
      </w:r>
      <w:r>
        <w:rPr>
          <w:rFonts w:cs="Times New Roman" w:ascii="Times New Roman" w:hAnsi="Times New Roman"/>
          <w:sz w:val="24"/>
          <w:szCs w:val="24"/>
        </w:rPr>
        <w:t xml:space="preserve"> piramissejtek (serkentő hatás) apikális (csúcsi, csúcs felé irányuló) és bazális nyúlványokkal + egy axon nyúlik ki belőlük, mely elágazódhat → kapcsolattartás. Kisebb piramissejtek nyúlványai kortikokortikális kapcsolatokat hoznak létre. Itt is találhatók interneuronok. A corticocorticalis kapcsolatok az itteni piramissejtektől erednek.</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4. belső szemcsesejtes réteg</w:t>
      </w:r>
      <w:r>
        <w:rPr>
          <w:rFonts w:cs="Times New Roman" w:ascii="Times New Roman" w:hAnsi="Times New Roman"/>
          <w:sz w:val="24"/>
          <w:szCs w:val="24"/>
        </w:rPr>
        <w:t xml:space="preserve">: szemcsesejtek viszonylag rövid nyúlványokkal, axonjaik a közelben alakítanak ki kapcsolatokat → serkentő aktivitás. Talamikus rostok itt végződnek. </w:t>
      </w:r>
    </w:p>
    <w:p>
      <w:pPr>
        <w:pStyle w:val="Normal"/>
        <w:spacing w:lineRule="auto" w:line="240"/>
        <w:ind w:firstLine="708"/>
        <w:rPr/>
      </w:pPr>
      <w:r>
        <w:rPr>
          <w:rFonts w:cs="Times New Roman" w:ascii="Times New Roman" w:hAnsi="Times New Roman"/>
          <w:b/>
          <w:sz w:val="24"/>
          <w:szCs w:val="24"/>
        </w:rPr>
        <w:t>5. belső piramissejt réteg</w:t>
      </w:r>
      <w:r>
        <w:rPr>
          <w:rFonts w:cs="Times New Roman" w:ascii="Times New Roman" w:hAnsi="Times New Roman"/>
          <w:sz w:val="24"/>
          <w:szCs w:val="24"/>
        </w:rPr>
        <w:t xml:space="preserve">: nagyméretű piramissejtek: axonjaik alsóbb agyi területekkel tartanak kapcsolatot. Agykéreg mozgatósejtjei. </w:t>
      </w:r>
    </w:p>
    <w:p>
      <w:pPr>
        <w:pStyle w:val="Normal"/>
        <w:spacing w:lineRule="auto" w:line="240"/>
        <w:ind w:firstLine="708"/>
        <w:rPr/>
      </w:pPr>
      <w:r>
        <w:rPr>
          <w:rFonts w:cs="Times New Roman" w:ascii="Times New Roman" w:hAnsi="Times New Roman"/>
          <w:b/>
          <w:sz w:val="24"/>
          <w:szCs w:val="24"/>
        </w:rPr>
        <w:t>6</w:t>
      </w:r>
      <w:r>
        <w:rPr>
          <w:rFonts w:cs="Times New Roman" w:ascii="Times New Roman" w:hAnsi="Times New Roman"/>
          <w:sz w:val="24"/>
          <w:szCs w:val="24"/>
        </w:rPr>
        <w:t xml:space="preserve">. </w:t>
      </w:r>
      <w:r>
        <w:rPr>
          <w:rFonts w:cs="Times New Roman" w:ascii="Times New Roman" w:hAnsi="Times New Roman"/>
          <w:b/>
          <w:sz w:val="24"/>
          <w:szCs w:val="24"/>
        </w:rPr>
        <w:t>plexiform réteg</w:t>
      </w:r>
      <w:r>
        <w:rPr>
          <w:rFonts w:cs="Times New Roman" w:ascii="Times New Roman" w:hAnsi="Times New Roman"/>
          <w:sz w:val="24"/>
          <w:szCs w:val="24"/>
        </w:rPr>
        <w:t>: piramissejtek és gátló interneuronok is. Axonjaik elhagyják az adott kérgi területeket. Corticothalamikus rostok kiindulóhelyei.</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piramissejtek</w:t>
      </w:r>
      <w:r>
        <w:rPr>
          <w:rFonts w:cs="Times New Roman" w:ascii="Times New Roman" w:hAnsi="Times New Roman"/>
          <w:sz w:val="24"/>
          <w:szCs w:val="24"/>
        </w:rPr>
        <w:t>: nagy területet lefedő dendrittüskékkel rendelkezik, itt alakulnak ki a szinapszisok. Távol a sejttesttől is képes szinapszisok kialakítására. Távolsággal a „jel” egyre gyengül. Elongált sejtalakja van. Principális, vetítő sejtek.</w:t>
      </w:r>
    </w:p>
    <w:p>
      <w:pPr>
        <w:pStyle w:val="Normal"/>
        <w:spacing w:lineRule="auto" w:line="240"/>
        <w:rPr/>
      </w:pPr>
      <w:r>
        <w:rPr>
          <w:rFonts w:cs="Times New Roman" w:ascii="Times New Roman" w:hAnsi="Times New Roman"/>
          <w:sz w:val="24"/>
          <w:szCs w:val="24"/>
        </w:rPr>
        <w:t xml:space="preserve">- </w:t>
      </w:r>
      <w:r>
        <w:rPr>
          <w:rFonts w:cs="Times New Roman" w:ascii="Times New Roman" w:hAnsi="Times New Roman"/>
          <w:b/>
          <w:sz w:val="24"/>
          <w:szCs w:val="24"/>
        </w:rPr>
        <w:t>interneuronok</w:t>
      </w:r>
      <w:r>
        <w:rPr>
          <w:rFonts w:cs="Times New Roman" w:ascii="Times New Roman" w:hAnsi="Times New Roman"/>
          <w:sz w:val="24"/>
          <w:szCs w:val="24"/>
        </w:rPr>
        <w:t>: sokkal kisebb területet foglaló dendritek. Egy axon, mely elágazhat. Bizonyos interneuronok bizonyos helyen alakítják ki a kapcsolatot → pl. kandeláber sejtek az axondombnál. Általában gátló sejtek, GABA-ergek. A serkentés átjutását gátolják vagy gyengítik. Különböző morfológiájú interneuronok – specifikus működés. Nekik köszönhető, hogy a modulok verikálisan jobban integrálódnak, mert a széleken gátló hatást fejtenek ki.</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egyes sejtféleségek felosztása tüzelési frekvencia alapján:</w:t>
      </w:r>
    </w:p>
    <w:p>
      <w:pPr>
        <w:pStyle w:val="Normal"/>
        <w:spacing w:lineRule="auto" w:line="240"/>
        <w:ind w:firstLine="708"/>
        <w:rPr>
          <w:rFonts w:ascii="Times New Roman" w:hAnsi="Times New Roman" w:cs="Times New Roman"/>
          <w:sz w:val="24"/>
          <w:szCs w:val="24"/>
        </w:rPr>
      </w:pPr>
      <w:r>
        <w:rPr>
          <w:rFonts w:cs="Times New Roman" w:ascii="Times New Roman" w:hAnsi="Times New Roman"/>
          <w:b/>
          <w:sz w:val="24"/>
          <w:szCs w:val="24"/>
        </w:rPr>
        <w:t>- regulator spiking cells</w:t>
      </w:r>
      <w:r>
        <w:rPr>
          <w:rFonts w:cs="Times New Roman" w:ascii="Times New Roman" w:hAnsi="Times New Roman"/>
          <w:sz w:val="24"/>
          <w:szCs w:val="24"/>
        </w:rPr>
        <w:t>: egyenletes tüzelés, szemcse- és piramissejtek, serkentés</w:t>
      </w:r>
    </w:p>
    <w:p>
      <w:pPr>
        <w:pStyle w:val="Normal"/>
        <w:spacing w:lineRule="auto" w:line="240"/>
        <w:ind w:firstLine="708"/>
        <w:rPr>
          <w:rFonts w:ascii="Times New Roman" w:hAnsi="Times New Roman" w:cs="Times New Roman"/>
          <w:sz w:val="24"/>
          <w:szCs w:val="24"/>
        </w:rPr>
      </w:pPr>
      <w:r>
        <w:rPr>
          <w:rFonts w:cs="Times New Roman" w:ascii="Times New Roman" w:hAnsi="Times New Roman"/>
          <w:b/>
          <w:sz w:val="24"/>
          <w:szCs w:val="24"/>
        </w:rPr>
        <w:t>- brusting cells</w:t>
      </w:r>
      <w:r>
        <w:rPr>
          <w:rFonts w:cs="Times New Roman" w:ascii="Times New Roman" w:hAnsi="Times New Roman"/>
          <w:sz w:val="24"/>
          <w:szCs w:val="24"/>
        </w:rPr>
        <w:t>: csoportos tüzelés, szemcse- és piramissejtek, serkentés</w:t>
      </w:r>
    </w:p>
    <w:p>
      <w:pPr>
        <w:pStyle w:val="Normal"/>
        <w:spacing w:lineRule="auto" w:line="240"/>
        <w:ind w:firstLine="708"/>
        <w:rPr>
          <w:rFonts w:ascii="Times New Roman" w:hAnsi="Times New Roman" w:cs="Times New Roman"/>
          <w:sz w:val="24"/>
          <w:szCs w:val="24"/>
        </w:rPr>
      </w:pPr>
      <w:r>
        <w:rPr>
          <w:rFonts w:cs="Times New Roman" w:ascii="Times New Roman" w:hAnsi="Times New Roman"/>
          <w:b/>
          <w:sz w:val="24"/>
          <w:szCs w:val="24"/>
        </w:rPr>
        <w:t>- fast spiking cells</w:t>
      </w:r>
      <w:r>
        <w:rPr>
          <w:rFonts w:cs="Times New Roman" w:ascii="Times New Roman" w:hAnsi="Times New Roman"/>
          <w:sz w:val="24"/>
          <w:szCs w:val="24"/>
        </w:rPr>
        <w:t>: gyors tüzelés, GABA-erg sejtek, gátlás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Agykéregben sokkal nagyobb arányban van a serkentő sejtek és serkentő szinapszisok száma. A hat réteg vastagsága funkciótól függően eléggé eltérő. Azok a területek, amik közvetlenül fogadják a thalamikus bemeneteket, ott a negyedik réteg nagyon vastag. Ahol a mozgásvezérlés a legfontosabb funkció, ott a negyedik réteg nagyon vékony, de az ötödik réteg nagyon vastag. Asszociációs területeknél nincs ilyen nagy különbség.</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Agykéreg moduláris felépítése</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oszlopos elrendeződés</w:t>
      </w:r>
      <w:r>
        <w:rPr>
          <w:rFonts w:cs="Times New Roman" w:ascii="Times New Roman" w:hAnsi="Times New Roman"/>
          <w:sz w:val="24"/>
          <w:szCs w:val="24"/>
        </w:rPr>
        <w:t xml:space="preserve"> – hengeridomú modulok: együttműködő sejtek csoportja</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redundancia</w:t>
      </w:r>
      <w:r>
        <w:rPr>
          <w:rFonts w:cs="Times New Roman" w:ascii="Times New Roman" w:hAnsi="Times New Roman"/>
          <w:sz w:val="24"/>
          <w:szCs w:val="24"/>
        </w:rPr>
        <w:t>: fölöslegben levő sejtek hálózata – egy-egy sejt kiesésekor „pótló” hatás, ill. sejtpusztulás főleg ezekből történik</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látókéregben: 5000 sejt/modul, 2 millió modul, összesen kb. 10 milliárd kérgi neuron</w:t>
      </w:r>
    </w:p>
    <w:p>
      <w:pPr>
        <w:pStyle w:val="Normal"/>
        <w:spacing w:lineRule="auto" w:line="240"/>
        <w:ind w:firstLine="708"/>
        <w:rPr/>
      </w:pPr>
      <w:r>
        <w:rPr>
          <w:rFonts w:cs="Times New Roman" w:ascii="Times New Roman" w:hAnsi="Times New Roman"/>
          <w:sz w:val="24"/>
          <w:szCs w:val="24"/>
        </w:rPr>
        <w:t xml:space="preserve">- </w:t>
      </w:r>
      <w:r>
        <w:rPr>
          <w:rFonts w:cs="Times New Roman" w:ascii="Times New Roman" w:hAnsi="Times New Roman"/>
          <w:b/>
          <w:sz w:val="24"/>
          <w:szCs w:val="24"/>
        </w:rPr>
        <w:t>a sejtek főleg modulon belül, vertikálisan kommunikálnak (interneuronok széli gátlása)</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egy modul kb. 100-200 másikkal tart kapcsolatot</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modulok bemenete</w:t>
      </w:r>
      <w:r>
        <w:rPr>
          <w:rFonts w:cs="Times New Roman" w:ascii="Times New Roman" w:hAnsi="Times New Roman"/>
          <w:sz w:val="24"/>
          <w:szCs w:val="24"/>
        </w:rPr>
        <w:t>: más kérgi modulokból, érzékszervek felől</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modulok kimenete</w:t>
      </w:r>
      <w:r>
        <w:rPr>
          <w:rFonts w:cs="Times New Roman" w:ascii="Times New Roman" w:hAnsi="Times New Roman"/>
          <w:sz w:val="24"/>
          <w:szCs w:val="24"/>
        </w:rPr>
        <w:t>: mozgató pályák, más modulok irányába</w:t>
      </w:r>
    </w:p>
    <w:p>
      <w:pPr>
        <w:pStyle w:val="Normal"/>
        <w:spacing w:lineRule="auto" w:line="240"/>
        <w:rPr/>
      </w:pPr>
      <w:r>
        <w:rPr>
          <w:rFonts w:cs="Times New Roman" w:ascii="Times New Roman" w:hAnsi="Times New Roman"/>
          <w:sz w:val="24"/>
          <w:szCs w:val="24"/>
        </w:rPr>
        <w:t xml:space="preserve">- </w:t>
      </w:r>
      <w:r>
        <w:rPr>
          <w:rFonts w:cs="Times New Roman" w:ascii="Times New Roman" w:hAnsi="Times New Roman"/>
          <w:b/>
          <w:sz w:val="24"/>
          <w:szCs w:val="24"/>
        </w:rPr>
        <w:t>kérgi részek közötti kapcsolatok</w:t>
      </w:r>
      <w:r>
        <w:rPr>
          <w:rFonts w:cs="Times New Roman" w:ascii="Times New Roman" w:hAnsi="Times New Roman"/>
          <w:sz w:val="24"/>
          <w:szCs w:val="24"/>
        </w:rPr>
        <w:t>: az oszlopokban gátló sejtek is aktiválódnak, ezek gátolják a szomszédos hengerek egyidejű működését. Corpus callosumon keresztül a másik féltekén is kialakulhat serkentés – tükörszinkronizáció.</w:t>
      </w:r>
    </w:p>
    <w:p>
      <w:pPr>
        <w:pStyle w:val="Normal"/>
        <w:spacing w:lineRule="auto" w:line="240"/>
        <w:ind w:hanging="0"/>
        <w:rPr>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sz w:val="24"/>
          <w:szCs w:val="24"/>
          <w:u w:val="none"/>
        </w:rPr>
        <w:t>Agy fehérállománya 3 fajta kapcsolatrendszerből áll: asszociációs (azonos félteke eltérő részeit köti össze), comissuralis (2 félteke szimmetrikus részeit kapcsolja) és projekciós (afferens és efferens pályák, melyek a gerincvelő felé futnak).</w:t>
      </w:r>
    </w:p>
    <w:p>
      <w:pPr>
        <w:pStyle w:val="Normal"/>
        <w:spacing w:lineRule="auto" w:line="240"/>
        <w:ind w:hanging="0"/>
        <w:rPr>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sz w:val="24"/>
          <w:szCs w:val="24"/>
          <w:u w:val="none"/>
        </w:rPr>
        <w:t xml:space="preserve">-asszociációs rostok 2 gyrust kötnek össze, ilyen a </w:t>
      </w:r>
      <w:r>
        <w:rPr>
          <w:rFonts w:cs="Times New Roman" w:ascii="Times New Roman" w:hAnsi="Times New Roman"/>
          <w:b/>
          <w:bCs/>
          <w:i w:val="false"/>
          <w:iCs w:val="false"/>
          <w:strike w:val="false"/>
          <w:dstrike w:val="false"/>
          <w:sz w:val="24"/>
          <w:szCs w:val="24"/>
          <w:u w:val="none"/>
        </w:rPr>
        <w:t>fibrae arcuatae brevi et longi</w:t>
      </w:r>
      <w:r>
        <w:rPr>
          <w:rFonts w:cs="Times New Roman" w:ascii="Times New Roman" w:hAnsi="Times New Roman"/>
          <w:b w:val="false"/>
          <w:bCs w:val="false"/>
          <w:i w:val="false"/>
          <w:iCs w:val="false"/>
          <w:strike w:val="false"/>
          <w:dstrike w:val="false"/>
          <w:sz w:val="24"/>
          <w:szCs w:val="24"/>
          <w:u w:val="none"/>
        </w:rPr>
        <w:t xml:space="preserve">. A </w:t>
      </w:r>
      <w:r>
        <w:rPr>
          <w:rFonts w:cs="Times New Roman" w:ascii="Times New Roman" w:hAnsi="Times New Roman"/>
          <w:b/>
          <w:bCs/>
          <w:i w:val="false"/>
          <w:iCs w:val="false"/>
          <w:strike w:val="false"/>
          <w:dstrike w:val="false"/>
          <w:sz w:val="24"/>
          <w:szCs w:val="24"/>
          <w:u w:val="none"/>
        </w:rPr>
        <w:t xml:space="preserve">fasciculus longitudinalis superior </w:t>
      </w:r>
      <w:r>
        <w:rPr>
          <w:rFonts w:cs="Times New Roman" w:ascii="Times New Roman" w:hAnsi="Times New Roman"/>
          <w:b w:val="false"/>
          <w:bCs w:val="false"/>
          <w:i w:val="false"/>
          <w:iCs w:val="false"/>
          <w:strike w:val="false"/>
          <w:dstrike w:val="false"/>
          <w:sz w:val="24"/>
          <w:szCs w:val="24"/>
          <w:u w:val="none"/>
        </w:rPr>
        <w:t xml:space="preserve">a homloklebeny és halántéklebeny kapcsolata, a </w:t>
      </w:r>
      <w:r>
        <w:rPr>
          <w:rFonts w:cs="Times New Roman" w:ascii="Times New Roman" w:hAnsi="Times New Roman"/>
          <w:b/>
          <w:bCs/>
          <w:i w:val="false"/>
          <w:iCs w:val="false"/>
          <w:strike w:val="false"/>
          <w:dstrike w:val="false"/>
          <w:sz w:val="24"/>
          <w:szCs w:val="24"/>
          <w:u w:val="none"/>
        </w:rPr>
        <w:t xml:space="preserve">f. l. inferior </w:t>
      </w:r>
      <w:r>
        <w:rPr>
          <w:rFonts w:cs="Times New Roman" w:ascii="Times New Roman" w:hAnsi="Times New Roman"/>
          <w:b w:val="false"/>
          <w:bCs w:val="false"/>
          <w:i w:val="false"/>
          <w:iCs w:val="false"/>
          <w:strike w:val="false"/>
          <w:dstrike w:val="false"/>
          <w:sz w:val="24"/>
          <w:szCs w:val="24"/>
          <w:u w:val="none"/>
        </w:rPr>
        <w:t xml:space="preserve">pedig a halándék- és nyakszirtlebeny. A </w:t>
      </w:r>
      <w:r>
        <w:rPr>
          <w:rFonts w:cs="Times New Roman" w:ascii="Times New Roman" w:hAnsi="Times New Roman"/>
          <w:b/>
          <w:bCs/>
          <w:i w:val="false"/>
          <w:iCs w:val="false"/>
          <w:strike w:val="false"/>
          <w:dstrike w:val="false"/>
          <w:sz w:val="24"/>
          <w:szCs w:val="24"/>
          <w:u w:val="none"/>
        </w:rPr>
        <w:t xml:space="preserve">fasciculus uncinatus </w:t>
      </w:r>
      <w:r>
        <w:rPr>
          <w:rFonts w:cs="Times New Roman" w:ascii="Times New Roman" w:hAnsi="Times New Roman"/>
          <w:b w:val="false"/>
          <w:bCs w:val="false"/>
          <w:i w:val="false"/>
          <w:iCs w:val="false"/>
          <w:strike w:val="false"/>
          <w:dstrike w:val="false"/>
          <w:sz w:val="24"/>
          <w:szCs w:val="24"/>
          <w:u w:val="none"/>
        </w:rPr>
        <w:t>a frontalis és temporalis pólust köti össze.</w:t>
      </w:r>
    </w:p>
    <w:p>
      <w:pPr>
        <w:pStyle w:val="Normal"/>
        <w:spacing w:lineRule="auto" w:line="240"/>
        <w:ind w:hanging="0"/>
        <w:rPr>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sz w:val="24"/>
          <w:szCs w:val="24"/>
          <w:u w:val="none"/>
        </w:rPr>
        <w:t xml:space="preserve">-komisszurális rostok 2 félteke azonos részeit kapcsolják össze. Legfontosabb a </w:t>
      </w:r>
      <w:r>
        <w:rPr>
          <w:rFonts w:cs="Times New Roman" w:ascii="Times New Roman" w:hAnsi="Times New Roman"/>
          <w:b/>
          <w:bCs/>
          <w:i w:val="false"/>
          <w:iCs w:val="false"/>
          <w:strike w:val="false"/>
          <w:dstrike w:val="false"/>
          <w:sz w:val="24"/>
          <w:szCs w:val="24"/>
          <w:u w:val="none"/>
        </w:rPr>
        <w:t>corpus callosum.</w:t>
      </w:r>
      <w:r>
        <w:rPr>
          <w:rFonts w:cs="Times New Roman" w:ascii="Times New Roman" w:hAnsi="Times New Roman"/>
          <w:b w:val="false"/>
          <w:bCs w:val="false"/>
          <w:i w:val="false"/>
          <w:iCs w:val="false"/>
          <w:strike w:val="false"/>
          <w:dstrike w:val="false"/>
          <w:sz w:val="24"/>
          <w:szCs w:val="24"/>
          <w:u w:val="none"/>
        </w:rPr>
        <w:t xml:space="preserve"> A </w:t>
      </w:r>
      <w:r>
        <w:rPr>
          <w:rFonts w:cs="Times New Roman" w:ascii="Times New Roman" w:hAnsi="Times New Roman"/>
          <w:b/>
          <w:bCs/>
          <w:i w:val="false"/>
          <w:iCs w:val="false"/>
          <w:strike w:val="false"/>
          <w:dstrike w:val="false"/>
          <w:sz w:val="24"/>
          <w:szCs w:val="24"/>
          <w:u w:val="none"/>
        </w:rPr>
        <w:t>comissura anterior</w:t>
      </w:r>
      <w:r>
        <w:rPr>
          <w:rFonts w:cs="Times New Roman" w:ascii="Times New Roman" w:hAnsi="Times New Roman"/>
          <w:b w:val="false"/>
          <w:bCs w:val="false"/>
          <w:i w:val="false"/>
          <w:iCs w:val="false"/>
          <w:strike w:val="false"/>
          <w:dstrike w:val="false"/>
          <w:sz w:val="24"/>
          <w:szCs w:val="24"/>
          <w:u w:val="none"/>
        </w:rPr>
        <w:t xml:space="preserve"> 2 polus temporalist és a 2 szaglógumót köti össze. A </w:t>
      </w:r>
      <w:r>
        <w:rPr>
          <w:rFonts w:cs="Times New Roman" w:ascii="Times New Roman" w:hAnsi="Times New Roman"/>
          <w:b/>
          <w:bCs/>
          <w:i w:val="false"/>
          <w:iCs w:val="false"/>
          <w:strike w:val="false"/>
          <w:dstrike w:val="false"/>
          <w:sz w:val="24"/>
          <w:szCs w:val="24"/>
          <w:u w:val="none"/>
        </w:rPr>
        <w:t>comissura hippocampi</w:t>
      </w:r>
      <w:r>
        <w:rPr>
          <w:rFonts w:cs="Times New Roman" w:ascii="Times New Roman" w:hAnsi="Times New Roman"/>
          <w:b w:val="false"/>
          <w:bCs w:val="false"/>
          <w:i w:val="false"/>
          <w:iCs w:val="false"/>
          <w:strike w:val="false"/>
          <w:dstrike w:val="false"/>
          <w:sz w:val="24"/>
          <w:szCs w:val="24"/>
          <w:u w:val="none"/>
        </w:rPr>
        <w:t xml:space="preserve"> a 2 hippocampust, a </w:t>
      </w:r>
      <w:r>
        <w:rPr>
          <w:rFonts w:cs="Times New Roman" w:ascii="Times New Roman" w:hAnsi="Times New Roman"/>
          <w:b/>
          <w:bCs/>
          <w:i w:val="false"/>
          <w:iCs w:val="false"/>
          <w:strike w:val="false"/>
          <w:dstrike w:val="false"/>
          <w:sz w:val="24"/>
          <w:szCs w:val="24"/>
          <w:u w:val="none"/>
        </w:rPr>
        <w:t xml:space="preserve">comissura habenularum </w:t>
      </w:r>
      <w:r>
        <w:rPr>
          <w:rFonts w:cs="Times New Roman" w:ascii="Times New Roman" w:hAnsi="Times New Roman"/>
          <w:b w:val="false"/>
          <w:bCs w:val="false"/>
          <w:i w:val="false"/>
          <w:iCs w:val="false"/>
          <w:strike w:val="false"/>
          <w:dstrike w:val="false"/>
          <w:sz w:val="24"/>
          <w:szCs w:val="24"/>
          <w:u w:val="none"/>
        </w:rPr>
        <w:t>a 2 habenulat köti össze.</w:t>
      </w:r>
    </w:p>
    <w:p>
      <w:pPr>
        <w:pStyle w:val="Normal"/>
        <w:spacing w:lineRule="auto" w:line="240"/>
        <w:ind w:hanging="0"/>
        <w:rPr/>
      </w:pPr>
      <w:r>
        <w:rPr>
          <w:rFonts w:cs="Times New Roman" w:ascii="Times New Roman" w:hAnsi="Times New Roman"/>
          <w:b w:val="false"/>
          <w:bCs w:val="false"/>
          <w:i w:val="false"/>
          <w:iCs w:val="false"/>
          <w:strike w:val="false"/>
          <w:dstrike w:val="false"/>
          <w:sz w:val="24"/>
          <w:szCs w:val="24"/>
          <w:u w:val="none"/>
        </w:rPr>
        <w:t xml:space="preserve">-a projekciós rostok tulajdonképpen a gerincvelő kapcsolatrendszerében folytatódó pályák. </w:t>
      </w:r>
      <w:r>
        <w:rPr>
          <w:rFonts w:cs="Times New Roman" w:ascii="Times New Roman" w:hAnsi="Times New Roman"/>
          <w:b/>
          <w:bCs/>
          <w:i w:val="false"/>
          <w:iCs w:val="false"/>
          <w:strike w:val="false"/>
          <w:dstrike w:val="false"/>
          <w:sz w:val="24"/>
          <w:szCs w:val="24"/>
          <w:u w:val="none"/>
        </w:rPr>
        <w:t>Spinothalamikus</w:t>
      </w:r>
      <w:r>
        <w:rPr>
          <w:rFonts w:cs="Times New Roman" w:ascii="Times New Roman" w:hAnsi="Times New Roman"/>
          <w:b w:val="false"/>
          <w:bCs w:val="false"/>
          <w:i w:val="false"/>
          <w:iCs w:val="false"/>
          <w:strike w:val="false"/>
          <w:dstrike w:val="false"/>
          <w:sz w:val="24"/>
          <w:szCs w:val="24"/>
          <w:u w:val="none"/>
        </w:rPr>
        <w:t xml:space="preserve"> pálya a gerincvelő elülső-oldalsó kötegében halad, majd a thalamus VPL-ba érkezve mint </w:t>
      </w:r>
      <w:r>
        <w:rPr>
          <w:rFonts w:cs="Times New Roman" w:ascii="Times New Roman" w:hAnsi="Times New Roman"/>
          <w:b/>
          <w:bCs/>
          <w:i w:val="false"/>
          <w:iCs w:val="false"/>
          <w:strike w:val="false"/>
          <w:dstrike w:val="false"/>
          <w:sz w:val="24"/>
          <w:szCs w:val="24"/>
          <w:u w:val="none"/>
        </w:rPr>
        <w:t xml:space="preserve">tractus thalamocorticalis </w:t>
      </w:r>
      <w:r>
        <w:rPr>
          <w:rFonts w:cs="Times New Roman" w:ascii="Times New Roman" w:hAnsi="Times New Roman"/>
          <w:b w:val="false"/>
          <w:bCs w:val="false"/>
          <w:i w:val="false"/>
          <w:iCs w:val="false"/>
          <w:strike w:val="false"/>
          <w:dstrike w:val="false"/>
          <w:sz w:val="24"/>
          <w:szCs w:val="24"/>
          <w:u w:val="none"/>
        </w:rPr>
        <w:t xml:space="preserve">a gyrus postcentralisba fut. A thalamusból kollaterális fut a centromedialis magba, onnan pedig mint </w:t>
      </w:r>
      <w:r>
        <w:rPr>
          <w:rFonts w:cs="Times New Roman" w:ascii="Times New Roman" w:hAnsi="Times New Roman"/>
          <w:b/>
          <w:bCs/>
          <w:i w:val="false"/>
          <w:iCs w:val="false"/>
          <w:strike w:val="false"/>
          <w:dstrike w:val="false"/>
          <w:sz w:val="24"/>
          <w:szCs w:val="24"/>
          <w:u w:val="none"/>
        </w:rPr>
        <w:t>tractus thalamocorticalis</w:t>
      </w:r>
      <w:r>
        <w:rPr>
          <w:rFonts w:cs="Times New Roman" w:ascii="Times New Roman" w:hAnsi="Times New Roman"/>
          <w:b w:val="false"/>
          <w:bCs w:val="false"/>
          <w:i w:val="false"/>
          <w:iCs w:val="false"/>
          <w:strike w:val="false"/>
          <w:dstrike w:val="false"/>
          <w:sz w:val="24"/>
          <w:szCs w:val="24"/>
          <w:u w:val="none"/>
        </w:rPr>
        <w:t xml:space="preserve"> fut a frontális lebeny érző területére. A </w:t>
      </w:r>
      <w:r>
        <w:rPr>
          <w:rFonts w:cs="Times New Roman" w:ascii="Times New Roman" w:hAnsi="Times New Roman"/>
          <w:b/>
          <w:bCs/>
          <w:i w:val="false"/>
          <w:iCs w:val="false"/>
          <w:strike w:val="false"/>
          <w:dstrike w:val="false"/>
          <w:sz w:val="24"/>
          <w:szCs w:val="24"/>
          <w:u w:val="none"/>
        </w:rPr>
        <w:t>hátsó kötegi lemniscus medialis</w:t>
      </w:r>
      <w:r>
        <w:rPr>
          <w:rFonts w:cs="Times New Roman" w:ascii="Times New Roman" w:hAnsi="Times New Roman"/>
          <w:b w:val="false"/>
          <w:bCs w:val="false"/>
          <w:i w:val="false"/>
          <w:iCs w:val="false"/>
          <w:strike w:val="false"/>
          <w:dstrike w:val="false"/>
          <w:sz w:val="24"/>
          <w:szCs w:val="24"/>
          <w:u w:val="none"/>
        </w:rPr>
        <w:t xml:space="preserve"> köteg a hátsó kötegben fut a nyúltvelő nucleus gracilis et cuneatusba, ahonnan átkereszteződést követően a </w:t>
      </w:r>
      <w:r>
        <w:rPr>
          <w:rFonts w:cs="Times New Roman" w:ascii="Times New Roman" w:hAnsi="Times New Roman"/>
          <w:b/>
          <w:bCs/>
          <w:i w:val="false"/>
          <w:iCs w:val="false"/>
          <w:strike w:val="false"/>
          <w:dstrike w:val="false"/>
          <w:sz w:val="24"/>
          <w:szCs w:val="24"/>
          <w:u w:val="none"/>
        </w:rPr>
        <w:t>lemniscus medialis</w:t>
      </w:r>
      <w:r>
        <w:rPr>
          <w:rFonts w:cs="Times New Roman" w:ascii="Times New Roman" w:hAnsi="Times New Roman"/>
          <w:b w:val="false"/>
          <w:bCs w:val="false"/>
          <w:i w:val="false"/>
          <w:iCs w:val="false"/>
          <w:strike w:val="false"/>
          <w:dstrike w:val="false"/>
          <w:sz w:val="24"/>
          <w:szCs w:val="24"/>
          <w:u w:val="none"/>
        </w:rPr>
        <w:t xml:space="preserve"> fut a thalamus VPL-be. Innen a gyrus postcentralisba futnak az epikritikus érzékelés rostjai. Az efferens pályák közül fontos a </w:t>
      </w:r>
      <w:r>
        <w:rPr>
          <w:rFonts w:cs="Times New Roman" w:ascii="Times New Roman" w:hAnsi="Times New Roman"/>
          <w:b/>
          <w:bCs/>
          <w:i w:val="false"/>
          <w:iCs w:val="false"/>
          <w:strike w:val="false"/>
          <w:dstrike w:val="false"/>
          <w:sz w:val="24"/>
          <w:szCs w:val="24"/>
          <w:u w:val="none"/>
        </w:rPr>
        <w:t>tractus corticospinalis</w:t>
      </w:r>
      <w:r>
        <w:rPr>
          <w:rFonts w:cs="Times New Roman" w:ascii="Times New Roman" w:hAnsi="Times New Roman"/>
          <w:b w:val="false"/>
          <w:bCs w:val="false"/>
          <w:i w:val="false"/>
          <w:iCs w:val="false"/>
          <w:strike w:val="false"/>
          <w:dstrike w:val="false"/>
          <w:sz w:val="24"/>
          <w:szCs w:val="24"/>
          <w:u w:val="none"/>
        </w:rPr>
        <w:t>, mely a gyrus precentralisból indul és a nyúltvelő határán átkereszteződik, vagy a motoros idegsejt szelvényében kereszteződik át. A gerincvelő oldalsó kötegében halad.</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Agykéregből regisztrált jelek</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mezőpotenciál</w:t>
      </w:r>
      <w:r>
        <w:rPr>
          <w:rFonts w:cs="Times New Roman" w:ascii="Times New Roman" w:hAnsi="Times New Roman"/>
          <w:sz w:val="24"/>
          <w:szCs w:val="24"/>
        </w:rPr>
        <w:t>: elektród környezetében lévő sejtek összegzett aktivációjának detektálása</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intracelluláris</w:t>
      </w:r>
      <w:r>
        <w:rPr>
          <w:rFonts w:cs="Times New Roman" w:ascii="Times New Roman" w:hAnsi="Times New Roman"/>
          <w:sz w:val="24"/>
          <w:szCs w:val="24"/>
        </w:rPr>
        <w:t xml:space="preserve"> </w:t>
      </w:r>
      <w:r>
        <w:rPr>
          <w:rFonts w:cs="Times New Roman" w:ascii="Times New Roman" w:hAnsi="Times New Roman"/>
          <w:b/>
          <w:sz w:val="24"/>
          <w:szCs w:val="24"/>
        </w:rPr>
        <w:t>potenciál</w:t>
      </w:r>
      <w:r>
        <w:rPr>
          <w:rFonts w:cs="Times New Roman" w:ascii="Times New Roman" w:hAnsi="Times New Roman"/>
          <w:sz w:val="24"/>
          <w:szCs w:val="24"/>
        </w:rPr>
        <w:t>: egy sejt belsejéből elvezetés.</w:t>
      </w:r>
    </w:p>
    <w:p>
      <w:pPr>
        <w:pStyle w:val="Normal"/>
        <w:spacing w:lineRule="auto" w:line="240"/>
        <w:ind w:firstLine="708"/>
        <w:rPr>
          <w:rFonts w:ascii="Times New Roman" w:hAnsi="Times New Roman" w:cs="Times New Roman"/>
          <w:sz w:val="24"/>
          <w:szCs w:val="24"/>
          <w:u w:val="single"/>
        </w:rPr>
      </w:pPr>
      <w:r>
        <w:rPr>
          <w:rFonts w:eastAsia="Wingdings" w:cs="Wingdings" w:ascii="Wingdings" w:hAnsi="Wingdings"/>
          <w:sz w:val="24"/>
          <w:szCs w:val="24"/>
          <w:u w:val="single"/>
        </w:rPr>
        <w:t></w:t>
      </w:r>
      <w:r>
        <w:rPr>
          <w:rFonts w:cs="Times New Roman" w:ascii="Times New Roman" w:hAnsi="Times New Roman"/>
          <w:sz w:val="24"/>
          <w:szCs w:val="24"/>
          <w:u w:val="single"/>
        </w:rPr>
        <w:t xml:space="preserve"> </w:t>
      </w:r>
      <w:r>
        <w:rPr>
          <w:rFonts w:cs="Times New Roman" w:ascii="Times New Roman" w:hAnsi="Times New Roman"/>
          <w:sz w:val="24"/>
          <w:szCs w:val="24"/>
          <w:u w:val="single"/>
        </w:rPr>
        <w:t>együttes méréskor belül pozitív, kívül negatív potenciálváltozást lehet megfigyelni.</w:t>
      </w:r>
      <w:r>
        <w:br w:type="page"/>
      </w:r>
    </w:p>
    <w:p>
      <w:pPr>
        <w:pStyle w:val="Cmsor1"/>
        <w:rPr>
          <w:rFonts w:ascii="Times New Roman" w:hAnsi="Times New Roman" w:cs="Times New Roman"/>
          <w:b/>
          <w:b/>
          <w:caps/>
          <w:sz w:val="24"/>
          <w:szCs w:val="24"/>
          <w:u w:val="single"/>
        </w:rPr>
      </w:pPr>
      <w:r>
        <w:rPr/>
        <w:t>15. A HIPPOKAMPUSZ JELLEGZETES RÉTEGES SZERKEZETE, SEJTTÍPUSAI, KAPCSOLATRENDSZERE, AKTIVÁLHATÓSÁGA, AZ LTP KIALAKULÁSA</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pPr>
      <w:r>
        <w:rPr>
          <w:rFonts w:cs="Times New Roman" w:ascii="Times New Roman" w:hAnsi="Times New Roman"/>
          <w:sz w:val="24"/>
          <w:szCs w:val="24"/>
        </w:rPr>
        <w:t xml:space="preserve">- A </w:t>
      </w:r>
      <w:r>
        <w:rPr>
          <w:rFonts w:cs="Times New Roman" w:ascii="Times New Roman" w:hAnsi="Times New Roman"/>
          <w:b/>
          <w:sz w:val="24"/>
          <w:szCs w:val="24"/>
        </w:rPr>
        <w:t>hippokampusz</w:t>
      </w:r>
      <w:r>
        <w:rPr>
          <w:rFonts w:cs="Times New Roman" w:ascii="Times New Roman" w:hAnsi="Times New Roman"/>
          <w:sz w:val="24"/>
          <w:szCs w:val="24"/>
        </w:rPr>
        <w:t xml:space="preserve"> az </w:t>
      </w:r>
      <w:r>
        <w:rPr>
          <w:rFonts w:cs="Times New Roman" w:ascii="Times New Roman" w:hAnsi="Times New Roman"/>
          <w:b/>
          <w:sz w:val="24"/>
          <w:szCs w:val="24"/>
        </w:rPr>
        <w:t>előagy része</w:t>
      </w:r>
      <w:r>
        <w:rPr>
          <w:rFonts w:cs="Times New Roman" w:ascii="Times New Roman" w:hAnsi="Times New Roman"/>
          <w:sz w:val="24"/>
          <w:szCs w:val="24"/>
        </w:rPr>
        <w:t>, halántéklebeny csúcsában helyezkedik el, gerincesekben az allocortexet képezi, a limbikus rendszer része. Három rétege van, entorinális kéreggel kapcsolatot tart, funkcionálisan teljesen együttműködnek. Mérete embernél relatíve kicsi. Fő sejttípusa a piramissejt, melyek egy rétegben helyezkednek el, bazális axonjaik a kamrafal fehérállományában gyűlnek. Az itt levő piramissejtek egymástól elkülönült egységeket alkotnak. Fő bemenete az entorinális kéreg, fő kiemenete a subicula és a fornix. 2 bemeneti út: közvetlenül és egy triszinaptikus közvetett úton: a perforás pálya pelép a gyrus dentatusba, ahonnan a szemcsesejtek moharostjai elérik a CA3 sejtjeit és kialakíják a Schaffer kollaterálisokat.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hippokampusz szerveződése, sejttípusai</w:t>
      </w:r>
    </w:p>
    <w:p>
      <w:pPr>
        <w:pStyle w:val="Normal"/>
        <w:spacing w:lineRule="auto" w:line="240"/>
        <w:ind w:firstLine="708"/>
        <w:rPr/>
      </w:pPr>
      <w:r>
        <w:rPr>
          <w:rFonts w:cs="Times New Roman" w:ascii="Times New Roman" w:hAnsi="Times New Roman"/>
          <w:sz w:val="24"/>
          <w:szCs w:val="24"/>
        </w:rPr>
        <w:t xml:space="preserve">- </w:t>
      </w:r>
      <w:r>
        <w:rPr>
          <w:rFonts w:cs="Times New Roman" w:ascii="Times New Roman" w:hAnsi="Times New Roman"/>
          <w:b/>
          <w:sz w:val="24"/>
          <w:szCs w:val="24"/>
        </w:rPr>
        <w:t>DG</w:t>
      </w:r>
      <w:r>
        <w:rPr>
          <w:rFonts w:cs="Times New Roman" w:ascii="Times New Roman" w:hAnsi="Times New Roman"/>
          <w:sz w:val="24"/>
          <w:szCs w:val="24"/>
        </w:rPr>
        <w:t>: girusz dentatusz – entorinális kéreggel és CA-val is kapcsolatot tart. Serkentő szemcsesejtek találhatók itt. Innen kifutó moharostok a CA3-ra vetülnek, melyek axonkollaterálisai létrehozzák a Schaffer kollaterálisokat.</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CA</w:t>
      </w:r>
      <w:r>
        <w:rPr>
          <w:rFonts w:cs="Times New Roman" w:ascii="Times New Roman" w:hAnsi="Times New Roman"/>
          <w:sz w:val="24"/>
          <w:szCs w:val="24"/>
        </w:rPr>
        <w:t xml:space="preserve">: </w:t>
      </w:r>
      <w:r>
        <w:rPr>
          <w:rFonts w:cs="Times New Roman" w:ascii="Times New Roman" w:hAnsi="Times New Roman"/>
          <w:b/>
          <w:sz w:val="24"/>
          <w:szCs w:val="24"/>
        </w:rPr>
        <w:t>ammon szarv</w:t>
      </w:r>
      <w:r>
        <w:rPr>
          <w:rFonts w:cs="Times New Roman" w:ascii="Times New Roman" w:hAnsi="Times New Roman"/>
          <w:sz w:val="24"/>
          <w:szCs w:val="24"/>
        </w:rPr>
        <w:t xml:space="preserve"> – DG-szal együtt alakítják ki a hippokampuszt. Serkentő piramissejteket tartalmaz. 3 régiót különíthetünk el benne:   </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sz w:val="24"/>
          <w:szCs w:val="24"/>
        </w:rPr>
        <w:t xml:space="preserve">1. </w:t>
      </w:r>
      <w:r>
        <w:rPr>
          <w:rFonts w:cs="Times New Roman" w:ascii="Times New Roman" w:hAnsi="Times New Roman"/>
          <w:b/>
          <w:sz w:val="24"/>
          <w:szCs w:val="24"/>
        </w:rPr>
        <w:t>CA3</w:t>
      </w:r>
      <w:r>
        <w:rPr>
          <w:rFonts w:cs="Times New Roman" w:ascii="Times New Roman" w:hAnsi="Times New Roman"/>
          <w:sz w:val="24"/>
          <w:szCs w:val="24"/>
        </w:rPr>
        <w:t>: ide vetül DG, az itt lévő piramissejtek elhagyják az adott oldali hippokampuszt, ellenoldali hippokampusszal tartanak kapcsolatot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 xml:space="preserve">2. </w:t>
      </w:r>
      <w:r>
        <w:rPr>
          <w:rFonts w:cs="Times New Roman" w:ascii="Times New Roman" w:hAnsi="Times New Roman"/>
          <w:b/>
          <w:sz w:val="24"/>
          <w:szCs w:val="24"/>
        </w:rPr>
        <w:t>CA2</w:t>
      </w:r>
      <w:r>
        <w:rPr>
          <w:rFonts w:cs="Times New Roman" w:ascii="Times New Roman" w:hAnsi="Times New Roman"/>
          <w:sz w:val="24"/>
          <w:szCs w:val="24"/>
        </w:rPr>
        <w:t>: átmeneti régió</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 xml:space="preserve">3. </w:t>
      </w:r>
      <w:r>
        <w:rPr>
          <w:rFonts w:cs="Times New Roman" w:ascii="Times New Roman" w:hAnsi="Times New Roman"/>
          <w:b/>
          <w:sz w:val="24"/>
          <w:szCs w:val="24"/>
        </w:rPr>
        <w:t>CA1</w:t>
      </w:r>
      <w:r>
        <w:rPr>
          <w:rFonts w:cs="Times New Roman" w:ascii="Times New Roman" w:hAnsi="Times New Roman"/>
          <w:sz w:val="24"/>
          <w:szCs w:val="24"/>
        </w:rPr>
        <w:t>: sejtek axonjai visszajutnak az entorinális kéregbe, ahol kapcsolatokat alakítanak ki</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pp</w:t>
      </w:r>
      <w:r>
        <w:rPr>
          <w:rFonts w:cs="Times New Roman" w:ascii="Times New Roman" w:hAnsi="Times New Roman"/>
          <w:sz w:val="24"/>
          <w:szCs w:val="24"/>
        </w:rPr>
        <w:t>: perforás pálya</w:t>
      </w:r>
    </w:p>
    <w:p>
      <w:pPr>
        <w:pStyle w:val="Normal"/>
        <w:spacing w:lineRule="auto" w:line="240"/>
        <w:ind w:firstLine="708"/>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mf</w:t>
      </w:r>
      <w:r>
        <w:rPr>
          <w:rFonts w:cs="Times New Roman" w:ascii="Times New Roman" w:hAnsi="Times New Roman"/>
          <w:sz w:val="24"/>
          <w:szCs w:val="24"/>
        </w:rPr>
        <w:t>: moharostok</w:t>
      </w:r>
    </w:p>
    <w:p>
      <w:pPr>
        <w:pStyle w:val="Normal"/>
        <w:spacing w:lineRule="auto" w:line="240"/>
        <w:ind w:firstLine="708"/>
        <w:rPr/>
      </w:pPr>
      <w:r>
        <w:rPr>
          <w:rFonts w:cs="Times New Roman" w:ascii="Times New Roman" w:hAnsi="Times New Roman"/>
          <w:sz w:val="24"/>
          <w:szCs w:val="24"/>
        </w:rPr>
        <w:t xml:space="preserve">- </w:t>
      </w:r>
      <w:r>
        <w:rPr>
          <w:rFonts w:cs="Times New Roman" w:ascii="Times New Roman" w:hAnsi="Times New Roman"/>
          <w:b/>
          <w:sz w:val="24"/>
          <w:szCs w:val="24"/>
        </w:rPr>
        <w:t>sc</w:t>
      </w:r>
      <w:r>
        <w:rPr>
          <w:rFonts w:cs="Times New Roman" w:ascii="Times New Roman" w:hAnsi="Times New Roman"/>
          <w:sz w:val="24"/>
          <w:szCs w:val="24"/>
        </w:rPr>
        <w:t>: Schaffer kollaterálisok – DG-ből érkező moharostok kapcsolódnak a CA3 piramisaival, melyek axonkollaterálisa visszakanyarodik az ammon-szarv apikális denriteihez.</w:t>
      </w:r>
    </w:p>
    <w:p>
      <w:pPr>
        <w:pStyle w:val="Normal"/>
        <w:spacing w:lineRule="auto" w:line="240"/>
        <w:rPr/>
      </w:pPr>
      <w:r>
        <w:rPr>
          <w:rFonts w:cs="Times New Roman" w:ascii="Times New Roman" w:hAnsi="Times New Roman"/>
          <w:sz w:val="24"/>
          <w:szCs w:val="24"/>
        </w:rPr>
        <w:t xml:space="preserve">- piramissejtekben nemcsak EPSP, de </w:t>
      </w:r>
      <w:r>
        <w:rPr>
          <w:rFonts w:cs="Times New Roman" w:ascii="Times New Roman" w:hAnsi="Times New Roman"/>
          <w:i/>
          <w:sz w:val="24"/>
          <w:szCs w:val="24"/>
        </w:rPr>
        <w:t>csúcspotenciál</w:t>
      </w:r>
      <w:r>
        <w:rPr>
          <w:rFonts w:cs="Times New Roman" w:ascii="Times New Roman" w:hAnsi="Times New Roman"/>
          <w:sz w:val="24"/>
          <w:szCs w:val="24"/>
        </w:rPr>
        <w:t xml:space="preserve"> is kialakulhat.</w:t>
      </w:r>
    </w:p>
    <w:p>
      <w:pPr>
        <w:pStyle w:val="Normal"/>
        <w:spacing w:lineRule="auto" w:line="240"/>
        <w:rPr/>
      </w:pPr>
      <w:r>
        <w:rPr>
          <w:rFonts w:cs="Times New Roman" w:ascii="Times New Roman" w:hAnsi="Times New Roman"/>
          <w:sz w:val="24"/>
          <w:szCs w:val="24"/>
        </w:rPr>
        <w:t>-LTP: long-term potentiation: hosszú távú szinaptikus változás, ami a korábbi aktivációs minták mentén való, tartós megerősödésüket jelenti. Az emlékek és tanulás mögötti potenciális fiziológiás folyamat. Feltétele, hogy pre- és posztszinaptikus tüzelés is megvalósuljon. Mesterségesen nagyfrekvenciájú intenzív ingerléssel lehet létrehozni, leginkább a hippocampusban figyelhető meg. Leginkább az NMDA szinapszisokra jellemző, melyek a magnéziumblokk miatt nem válaszolnak a gyengébb ingerekre. Erősebb inger esetén viszont kialakulhat akciós potenciál, ami a blokk feloldását és tüzelést eredményez, ami elindít egy kaszkádszerű folyamatot (protein kinázok aktivációja). Ez a hatás hosszú ideig megmarad.</w:t>
      </w:r>
    </w:p>
    <w:p>
      <w:pPr>
        <w:pStyle w:val="Normal"/>
        <w:spacing w:lineRule="auto" w:line="240"/>
        <w:rPr/>
      </w:pPr>
      <w:r>
        <w:rPr>
          <w:rFonts w:cs="Times New Roman" w:ascii="Times New Roman" w:hAnsi="Times New Roman"/>
          <w:sz w:val="24"/>
          <w:szCs w:val="24"/>
        </w:rPr>
        <w:t xml:space="preserve">- a hippokampusz a </w:t>
      </w:r>
      <w:r>
        <w:rPr>
          <w:rFonts w:cs="Times New Roman" w:ascii="Times New Roman" w:hAnsi="Times New Roman"/>
          <w:b/>
          <w:sz w:val="24"/>
          <w:szCs w:val="24"/>
        </w:rPr>
        <w:t>limbikus rendszer része</w:t>
      </w:r>
      <w:r>
        <w:rPr>
          <w:rFonts w:cs="Times New Roman" w:ascii="Times New Roman" w:hAnsi="Times New Roman"/>
          <w:sz w:val="24"/>
          <w:szCs w:val="24"/>
        </w:rPr>
        <w:t>, szerepe van az emlékezet működésében és a térbeli tájékozódásban.</w:t>
      </w:r>
    </w:p>
    <w:p>
      <w:pPr>
        <w:pStyle w:val="Normal"/>
        <w:spacing w:lineRule="auto" w:line="240"/>
        <w:rPr>
          <w:b/>
          <w:b/>
          <w:bCs/>
          <w:i/>
          <w:i/>
          <w:iCs/>
          <w:u w:val="single"/>
        </w:rPr>
      </w:pPr>
      <w:r>
        <w:rPr>
          <w:rFonts w:cs="Times New Roman" w:ascii="Times New Roman" w:hAnsi="Times New Roman"/>
          <w:b/>
          <w:bCs/>
          <w:i/>
          <w:iCs/>
          <w:sz w:val="24"/>
          <w:szCs w:val="24"/>
          <w:u w:val="single"/>
        </w:rPr>
        <w:t>Kapcsolatrendszere</w:t>
      </w:r>
    </w:p>
    <w:p>
      <w:pPr>
        <w:pStyle w:val="Normal"/>
        <w:spacing w:lineRule="auto" w:line="240"/>
        <w:rPr>
          <w:b w:val="false"/>
          <w:b w:val="false"/>
          <w:bCs w:val="false"/>
          <w:i w:val="false"/>
          <w:i w:val="false"/>
          <w:iCs w:val="false"/>
          <w:u w:val="none"/>
        </w:rPr>
      </w:pPr>
      <w:r>
        <w:rPr>
          <w:rFonts w:cs="Times New Roman" w:ascii="Times New Roman" w:hAnsi="Times New Roman"/>
          <w:b w:val="false"/>
          <w:bCs w:val="false"/>
          <w:i w:val="false"/>
          <w:iCs w:val="false"/>
          <w:sz w:val="24"/>
          <w:szCs w:val="24"/>
          <w:u w:val="none"/>
        </w:rPr>
        <w:t xml:space="preserve">Fontos kapcsolatrendszer a </w:t>
      </w:r>
      <w:r>
        <w:rPr>
          <w:rFonts w:cs="Times New Roman" w:ascii="Times New Roman" w:hAnsi="Times New Roman"/>
          <w:b/>
          <w:bCs/>
          <w:i w:val="false"/>
          <w:iCs w:val="false"/>
          <w:sz w:val="24"/>
          <w:szCs w:val="24"/>
          <w:u w:val="none"/>
        </w:rPr>
        <w:t>Papez-gyűrű</w:t>
      </w:r>
      <w:r>
        <w:rPr>
          <w:rFonts w:cs="Times New Roman" w:ascii="Times New Roman" w:hAnsi="Times New Roman"/>
          <w:b w:val="false"/>
          <w:bCs w:val="false"/>
          <w:i w:val="false"/>
          <w:iCs w:val="false"/>
          <w:sz w:val="24"/>
          <w:szCs w:val="24"/>
          <w:u w:val="none"/>
        </w:rPr>
        <w:t xml:space="preserve">, mely az emlékek tárolásával kapcsolatos, rövid távú memóriáért felelős. Hippocampusból indul és a </w:t>
      </w:r>
      <w:r>
        <w:rPr>
          <w:rFonts w:cs="Times New Roman" w:ascii="Times New Roman" w:hAnsi="Times New Roman"/>
          <w:b/>
          <w:bCs/>
          <w:i w:val="false"/>
          <w:iCs w:val="false"/>
          <w:sz w:val="24"/>
          <w:szCs w:val="24"/>
          <w:u w:val="none"/>
        </w:rPr>
        <w:t>fornixon</w:t>
      </w:r>
      <w:r>
        <w:rPr>
          <w:rFonts w:cs="Times New Roman" w:ascii="Times New Roman" w:hAnsi="Times New Roman"/>
          <w:b w:val="false"/>
          <w:bCs w:val="false"/>
          <w:i w:val="false"/>
          <w:iCs w:val="false"/>
          <w:sz w:val="24"/>
          <w:szCs w:val="24"/>
          <w:u w:val="none"/>
        </w:rPr>
        <w:t xml:space="preserve"> keresztül jut az információ a </w:t>
      </w:r>
      <w:r>
        <w:rPr>
          <w:rFonts w:cs="Times New Roman" w:ascii="Times New Roman" w:hAnsi="Times New Roman"/>
          <w:b/>
          <w:bCs/>
          <w:i w:val="false"/>
          <w:iCs w:val="false"/>
          <w:sz w:val="24"/>
          <w:szCs w:val="24"/>
          <w:u w:val="none"/>
        </w:rPr>
        <w:t>corpus mamillaréba</w:t>
      </w:r>
      <w:r>
        <w:rPr>
          <w:rFonts w:cs="Times New Roman" w:ascii="Times New Roman" w:hAnsi="Times New Roman"/>
          <w:b w:val="false"/>
          <w:bCs w:val="false"/>
          <w:i w:val="false"/>
          <w:iCs w:val="false"/>
          <w:sz w:val="24"/>
          <w:szCs w:val="24"/>
          <w:u w:val="none"/>
        </w:rPr>
        <w:t xml:space="preserve">, ahonnan a </w:t>
      </w:r>
      <w:r>
        <w:rPr>
          <w:rFonts w:cs="Times New Roman" w:ascii="Times New Roman" w:hAnsi="Times New Roman"/>
          <w:b/>
          <w:bCs/>
          <w:i w:val="false"/>
          <w:iCs w:val="false"/>
          <w:sz w:val="24"/>
          <w:szCs w:val="24"/>
          <w:u w:val="none"/>
        </w:rPr>
        <w:t>Vic d</w:t>
      </w:r>
      <w:r>
        <w:rPr>
          <w:rFonts w:eastAsia="Calibri" w:cs="Times New Roman" w:ascii="Liberation Serif" w:hAnsi="Liberation Serif"/>
          <w:b/>
          <w:bCs/>
          <w:i w:val="false"/>
          <w:iCs w:val="false"/>
          <w:sz w:val="24"/>
          <w:szCs w:val="24"/>
          <w:u w:val="none"/>
        </w:rPr>
        <w:t>'</w:t>
      </w:r>
      <w:r>
        <w:rPr>
          <w:rFonts w:eastAsia="Calibri" w:cs="Times New Roman" w:ascii="Times New Roman" w:hAnsi="Times New Roman"/>
          <w:b/>
          <w:bCs/>
          <w:i w:val="false"/>
          <w:iCs w:val="false"/>
          <w:sz w:val="24"/>
          <w:szCs w:val="24"/>
          <w:u w:val="none"/>
        </w:rPr>
        <w:t>Azyr-nyaláb</w:t>
      </w:r>
      <w:r>
        <w:rPr>
          <w:rFonts w:eastAsia="Calibri" w:cs="Times New Roman" w:ascii="Times New Roman" w:hAnsi="Times New Roman"/>
          <w:b w:val="false"/>
          <w:bCs w:val="false"/>
          <w:i w:val="false"/>
          <w:iCs w:val="false"/>
          <w:sz w:val="24"/>
          <w:szCs w:val="24"/>
          <w:u w:val="none"/>
        </w:rPr>
        <w:t xml:space="preserve"> a thalamus anteriorális magjához viszi az információt. Innen a </w:t>
      </w:r>
      <w:r>
        <w:rPr>
          <w:rFonts w:eastAsia="Calibri" w:cs="Times New Roman" w:ascii="Times New Roman" w:hAnsi="Times New Roman"/>
          <w:b/>
          <w:bCs/>
          <w:i w:val="false"/>
          <w:iCs w:val="false"/>
          <w:sz w:val="24"/>
          <w:szCs w:val="24"/>
          <w:u w:val="none"/>
        </w:rPr>
        <w:t>gyrus cinguliba</w:t>
      </w:r>
      <w:r>
        <w:rPr>
          <w:rFonts w:eastAsia="Calibri" w:cs="Times New Roman" w:ascii="Times New Roman" w:hAnsi="Times New Roman"/>
          <w:b w:val="false"/>
          <w:bCs w:val="false"/>
          <w:i w:val="false"/>
          <w:iCs w:val="false"/>
          <w:sz w:val="24"/>
          <w:szCs w:val="24"/>
          <w:u w:val="none"/>
        </w:rPr>
        <w:t xml:space="preserve"> kerül tovább a jel.</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r>
        <w:br w:type="page"/>
      </w:r>
    </w:p>
    <w:p>
      <w:pPr>
        <w:pStyle w:val="Cmsor1"/>
        <w:rPr>
          <w:rFonts w:ascii="Times New Roman" w:hAnsi="Times New Roman" w:cs="Times New Roman"/>
          <w:b/>
          <w:b/>
          <w:caps/>
          <w:sz w:val="24"/>
          <w:szCs w:val="24"/>
          <w:u w:val="single"/>
        </w:rPr>
      </w:pPr>
      <w:r>
        <w:rPr/>
        <w:t>16. A kisagy szerkezete, sejttípusai, ezek kapcsolatai, fŐbb funkciója (mozgáskoordináció)</w:t>
      </w:r>
    </w:p>
    <w:p>
      <w:pPr>
        <w:pStyle w:val="Normal"/>
        <w:spacing w:lineRule="auto" w:line="240"/>
        <w:rPr/>
      </w:pPr>
      <w:r>
        <w:rPr>
          <w:rFonts w:cs="Times New Roman" w:ascii="Times New Roman" w:hAnsi="Times New Roman"/>
          <w:b/>
          <w:sz w:val="24"/>
          <w:szCs w:val="24"/>
        </w:rPr>
        <w:t xml:space="preserve">- elhelyezkedés: </w:t>
      </w:r>
      <w:r>
        <w:rPr>
          <w:rFonts w:cs="Times New Roman" w:ascii="Times New Roman" w:hAnsi="Times New Roman"/>
          <w:sz w:val="24"/>
          <w:szCs w:val="24"/>
        </w:rPr>
        <w:t>a nyúltvelő és a híd mögött, hátsó koponyaüregben.</w:t>
      </w:r>
    </w:p>
    <w:p>
      <w:pPr>
        <w:pStyle w:val="Normal"/>
        <w:spacing w:lineRule="auto" w:line="240"/>
        <w:rPr/>
      </w:pPr>
      <w:r>
        <w:rPr>
          <w:rFonts w:cs="Times New Roman" w:ascii="Times New Roman" w:hAnsi="Times New Roman"/>
          <w:b/>
          <w:sz w:val="24"/>
          <w:szCs w:val="24"/>
        </w:rPr>
        <w:t>- s</w:t>
      </w:r>
      <w:r>
        <w:rPr>
          <w:rFonts w:cs="Times New Roman" w:ascii="Times New Roman" w:hAnsi="Times New Roman"/>
          <w:b/>
          <w:bCs/>
          <w:sz w:val="24"/>
          <w:szCs w:val="24"/>
        </w:rPr>
        <w:t>zerkezete</w:t>
      </w:r>
      <w:r>
        <w:rPr>
          <w:rFonts w:cs="Times New Roman" w:ascii="Times New Roman" w:hAnsi="Times New Roman"/>
          <w:b/>
          <w:sz w:val="24"/>
          <w:szCs w:val="24"/>
        </w:rPr>
        <w:t>:</w:t>
      </w:r>
      <w:r>
        <w:rPr>
          <w:rFonts w:cs="Times New Roman" w:ascii="Times New Roman" w:hAnsi="Times New Roman"/>
          <w:b w:val="false"/>
          <w:bCs w:val="false"/>
          <w:sz w:val="24"/>
          <w:szCs w:val="24"/>
        </w:rPr>
        <w:t xml:space="preserve"> Az occipitális lebenytől vastag agyhártya választja el, híddal és nyúltvelővel, illetve IV. agykamrával érintkezik. Redők (foliák) a felszínen. 2 féltekére oszlik, melyeket a féreg (vermis) köt össze. Felszíne tekervényes, melyek levélszerűen, egymással párhuzamosan futó harántlemezeket alkotnak. Tekervények mellett barázdák, illetve árkok, melyek lebenyekre osztják. Felső, középső és alsó kisagykaron keresztül pályák, felsőn keresztül az efferensek. Belül a fehérállomány jellege és a redők következtében faágszerű struktúra (arbor vitae). </w:t>
      </w:r>
      <w:r>
        <w:rPr>
          <w:rFonts w:cs="Times New Roman" w:ascii="Times New Roman" w:hAnsi="Times New Roman"/>
          <w:sz w:val="24"/>
          <w:szCs w:val="24"/>
        </w:rPr>
        <w:t>A kisagykéreg a sokszoros felgyűrődés következtében hatalmasra növeli a tényleges felszínét, kisagynyél része tart kapcsolatot az agytörzzsel. Megkülönböztetünk felső és alsó felszínt. Külső kéregre és belső velőállományra osztható.</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kisagykéreg szerkezete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w:t>
      </w:r>
      <w:r>
        <w:rPr>
          <w:rFonts w:cs="Times New Roman" w:ascii="Times New Roman" w:hAnsi="Times New Roman"/>
          <w:b/>
          <w:sz w:val="24"/>
          <w:szCs w:val="24"/>
        </w:rPr>
        <w:t>vermis</w:t>
      </w:r>
      <w:r>
        <w:rPr>
          <w:rFonts w:cs="Times New Roman" w:ascii="Times New Roman" w:hAnsi="Times New Roman"/>
          <w:sz w:val="24"/>
          <w:szCs w:val="24"/>
        </w:rPr>
        <w:t>: középső rész</w:t>
      </w:r>
    </w:p>
    <w:p>
      <w:pPr>
        <w:pStyle w:val="Normal"/>
        <w:spacing w:lineRule="auto" w:line="240"/>
        <w:rPr>
          <w:rFonts w:ascii="Times New Roman" w:hAnsi="Times New Roman" w:cs="Times New Roman"/>
          <w:b/>
          <w:b/>
          <w:sz w:val="24"/>
          <w:szCs w:val="24"/>
        </w:rPr>
      </w:pPr>
      <w:r>
        <w:rPr>
          <w:rFonts w:cs="Times New Roman" w:ascii="Times New Roman" w:hAnsi="Times New Roman"/>
          <w:sz w:val="24"/>
          <w:szCs w:val="24"/>
        </w:rPr>
        <w:tab/>
      </w:r>
      <w:r>
        <w:rPr>
          <w:rFonts w:cs="Times New Roman" w:ascii="Times New Roman" w:hAnsi="Times New Roman"/>
          <w:b/>
          <w:sz w:val="24"/>
          <w:szCs w:val="24"/>
        </w:rPr>
        <w:t>- kisagyi lebenyek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 kisagy kéreg (cerebrocerebellum)</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 fóliák (redők) figyelhetők meg rajtuk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rétegei:</w:t>
      </w:r>
    </w:p>
    <w:p>
      <w:pPr>
        <w:pStyle w:val="Normal"/>
        <w:spacing w:lineRule="auto" w:line="240"/>
        <w:rPr/>
      </w:pPr>
      <w:r>
        <w:rPr>
          <w:rFonts w:cs="Times New Roman" w:ascii="Times New Roman" w:hAnsi="Times New Roman"/>
          <w:sz w:val="24"/>
          <w:szCs w:val="24"/>
        </w:rPr>
        <w:tab/>
      </w:r>
      <w:r>
        <w:rPr>
          <w:rFonts w:cs="Times New Roman" w:ascii="Times New Roman" w:hAnsi="Times New Roman"/>
          <w:b/>
          <w:sz w:val="24"/>
          <w:szCs w:val="24"/>
        </w:rPr>
        <w:t xml:space="preserve">1. molekuláris réteg </w:t>
      </w:r>
      <w:r>
        <w:rPr>
          <w:rFonts w:cs="Times New Roman" w:ascii="Times New Roman" w:hAnsi="Times New Roman"/>
          <w:b w:val="false"/>
          <w:bCs w:val="false"/>
          <w:sz w:val="24"/>
          <w:szCs w:val="24"/>
        </w:rPr>
        <w:t>szemcsesejtek paralel axonjai, Purkinje-sejtek denritjei és kosársejtek</w:t>
      </w:r>
    </w:p>
    <w:p>
      <w:pPr>
        <w:pStyle w:val="Normal"/>
        <w:spacing w:lineRule="auto" w:line="240"/>
        <w:rPr/>
      </w:pPr>
      <w:r>
        <w:rPr>
          <w:rFonts w:cs="Times New Roman" w:ascii="Times New Roman" w:hAnsi="Times New Roman"/>
          <w:b/>
          <w:sz w:val="24"/>
          <w:szCs w:val="24"/>
        </w:rPr>
        <w:tab/>
        <w:t xml:space="preserve">2. ganglionáris réteg </w:t>
      </w:r>
      <w:r>
        <w:rPr>
          <w:rFonts w:cs="Times New Roman" w:ascii="Times New Roman" w:hAnsi="Times New Roman"/>
          <w:b w:val="false"/>
          <w:bCs w:val="false"/>
          <w:sz w:val="24"/>
          <w:szCs w:val="24"/>
        </w:rPr>
        <w:t>szemcsesejtek axonjai és Purkinje-sejtek perykarionjai</w:t>
      </w:r>
    </w:p>
    <w:p>
      <w:pPr>
        <w:pStyle w:val="Normal"/>
        <w:spacing w:lineRule="auto" w:line="240"/>
        <w:rPr/>
      </w:pPr>
      <w:r>
        <w:rPr>
          <w:rFonts w:cs="Times New Roman" w:ascii="Times New Roman" w:hAnsi="Times New Roman"/>
          <w:b/>
          <w:sz w:val="24"/>
          <w:szCs w:val="24"/>
        </w:rPr>
        <w:tab/>
        <w:t xml:space="preserve">3. szemcsés réteg </w:t>
      </w:r>
      <w:r>
        <w:rPr>
          <w:rFonts w:cs="Times New Roman" w:ascii="Times New Roman" w:hAnsi="Times New Roman"/>
          <w:b w:val="false"/>
          <w:bCs w:val="false"/>
          <w:sz w:val="24"/>
          <w:szCs w:val="24"/>
        </w:rPr>
        <w:t>szemcsesejtek perykarionjai, golgi-sejtek</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fontos funkció:</w:t>
      </w:r>
      <w:r>
        <w:rPr>
          <w:rFonts w:cs="Times New Roman" w:ascii="Times New Roman" w:hAnsi="Times New Roman"/>
          <w:sz w:val="24"/>
          <w:szCs w:val="24"/>
        </w:rPr>
        <w:t xml:space="preserve"> mozgáskoordináció (finomabb, bonyolultabb, célvezérelt mozgások kialakításában játszik szerepet)</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sejttípusai</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b/>
          <w:sz w:val="24"/>
          <w:szCs w:val="24"/>
        </w:rPr>
        <w:t xml:space="preserve">1. Purkinje sejtek: </w:t>
      </w:r>
      <w:r>
        <w:rPr>
          <w:rFonts w:cs="Times New Roman" w:ascii="Times New Roman" w:hAnsi="Times New Roman"/>
          <w:sz w:val="24"/>
          <w:szCs w:val="24"/>
        </w:rPr>
        <w:t>GABA-erg efferens/kimenet, kisagy projekciós sejtjei, viszonylag nagy sejtek, bemeneteket fogadnak</w:t>
      </w:r>
    </w:p>
    <w:p>
      <w:pPr>
        <w:pStyle w:val="Normal"/>
        <w:spacing w:lineRule="auto" w:line="240"/>
        <w:ind w:left="705" w:hanging="0"/>
        <w:rPr/>
      </w:pPr>
      <w:r>
        <w:rPr>
          <w:rFonts w:cs="Times New Roman" w:ascii="Times New Roman" w:hAnsi="Times New Roman"/>
          <w:b/>
          <w:sz w:val="24"/>
          <w:szCs w:val="24"/>
        </w:rPr>
        <w:t xml:space="preserve">2. szemcse-sejtek: </w:t>
      </w:r>
      <w:r>
        <w:rPr>
          <w:rFonts w:cs="Times New Roman" w:ascii="Times New Roman" w:hAnsi="Times New Roman"/>
          <w:sz w:val="24"/>
          <w:szCs w:val="24"/>
        </w:rPr>
        <w:t>kisméretűek, glutamát-ergek, serkentők, axonjuk a parallel rostot adja, T-alakban elágazódik, sok Purkinje-sejt dendritjével tart kapcsolatot.</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ab/>
        <w:t xml:space="preserve">3. kosár-sejtek: </w:t>
      </w:r>
      <w:r>
        <w:rPr>
          <w:rFonts w:cs="Times New Roman" w:ascii="Times New Roman" w:hAnsi="Times New Roman"/>
          <w:sz w:val="24"/>
          <w:szCs w:val="24"/>
        </w:rPr>
        <w:t>GABA-erg gátló sejtek, ráfonódva a Purkinje-sejtekre azok működését gátolják</w:t>
      </w:r>
    </w:p>
    <w:p>
      <w:pPr>
        <w:pStyle w:val="Normal"/>
        <w:spacing w:lineRule="auto" w:line="240"/>
        <w:rPr/>
      </w:pPr>
      <w:r>
        <w:rPr>
          <w:rFonts w:cs="Times New Roman" w:ascii="Times New Roman" w:hAnsi="Times New Roman"/>
          <w:b/>
          <w:sz w:val="24"/>
          <w:szCs w:val="24"/>
        </w:rPr>
        <w:tab/>
        <w:t xml:space="preserve">4. Golgi-sejtek: </w:t>
      </w:r>
      <w:r>
        <w:rPr>
          <w:rFonts w:cs="Times New Roman" w:ascii="Times New Roman" w:hAnsi="Times New Roman"/>
          <w:sz w:val="24"/>
          <w:szCs w:val="24"/>
        </w:rPr>
        <w:t>a szemcse-sejteket gátolják. Sejttestjeik a 2. réteg közelében van, dendritjeik az 1. rétegig felnyúlnak. Axonjaik a befutó moharostokon a szemcse-sejtekkel kisagyi glomerulusokat képezik.</w:t>
      </w:r>
    </w:p>
    <w:p>
      <w:pPr>
        <w:pStyle w:val="Normal"/>
        <w:spacing w:lineRule="auto" w:line="240"/>
        <w:rPr/>
      </w:pPr>
      <w:r>
        <w:rPr>
          <w:rFonts w:cs="Times New Roman" w:ascii="Times New Roman" w:hAnsi="Times New Roman"/>
          <w:b/>
          <w:sz w:val="24"/>
          <w:szCs w:val="24"/>
        </w:rPr>
        <w:tab/>
        <w:t xml:space="preserve">5. csillag sejtek: </w:t>
      </w:r>
      <w:r>
        <w:rPr>
          <w:rFonts w:cs="Times New Roman" w:ascii="Times New Roman" w:hAnsi="Times New Roman"/>
          <w:sz w:val="24"/>
          <w:szCs w:val="24"/>
        </w:rPr>
        <w:t>a Purkinje sejteket gátolják, valamennyire csillag alakúak</w:t>
      </w:r>
    </w:p>
    <w:p>
      <w:pPr>
        <w:pStyle w:val="Normal"/>
        <w:spacing w:lineRule="auto" w:line="240"/>
        <w:rPr/>
      </w:pPr>
      <w:r>
        <w:rPr/>
      </w:r>
    </w:p>
    <w:p>
      <w:pPr>
        <w:pStyle w:val="Normal"/>
        <w:spacing w:lineRule="auto" w:line="240"/>
        <w:rPr>
          <w:b/>
          <w:b/>
          <w:bCs/>
        </w:rPr>
      </w:pPr>
      <w:r>
        <w:rPr>
          <w:b/>
          <w:bCs/>
        </w:rPr>
        <w:t>-</w:t>
      </w:r>
      <w:r>
        <w:rPr>
          <w:b w:val="false"/>
          <w:bCs w:val="false"/>
        </w:rPr>
        <w:t xml:space="preserve">Fehérállományban </w:t>
      </w:r>
      <w:r>
        <w:rPr>
          <w:b/>
          <w:bCs/>
        </w:rPr>
        <w:t>kisagyi magvak</w:t>
      </w:r>
      <w:r>
        <w:rPr>
          <w:b w:val="false"/>
          <w:bCs w:val="false"/>
        </w:rPr>
        <w:t xml:space="preserve"> találhatók:</w:t>
      </w:r>
    </w:p>
    <w:p>
      <w:pPr>
        <w:pStyle w:val="Normal"/>
        <w:numPr>
          <w:ilvl w:val="0"/>
          <w:numId w:val="2"/>
        </w:numPr>
        <w:spacing w:lineRule="auto" w:line="240"/>
        <w:rPr>
          <w:b/>
          <w:b/>
          <w:bCs/>
        </w:rPr>
      </w:pPr>
      <w:r>
        <w:rPr>
          <w:b w:val="false"/>
          <w:bCs w:val="false"/>
        </w:rPr>
        <w:t>Fogazott mag</w:t>
      </w:r>
    </w:p>
    <w:p>
      <w:pPr>
        <w:pStyle w:val="Normal"/>
        <w:numPr>
          <w:ilvl w:val="0"/>
          <w:numId w:val="2"/>
        </w:numPr>
        <w:spacing w:lineRule="auto" w:line="240"/>
        <w:rPr>
          <w:b/>
          <w:b/>
          <w:bCs/>
        </w:rPr>
      </w:pPr>
      <w:r>
        <w:rPr>
          <w:b w:val="false"/>
          <w:bCs w:val="false"/>
        </w:rPr>
        <w:t>Dugómag</w:t>
      </w:r>
    </w:p>
    <w:p>
      <w:pPr>
        <w:pStyle w:val="Normal"/>
        <w:numPr>
          <w:ilvl w:val="0"/>
          <w:numId w:val="2"/>
        </w:numPr>
        <w:spacing w:lineRule="auto" w:line="240"/>
        <w:rPr>
          <w:b/>
          <w:b/>
          <w:bCs/>
        </w:rPr>
      </w:pPr>
      <w:r>
        <w:rPr>
          <w:b w:val="false"/>
          <w:bCs w:val="false"/>
        </w:rPr>
        <w:t>Golyómag</w:t>
      </w:r>
    </w:p>
    <w:p>
      <w:pPr>
        <w:pStyle w:val="Normal"/>
        <w:numPr>
          <w:ilvl w:val="0"/>
          <w:numId w:val="2"/>
        </w:numPr>
        <w:spacing w:lineRule="auto" w:line="240"/>
        <w:rPr>
          <w:b/>
          <w:b/>
          <w:bCs/>
        </w:rPr>
      </w:pPr>
      <w:r>
        <w:rPr>
          <w:b w:val="false"/>
          <w:bCs w:val="false"/>
        </w:rPr>
        <w:t>Tetőmag</w:t>
      </w:r>
    </w:p>
    <w:p>
      <w:pPr>
        <w:pStyle w:val="Normal"/>
        <w:spacing w:lineRule="auto" w:line="240"/>
        <w:rPr/>
      </w:pPr>
      <w:r>
        <w:rPr>
          <w:rFonts w:cs="Times New Roman" w:ascii="Times New Roman" w:hAnsi="Times New Roman"/>
          <w:sz w:val="24"/>
          <w:szCs w:val="24"/>
        </w:rPr>
        <w:t>-a Purkinje-sejtek axonjai a kisagyi magvakon végződnek és onnan alkotják az efferens pályákat a nucleus ruber, thalamus és a nagyagykéreg felé.</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bemenő kapcsolatai</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sz w:val="24"/>
          <w:szCs w:val="24"/>
        </w:rPr>
        <w:t>1.</w:t>
      </w:r>
      <w:r>
        <w:rPr>
          <w:rFonts w:cs="Times New Roman" w:ascii="Times New Roman" w:hAnsi="Times New Roman"/>
          <w:sz w:val="24"/>
          <w:szCs w:val="24"/>
        </w:rPr>
        <w:t xml:space="preserve"> </w:t>
      </w:r>
      <w:r>
        <w:rPr>
          <w:rFonts w:cs="Times New Roman" w:ascii="Times New Roman" w:hAnsi="Times New Roman"/>
          <w:b/>
          <w:sz w:val="24"/>
          <w:szCs w:val="24"/>
        </w:rPr>
        <w:t>moharostok</w:t>
      </w:r>
      <w:r>
        <w:rPr>
          <w:rFonts w:cs="Times New Roman" w:ascii="Times New Roman" w:hAnsi="Times New Roman"/>
          <w:sz w:val="24"/>
          <w:szCs w:val="24"/>
        </w:rPr>
        <w:t xml:space="preserve">: mossy fibers </w:t>
      </w:r>
      <w:r>
        <w:rPr>
          <w:rFonts w:eastAsia="Wingdings" w:cs="Wingdings" w:ascii="Wingdings" w:hAnsi="Wingdings"/>
          <w:sz w:val="24"/>
          <w:szCs w:val="24"/>
        </w:rPr>
        <w:t></w:t>
      </w:r>
      <w:r>
        <w:rPr>
          <w:rFonts w:cs="Times New Roman" w:ascii="Times New Roman" w:hAnsi="Times New Roman"/>
          <w:sz w:val="24"/>
          <w:szCs w:val="24"/>
        </w:rPr>
        <w:t xml:space="preserve"> szemcse-sejtekhez kapcsolódnak a glomerulusokban, serkentő bemenetek</w:t>
      </w:r>
    </w:p>
    <w:p>
      <w:pPr>
        <w:pStyle w:val="Normal"/>
        <w:spacing w:lineRule="auto" w:line="240"/>
        <w:rPr/>
      </w:pPr>
      <w:r>
        <w:rPr>
          <w:rFonts w:cs="Times New Roman" w:ascii="Times New Roman" w:hAnsi="Times New Roman"/>
          <w:b/>
          <w:sz w:val="24"/>
          <w:szCs w:val="24"/>
        </w:rPr>
        <w:tab/>
        <w:t xml:space="preserve">2. kúszórostok: </w:t>
      </w:r>
      <w:r>
        <w:rPr>
          <w:rFonts w:cs="Times New Roman" w:ascii="Times New Roman" w:hAnsi="Times New Roman"/>
          <w:sz w:val="24"/>
          <w:szCs w:val="24"/>
        </w:rPr>
        <w:t xml:space="preserve">climbing fibers </w:t>
      </w:r>
      <w:r>
        <w:rPr>
          <w:rFonts w:eastAsia="Wingdings" w:cs="Wingdings" w:ascii="Wingdings" w:hAnsi="Wingdings"/>
          <w:sz w:val="24"/>
          <w:szCs w:val="24"/>
        </w:rPr>
        <w:t></w:t>
      </w:r>
      <w:r>
        <w:rPr>
          <w:rFonts w:cs="Times New Roman" w:ascii="Times New Roman" w:hAnsi="Times New Roman"/>
          <w:sz w:val="24"/>
          <w:szCs w:val="24"/>
        </w:rPr>
        <w:t xml:space="preserve"> Purkinje sejtek dendritjeire kúsznak fel, serkentő bemenetek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eredetük:  - </w:t>
      </w:r>
      <w:r>
        <w:rPr>
          <w:rFonts w:cs="Times New Roman" w:ascii="Times New Roman" w:hAnsi="Times New Roman"/>
          <w:b/>
          <w:sz w:val="24"/>
          <w:szCs w:val="24"/>
        </w:rPr>
        <w:t>híd</w:t>
      </w:r>
      <w:r>
        <w:rPr>
          <w:rFonts w:cs="Times New Roman" w:ascii="Times New Roman" w:hAnsi="Times New Roman"/>
          <w:sz w:val="24"/>
          <w:szCs w:val="24"/>
        </w:rPr>
        <w:t>: hídi eredetű moharostok, kúszórostok az olivából (középső kisagynyélen keresztül)</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gerincvelő-kisagyi pálya:</w:t>
      </w:r>
      <w:r>
        <w:rPr>
          <w:rFonts w:cs="Times New Roman" w:ascii="Times New Roman" w:hAnsi="Times New Roman"/>
          <w:sz w:val="24"/>
          <w:szCs w:val="24"/>
        </w:rPr>
        <w:t xml:space="preserve"> spinocerebelláris rostok, moharostok (alsó kisagynyélen keresztül)</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kimenő kapcsolatai</w:t>
      </w:r>
      <w:r>
        <w:rPr>
          <w:rFonts w:cs="Times New Roman" w:ascii="Times New Roman" w:hAnsi="Times New Roman"/>
          <w:sz w:val="24"/>
          <w:szCs w:val="24"/>
        </w:rPr>
        <w:t>: felső kisagynyélen keresztül</w:t>
      </w:r>
    </w:p>
    <w:p>
      <w:pPr>
        <w:pStyle w:val="Normal"/>
        <w:spacing w:lineRule="auto" w:line="240"/>
        <w:ind w:firstLine="708"/>
        <w:rPr>
          <w:rFonts w:ascii="Times New Roman" w:hAnsi="Times New Roman" w:cs="Times New Roman"/>
          <w:b/>
          <w:b/>
          <w:sz w:val="24"/>
          <w:szCs w:val="24"/>
        </w:rPr>
      </w:pPr>
      <w:r>
        <w:rPr>
          <w:rFonts w:cs="Times New Roman" w:ascii="Times New Roman" w:hAnsi="Times New Roman"/>
          <w:b/>
          <w:sz w:val="24"/>
          <w:szCs w:val="24"/>
        </w:rPr>
        <w:t>1. egyensúlyszervi magokhoz</w:t>
      </w:r>
    </w:p>
    <w:p>
      <w:pPr>
        <w:pStyle w:val="Normal"/>
        <w:spacing w:lineRule="auto" w:line="240"/>
        <w:ind w:firstLine="708"/>
        <w:rPr>
          <w:rFonts w:ascii="Times New Roman" w:hAnsi="Times New Roman" w:cs="Times New Roman"/>
          <w:b/>
          <w:b/>
          <w:sz w:val="24"/>
          <w:szCs w:val="24"/>
        </w:rPr>
      </w:pPr>
      <w:r>
        <w:rPr>
          <w:rFonts w:cs="Times New Roman" w:ascii="Times New Roman" w:hAnsi="Times New Roman"/>
          <w:b/>
          <w:sz w:val="24"/>
          <w:szCs w:val="24"/>
        </w:rPr>
        <w:t>2. thalamuszhoz</w:t>
      </w:r>
    </w:p>
    <w:p>
      <w:pPr>
        <w:pStyle w:val="Normal"/>
        <w:spacing w:lineRule="auto" w:line="240"/>
        <w:ind w:firstLine="708"/>
        <w:rPr/>
      </w:pPr>
      <w:r>
        <w:rPr>
          <w:rFonts w:cs="Times New Roman" w:ascii="Times New Roman" w:hAnsi="Times New Roman"/>
          <w:b/>
          <w:sz w:val="24"/>
          <w:szCs w:val="24"/>
        </w:rPr>
        <w:t>3. vörös maghoz</w:t>
      </w:r>
    </w:p>
    <w:p>
      <w:pPr>
        <w:pStyle w:val="Normal"/>
        <w:spacing w:lineRule="auto" w:line="240"/>
        <w:ind w:left="0" w:firstLine="708"/>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left="0" w:hanging="0"/>
        <w:rPr/>
      </w:pPr>
      <w:r>
        <w:rPr>
          <w:rFonts w:cs="Times New Roman" w:ascii="Times New Roman" w:hAnsi="Times New Roman"/>
          <w:b/>
          <w:sz w:val="24"/>
          <w:szCs w:val="24"/>
        </w:rPr>
        <w:t>-</w:t>
      </w:r>
      <w:r>
        <w:rPr>
          <w:rFonts w:cs="Times New Roman" w:ascii="Times New Roman" w:hAnsi="Times New Roman"/>
          <w:b w:val="false"/>
          <w:bCs w:val="false"/>
          <w:sz w:val="24"/>
          <w:szCs w:val="24"/>
        </w:rPr>
        <w:t>a kisagy működési elve tulajdonképpen egy negatív lenyomat. A befutó moharostokon keresztül, a nem gátolt szemcsesejtek paralel axonjai egyidejűleg nagy területen aktiválnak Purkinje-sejteket, ugyanakkor a kosársejtek mindkét irányban oldalra 10-10 Purkinje-sejtből álló blokkolt mezőt alkotnak. A kúszósejtek a Purkinje-sejteket mindenképpen működésre bírják, de a gátolt sejteket kevésbé. A moharostok kollaterálisai a kisagyi magvakat aktivitás alá helyezik, de a Purkinje-sejtek ezeket gátolják. A nem gátolt magvak jelei fogják elhagyni a kisagyat ennek következtében.</w:t>
      </w:r>
    </w:p>
    <w:p>
      <w:pPr>
        <w:pStyle w:val="Normal"/>
        <w:spacing w:lineRule="auto" w:line="240"/>
        <w:ind w:firstLine="708"/>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ind w:firstLine="708"/>
        <w:rPr>
          <w:rFonts w:ascii="Times New Roman" w:hAnsi="Times New Roman" w:cs="Times New Roman"/>
          <w:b/>
          <w:b/>
          <w:sz w:val="24"/>
          <w:szCs w:val="24"/>
        </w:rPr>
      </w:pPr>
      <w:r>
        <w:rPr>
          <w:rFonts w:cs="Times New Roman" w:ascii="Times New Roman" w:hAnsi="Times New Roman"/>
          <w:b/>
          <w:sz w:val="24"/>
          <w:szCs w:val="24"/>
        </w:rPr>
      </w:r>
    </w:p>
    <w:p>
      <w:pPr>
        <w:pStyle w:val="Cmsor1"/>
        <w:rPr>
          <w:rFonts w:ascii="Times New Roman" w:hAnsi="Times New Roman" w:cs="Times New Roman"/>
          <w:b/>
          <w:b/>
          <w:caps/>
          <w:sz w:val="24"/>
          <w:szCs w:val="24"/>
          <w:u w:val="single"/>
        </w:rPr>
      </w:pPr>
      <w:r>
        <w:rPr/>
        <w:t>17. Az érző receptorok jellemzése, az érzőendszer általános szerveződése (pályák és átkapcsolódási pontok), érzőkérgi területek, kiváltott potenciálok kialakulása.</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érzékelés: </w:t>
      </w:r>
      <w:r>
        <w:rPr>
          <w:rFonts w:cs="Times New Roman" w:ascii="Times New Roman" w:hAnsi="Times New Roman"/>
          <w:sz w:val="24"/>
          <w:szCs w:val="24"/>
        </w:rPr>
        <w:t xml:space="preserve">5 (látó, halló, tapintó, szagló és ízérzékelő rendszer) érzékszervvel kapcsolat a környezettel </w:t>
      </w:r>
      <w:r>
        <w:rPr>
          <w:rFonts w:eastAsia="Wingdings" w:cs="Wingdings" w:ascii="Wingdings" w:hAnsi="Wingdings"/>
          <w:sz w:val="24"/>
          <w:szCs w:val="24"/>
        </w:rPr>
        <w:t></w:t>
      </w:r>
      <w:r>
        <w:rPr>
          <w:rFonts w:cs="Times New Roman" w:ascii="Times New Roman" w:hAnsi="Times New Roman"/>
          <w:sz w:val="24"/>
          <w:szCs w:val="24"/>
        </w:rPr>
        <w:t xml:space="preserve"> ingerfelfogás – érzékelés – érzet kialakulása (tudatosulás feltétele)</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inger az agykéregben tudatosulhat, a memóriában raktározódhat, a limbikus rendszerben érzelmi színezetet kaphat és számos reflex kiinduló forrása lehet</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érző receptorok: </w:t>
      </w:r>
      <w:r>
        <w:rPr>
          <w:rFonts w:cs="Times New Roman" w:ascii="Times New Roman" w:hAnsi="Times New Roman"/>
          <w:sz w:val="24"/>
          <w:szCs w:val="24"/>
        </w:rPr>
        <w:t>az érzékelés speciális receptorsejtekkel vagy szabad idegvéződésekkel történik</w:t>
      </w:r>
    </w:p>
    <w:p>
      <w:pPr>
        <w:pStyle w:val="Normal"/>
        <w:spacing w:lineRule="auto" w:line="240"/>
        <w:ind w:left="705" w:hanging="0"/>
        <w:rPr/>
      </w:pPr>
      <w:r>
        <w:rPr>
          <w:rFonts w:cs="Times New Roman" w:ascii="Times New Roman" w:hAnsi="Times New Roman"/>
          <w:sz w:val="24"/>
          <w:szCs w:val="24"/>
        </w:rPr>
        <w:t xml:space="preserve">- ingermodalitás szerint: </w:t>
      </w:r>
      <w:r>
        <w:rPr>
          <w:rFonts w:cs="Times New Roman" w:ascii="Times New Roman" w:hAnsi="Times New Roman"/>
          <w:b/>
          <w:sz w:val="24"/>
          <w:szCs w:val="24"/>
        </w:rPr>
        <w:t>mechano</w:t>
      </w:r>
      <w:r>
        <w:rPr>
          <w:rFonts w:cs="Times New Roman" w:ascii="Times New Roman" w:hAnsi="Times New Roman"/>
          <w:sz w:val="24"/>
          <w:szCs w:val="24"/>
        </w:rPr>
        <w:t xml:space="preserve">-, </w:t>
      </w:r>
      <w:r>
        <w:rPr>
          <w:rFonts w:cs="Times New Roman" w:ascii="Times New Roman" w:hAnsi="Times New Roman"/>
          <w:b/>
          <w:sz w:val="24"/>
          <w:szCs w:val="24"/>
        </w:rPr>
        <w:t>foto</w:t>
      </w:r>
      <w:r>
        <w:rPr>
          <w:rFonts w:cs="Times New Roman" w:ascii="Times New Roman" w:hAnsi="Times New Roman"/>
          <w:sz w:val="24"/>
          <w:szCs w:val="24"/>
        </w:rPr>
        <w:t xml:space="preserve">-, </w:t>
      </w:r>
      <w:r>
        <w:rPr>
          <w:rFonts w:cs="Times New Roman" w:ascii="Times New Roman" w:hAnsi="Times New Roman"/>
          <w:b/>
          <w:sz w:val="24"/>
          <w:szCs w:val="24"/>
        </w:rPr>
        <w:t>chemo-</w:t>
      </w:r>
      <w:r>
        <w:rPr>
          <w:rFonts w:cs="Times New Roman" w:ascii="Times New Roman" w:hAnsi="Times New Roman"/>
          <w:sz w:val="24"/>
          <w:szCs w:val="24"/>
        </w:rPr>
        <w:t xml:space="preserve">, </w:t>
      </w:r>
      <w:r>
        <w:rPr>
          <w:rFonts w:cs="Times New Roman" w:ascii="Times New Roman" w:hAnsi="Times New Roman"/>
          <w:b/>
          <w:sz w:val="24"/>
          <w:szCs w:val="24"/>
        </w:rPr>
        <w:t>thermo-</w:t>
      </w:r>
      <w:r>
        <w:rPr>
          <w:rFonts w:cs="Times New Roman" w:ascii="Times New Roman" w:hAnsi="Times New Roman"/>
          <w:sz w:val="24"/>
          <w:szCs w:val="24"/>
        </w:rPr>
        <w:t xml:space="preserve">, </w:t>
      </w:r>
      <w:r>
        <w:rPr>
          <w:rFonts w:cs="Times New Roman" w:ascii="Times New Roman" w:hAnsi="Times New Roman"/>
          <w:b/>
          <w:sz w:val="24"/>
          <w:szCs w:val="24"/>
        </w:rPr>
        <w:t>nociceptorok</w:t>
      </w:r>
      <w:r>
        <w:rPr>
          <w:rFonts w:cs="Times New Roman" w:ascii="Times New Roman" w:hAnsi="Times New Roman"/>
          <w:sz w:val="24"/>
          <w:szCs w:val="24"/>
        </w:rPr>
        <w:t xml:space="preserve"> érzékelő receptorok vannak (az egyes alcsoportokon belül is vannak különböző receptorok)</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xml:space="preserve">- ingerorrás szerint: </w:t>
      </w:r>
      <w:r>
        <w:rPr>
          <w:rFonts w:cs="Times New Roman" w:ascii="Times New Roman" w:hAnsi="Times New Roman"/>
          <w:b/>
          <w:sz w:val="24"/>
          <w:szCs w:val="24"/>
        </w:rPr>
        <w:t>telereceptorok</w:t>
      </w:r>
      <w:r>
        <w:rPr>
          <w:rFonts w:cs="Times New Roman" w:ascii="Times New Roman" w:hAnsi="Times New Roman"/>
          <w:sz w:val="24"/>
          <w:szCs w:val="24"/>
        </w:rPr>
        <w:t xml:space="preserve"> (távoli ingerforrás – látás, hallás), </w:t>
      </w:r>
      <w:r>
        <w:rPr>
          <w:rFonts w:cs="Times New Roman" w:ascii="Times New Roman" w:hAnsi="Times New Roman"/>
          <w:b/>
          <w:sz w:val="24"/>
          <w:szCs w:val="24"/>
        </w:rPr>
        <w:t>kontakt receptorok</w:t>
      </w:r>
      <w:r>
        <w:rPr>
          <w:rFonts w:cs="Times New Roman" w:ascii="Times New Roman" w:hAnsi="Times New Roman"/>
          <w:sz w:val="24"/>
          <w:szCs w:val="24"/>
        </w:rPr>
        <w:t xml:space="preserve"> (közvetlen külvilági ingerforrás) vannak</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sz w:val="24"/>
          <w:szCs w:val="24"/>
        </w:rPr>
        <w:t xml:space="preserve">- test szempontjából: </w:t>
      </w:r>
      <w:r>
        <w:rPr>
          <w:rFonts w:cs="Times New Roman" w:ascii="Times New Roman" w:hAnsi="Times New Roman"/>
          <w:b/>
          <w:sz w:val="24"/>
          <w:szCs w:val="24"/>
        </w:rPr>
        <w:t>exteroceptorok</w:t>
      </w:r>
      <w:r>
        <w:rPr>
          <w:rFonts w:cs="Times New Roman" w:ascii="Times New Roman" w:hAnsi="Times New Roman"/>
          <w:sz w:val="24"/>
          <w:szCs w:val="24"/>
        </w:rPr>
        <w:t xml:space="preserve"> (külső ingerforrás), </w:t>
      </w:r>
      <w:r>
        <w:rPr>
          <w:rFonts w:cs="Times New Roman" w:ascii="Times New Roman" w:hAnsi="Times New Roman"/>
          <w:b/>
          <w:sz w:val="24"/>
          <w:szCs w:val="24"/>
        </w:rPr>
        <w:t>interoceptorok</w:t>
      </w:r>
      <w:r>
        <w:rPr>
          <w:rFonts w:cs="Times New Roman" w:ascii="Times New Roman" w:hAnsi="Times New Roman"/>
          <w:sz w:val="24"/>
          <w:szCs w:val="24"/>
        </w:rPr>
        <w:t xml:space="preserve"> (test belső monitorozása – egyenúly érzékelő receptorok, ínorsó, izomorsó)</w:t>
      </w:r>
    </w:p>
    <w:p>
      <w:pPr>
        <w:pStyle w:val="Normal"/>
        <w:spacing w:lineRule="auto" w:line="240"/>
        <w:ind w:left="1413" w:hanging="0"/>
        <w:rPr>
          <w:rFonts w:ascii="Times New Roman" w:hAnsi="Times New Roman" w:cs="Times New Roman"/>
          <w:sz w:val="24"/>
          <w:szCs w:val="24"/>
        </w:rPr>
      </w:pPr>
      <w:r>
        <w:rPr>
          <w:rFonts w:cs="Times New Roman" w:ascii="Times New Roman" w:hAnsi="Times New Roman"/>
          <w:sz w:val="24"/>
          <w:szCs w:val="24"/>
        </w:rPr>
        <w:t xml:space="preserve">- interocepció: </w:t>
      </w:r>
      <w:r>
        <w:rPr>
          <w:rFonts w:cs="Times New Roman" w:ascii="Times New Roman" w:hAnsi="Times New Roman"/>
          <w:b/>
          <w:sz w:val="24"/>
          <w:szCs w:val="24"/>
        </w:rPr>
        <w:t>vérnyomásérzékelő receptorok</w:t>
      </w:r>
      <w:r>
        <w:rPr>
          <w:rFonts w:cs="Times New Roman" w:ascii="Times New Roman" w:hAnsi="Times New Roman"/>
          <w:sz w:val="24"/>
          <w:szCs w:val="24"/>
        </w:rPr>
        <w:t xml:space="preserve"> (vérnyomásszabályozás – aortaív falában, feji verőérben), </w:t>
      </w:r>
      <w:r>
        <w:rPr>
          <w:rFonts w:cs="Times New Roman" w:ascii="Times New Roman" w:hAnsi="Times New Roman"/>
          <w:b/>
          <w:sz w:val="24"/>
          <w:szCs w:val="24"/>
        </w:rPr>
        <w:t>tüdő feszüésérzékelő receptorai</w:t>
      </w:r>
      <w:r>
        <w:rPr>
          <w:rFonts w:cs="Times New Roman" w:ascii="Times New Roman" w:hAnsi="Times New Roman"/>
          <w:sz w:val="24"/>
          <w:szCs w:val="24"/>
        </w:rPr>
        <w:t xml:space="preserve"> (légzésszabályozás</w:t>
      </w:r>
      <w:r>
        <w:rPr>
          <w:rFonts w:cs="Times New Roman" w:ascii="Times New Roman" w:hAnsi="Times New Roman"/>
          <w:b/>
          <w:sz w:val="24"/>
          <w:szCs w:val="24"/>
        </w:rPr>
        <w:t>), tápcsatornában lévő receptorok</w:t>
      </w:r>
      <w:r>
        <w:rPr>
          <w:rFonts w:cs="Times New Roman" w:ascii="Times New Roman" w:hAnsi="Times New Roman"/>
          <w:sz w:val="24"/>
          <w:szCs w:val="24"/>
        </w:rPr>
        <w:t xml:space="preserve"> (tápcsatorna működésének szabályozása), </w:t>
      </w:r>
      <w:r>
        <w:rPr>
          <w:rFonts w:cs="Times New Roman" w:ascii="Times New Roman" w:hAnsi="Times New Roman"/>
          <w:b/>
          <w:sz w:val="24"/>
          <w:szCs w:val="24"/>
        </w:rPr>
        <w:t>CO2 érzékelés</w:t>
      </w:r>
      <w:r>
        <w:rPr>
          <w:rFonts w:cs="Times New Roman" w:ascii="Times New Roman" w:hAnsi="Times New Roman"/>
          <w:sz w:val="24"/>
          <w:szCs w:val="24"/>
        </w:rPr>
        <w:t xml:space="preserve"> (légzésszabályozás – nyúltvelőben), </w:t>
      </w:r>
      <w:r>
        <w:rPr>
          <w:rFonts w:cs="Times New Roman" w:ascii="Times New Roman" w:hAnsi="Times New Roman"/>
          <w:b/>
          <w:sz w:val="24"/>
          <w:szCs w:val="24"/>
        </w:rPr>
        <w:t>O2 érzékelés</w:t>
      </w:r>
      <w:r>
        <w:rPr>
          <w:rFonts w:cs="Times New Roman" w:ascii="Times New Roman" w:hAnsi="Times New Roman"/>
          <w:sz w:val="24"/>
          <w:szCs w:val="24"/>
        </w:rPr>
        <w:t xml:space="preserve">, </w:t>
      </w:r>
      <w:r>
        <w:rPr>
          <w:rFonts w:cs="Times New Roman" w:ascii="Times New Roman" w:hAnsi="Times New Roman"/>
          <w:b/>
          <w:sz w:val="24"/>
          <w:szCs w:val="24"/>
        </w:rPr>
        <w:t>izomban receptorok</w:t>
      </w:r>
      <w:r>
        <w:rPr>
          <w:rFonts w:cs="Times New Roman" w:ascii="Times New Roman" w:hAnsi="Times New Roman"/>
          <w:sz w:val="24"/>
          <w:szCs w:val="24"/>
        </w:rPr>
        <w:t xml:space="preserve"> (mozgásszabályozás)</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érzőrendszer általános szerveződése:</w:t>
      </w:r>
    </w:p>
    <w:p>
      <w:pPr>
        <w:pStyle w:val="Normal"/>
        <w:spacing w:lineRule="auto" w:line="240"/>
        <w:ind w:left="705" w:hanging="0"/>
        <w:rPr/>
      </w:pPr>
      <w:r>
        <w:rPr>
          <w:rFonts w:cs="Times New Roman" w:ascii="Times New Roman" w:hAnsi="Times New Roman"/>
          <w:sz w:val="24"/>
          <w:szCs w:val="24"/>
        </w:rPr>
        <w:t xml:space="preserve">- inger (bőrreceptor, ízület) - ahhoz, hogy a receptorokban kialakuljon a jel, az ingernek el kell érnie egy adott nagyságot - </w:t>
      </w:r>
      <w:r>
        <w:rPr>
          <w:rFonts w:cs="Times New Roman" w:ascii="Times New Roman" w:hAnsi="Times New Roman"/>
          <w:b/>
          <w:sz w:val="24"/>
          <w:szCs w:val="24"/>
        </w:rPr>
        <w:t>küszöbinger</w:t>
      </w:r>
      <w:r>
        <w:rPr>
          <w:rFonts w:cs="Times New Roman" w:ascii="Times New Roman" w:hAnsi="Times New Roman"/>
          <w:sz w:val="24"/>
          <w:szCs w:val="24"/>
        </w:rPr>
        <w:t xml:space="preserve"> </w:t>
      </w:r>
      <w:r>
        <w:rPr>
          <w:rFonts w:eastAsia="Wingdings" w:cs="Wingdings" w:ascii="Wingdings" w:hAnsi="Wingdings"/>
          <w:sz w:val="24"/>
          <w:szCs w:val="24"/>
        </w:rPr>
        <w:t></w:t>
      </w:r>
      <w:r>
        <w:rPr>
          <w:rFonts w:cs="Times New Roman" w:ascii="Times New Roman" w:hAnsi="Times New Roman"/>
          <w:sz w:val="24"/>
          <w:szCs w:val="24"/>
        </w:rPr>
        <w:t xml:space="preserve"> elsődleges érzőneuron </w:t>
      </w:r>
      <w:r>
        <w:rPr>
          <w:rFonts w:eastAsia="Wingdings" w:cs="Wingdings" w:ascii="Wingdings" w:hAnsi="Wingdings"/>
          <w:sz w:val="24"/>
          <w:szCs w:val="24"/>
        </w:rPr>
        <w:t></w:t>
      </w:r>
      <w:r>
        <w:rPr>
          <w:rFonts w:cs="Times New Roman" w:ascii="Times New Roman" w:hAnsi="Times New Roman"/>
          <w:sz w:val="24"/>
          <w:szCs w:val="24"/>
        </w:rPr>
        <w:t xml:space="preserve"> gerincvelő </w:t>
      </w:r>
      <w:r>
        <w:rPr>
          <w:rFonts w:eastAsia="Wingdings" w:cs="Wingdings" w:ascii="Wingdings" w:hAnsi="Wingdings"/>
          <w:sz w:val="24"/>
          <w:szCs w:val="24"/>
        </w:rPr>
        <w:t></w:t>
      </w:r>
      <w:r>
        <w:rPr>
          <w:rFonts w:cs="Times New Roman" w:ascii="Times New Roman" w:hAnsi="Times New Roman"/>
          <w:sz w:val="24"/>
          <w:szCs w:val="24"/>
        </w:rPr>
        <w:t xml:space="preserve"> (hátsó oszlopi traktus) </w:t>
      </w:r>
      <w:r>
        <w:rPr>
          <w:rFonts w:eastAsia="Wingdings" w:cs="Wingdings" w:ascii="Wingdings" w:hAnsi="Wingdings"/>
          <w:sz w:val="24"/>
          <w:szCs w:val="24"/>
        </w:rPr>
        <w:t></w:t>
      </w:r>
      <w:r>
        <w:rPr>
          <w:rFonts w:cs="Times New Roman" w:ascii="Times New Roman" w:hAnsi="Times New Roman"/>
          <w:sz w:val="24"/>
          <w:szCs w:val="24"/>
        </w:rPr>
        <w:t xml:space="preserve"> nyúltvelő (itt gracilis és cuneatus magok) </w:t>
      </w:r>
      <w:r>
        <w:rPr>
          <w:rFonts w:eastAsia="Wingdings" w:cs="Wingdings" w:ascii="Wingdings" w:hAnsi="Wingdings"/>
          <w:sz w:val="24"/>
          <w:szCs w:val="24"/>
        </w:rPr>
        <w:t></w:t>
      </w:r>
      <w:r>
        <w:rPr>
          <w:rFonts w:cs="Times New Roman" w:ascii="Times New Roman" w:hAnsi="Times New Roman"/>
          <w:sz w:val="24"/>
          <w:szCs w:val="24"/>
        </w:rPr>
        <w:t xml:space="preserve">(átkereszteződés) </w:t>
      </w:r>
      <w:r>
        <w:rPr>
          <w:rFonts w:eastAsia="Wingdings" w:cs="Wingdings" w:ascii="Wingdings" w:hAnsi="Wingdings"/>
          <w:sz w:val="24"/>
          <w:szCs w:val="24"/>
        </w:rPr>
        <w:t></w:t>
      </w:r>
      <w:r>
        <w:rPr>
          <w:rFonts w:cs="Times New Roman" w:ascii="Times New Roman" w:hAnsi="Times New Roman"/>
          <w:sz w:val="24"/>
          <w:szCs w:val="24"/>
        </w:rPr>
        <w:t xml:space="preserve"> híd </w:t>
      </w:r>
      <w:r>
        <w:rPr>
          <w:rFonts w:eastAsia="Wingdings" w:cs="Wingdings" w:ascii="Wingdings" w:hAnsi="Wingdings"/>
          <w:sz w:val="24"/>
          <w:szCs w:val="24"/>
        </w:rPr>
        <w:t></w:t>
      </w:r>
      <w:r>
        <w:rPr>
          <w:rFonts w:cs="Times New Roman" w:ascii="Times New Roman" w:hAnsi="Times New Roman"/>
          <w:sz w:val="24"/>
          <w:szCs w:val="24"/>
        </w:rPr>
        <w:t xml:space="preserve"> középagy (+hídnál – mediális lemniszkális pálya) </w:t>
      </w:r>
      <w:r>
        <w:rPr>
          <w:rFonts w:eastAsia="Wingdings" w:cs="Wingdings" w:ascii="Wingdings" w:hAnsi="Wingdings"/>
          <w:sz w:val="24"/>
          <w:szCs w:val="24"/>
        </w:rPr>
        <w:t></w:t>
      </w:r>
      <w:r>
        <w:rPr>
          <w:rFonts w:cs="Times New Roman" w:ascii="Times New Roman" w:hAnsi="Times New Roman"/>
          <w:sz w:val="24"/>
          <w:szCs w:val="24"/>
        </w:rPr>
        <w:t xml:space="preserve"> talamusz </w:t>
      </w:r>
      <w:r>
        <w:rPr>
          <w:rFonts w:eastAsia="Wingdings" w:cs="Wingdings" w:ascii="Wingdings" w:hAnsi="Wingdings"/>
          <w:sz w:val="24"/>
          <w:szCs w:val="24"/>
        </w:rPr>
        <w:t></w:t>
      </w:r>
      <w:r>
        <w:rPr>
          <w:rFonts w:cs="Times New Roman" w:ascii="Times New Roman" w:hAnsi="Times New Roman"/>
          <w:sz w:val="24"/>
          <w:szCs w:val="24"/>
        </w:rPr>
        <w:t xml:space="preserve"> agykéreg Ez az epikritikus érzékelés</w:t>
      </w:r>
    </w:p>
    <w:p>
      <w:pPr>
        <w:pStyle w:val="Normal"/>
        <w:spacing w:lineRule="auto" w:line="240"/>
        <w:ind w:left="705" w:hanging="0"/>
        <w:rPr/>
      </w:pPr>
      <w:r>
        <w:rPr>
          <w:rFonts w:cs="Times New Roman" w:ascii="Times New Roman" w:hAnsi="Times New Roman"/>
          <w:sz w:val="24"/>
          <w:szCs w:val="24"/>
        </w:rPr>
        <w:t>Protopátiás érzékelés: elsődleges érző neuron-hátsó szarvban substantia gelatinosa Rolandi-ellentétes oldal elülső-oldalsó kötege-thalamus VPL-thalamocorticalis és thalamofrontalis pályák</w:t>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 adekvát inger</w:t>
      </w:r>
      <w:r>
        <w:rPr>
          <w:rFonts w:cs="Times New Roman" w:ascii="Times New Roman" w:hAnsi="Times New Roman"/>
          <w:sz w:val="24"/>
          <w:szCs w:val="24"/>
        </w:rPr>
        <w:t xml:space="preserve">: amelyik ingerre a legalacsonyabb a küszöbinger (pl. szemnél mechano- és fotoreceptorok közti különbség). - Nagyobb inger nagyobb ingerületi változással jár a </w:t>
      </w:r>
      <w:r>
        <w:rPr>
          <w:rFonts w:cs="Times New Roman" w:ascii="Times New Roman" w:hAnsi="Times New Roman"/>
          <w:b/>
          <w:sz w:val="24"/>
          <w:szCs w:val="24"/>
        </w:rPr>
        <w:t>maximális ingerig</w:t>
      </w:r>
      <w:r>
        <w:rPr>
          <w:rFonts w:cs="Times New Roman" w:ascii="Times New Roman" w:hAnsi="Times New Roman"/>
          <w:sz w:val="24"/>
          <w:szCs w:val="24"/>
        </w:rPr>
        <w:t xml:space="preserve">, ilyenkor minden ioncsatorna nyitva van. Efölött azonban már nem fokozódik tovább az ingerületi folyamat → </w:t>
      </w:r>
      <w:r>
        <w:rPr>
          <w:rFonts w:cs="Times New Roman" w:ascii="Times New Roman" w:hAnsi="Times New Roman"/>
          <w:b/>
          <w:sz w:val="24"/>
          <w:szCs w:val="24"/>
        </w:rPr>
        <w:t>érzékenységi tartomány</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receptor potenciál</w:t>
      </w:r>
      <w:r>
        <w:rPr>
          <w:rFonts w:cs="Times New Roman" w:ascii="Times New Roman" w:hAnsi="Times New Roman"/>
          <w:sz w:val="24"/>
          <w:szCs w:val="24"/>
        </w:rPr>
        <w:t>: receptor sejtekben létrejövő lokális membránpotenciál változás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adaptáció</w:t>
      </w:r>
      <w:r>
        <w:rPr>
          <w:rFonts w:cs="Times New Roman" w:ascii="Times New Roman" w:hAnsi="Times New Roman"/>
          <w:sz w:val="24"/>
          <w:szCs w:val="24"/>
        </w:rPr>
        <w:t xml:space="preserve">: a receptor hozzászokik az ingerhez, nem vált ki akkora választ. Az adaptáció lehet gyors (szaglóreceptorok) vagy lassú.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Egyre nagyobb inger egyre nagyobb </w:t>
      </w:r>
      <w:r>
        <w:rPr>
          <w:rFonts w:cs="Times New Roman" w:ascii="Times New Roman" w:hAnsi="Times New Roman"/>
          <w:b/>
          <w:i/>
          <w:sz w:val="24"/>
          <w:szCs w:val="24"/>
        </w:rPr>
        <w:t>amplitúdóváltozással</w:t>
      </w:r>
      <w:r>
        <w:rPr>
          <w:rFonts w:cs="Times New Roman" w:ascii="Times New Roman" w:hAnsi="Times New Roman"/>
          <w:i/>
          <w:sz w:val="24"/>
          <w:szCs w:val="24"/>
        </w:rPr>
        <w:t xml:space="preserve"> </w:t>
      </w:r>
      <w:r>
        <w:rPr>
          <w:rFonts w:cs="Times New Roman" w:ascii="Times New Roman" w:hAnsi="Times New Roman"/>
          <w:sz w:val="24"/>
          <w:szCs w:val="24"/>
        </w:rPr>
        <w:t xml:space="preserve">jár, de az idegsejtekre átadódva AP alakul ki, itt már nem amplitúdóban fejeződik ki a jel nagysága, hanem </w:t>
      </w:r>
      <w:r>
        <w:rPr>
          <w:rFonts w:cs="Times New Roman" w:ascii="Times New Roman" w:hAnsi="Times New Roman"/>
          <w:i/>
          <w:sz w:val="24"/>
          <w:szCs w:val="24"/>
        </w:rPr>
        <w:t>frekvenciákban, gyakoriságokban</w:t>
      </w:r>
      <w:r>
        <w:rPr>
          <w:rFonts w:cs="Times New Roman" w:ascii="Times New Roman" w:hAnsi="Times New Roman"/>
          <w:sz w:val="24"/>
          <w:szCs w:val="24"/>
        </w:rPr>
        <w:t xml:space="preserve"> → nagy jel - több AP</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ab/>
        <w:t>- pályák:</w:t>
      </w:r>
    </w:p>
    <w:p>
      <w:pPr>
        <w:pStyle w:val="Normal"/>
        <w:spacing w:lineRule="auto" w:line="240"/>
        <w:ind w:left="1410" w:hanging="0"/>
        <w:rPr/>
      </w:pPr>
      <w:r>
        <w:rPr>
          <w:rFonts w:cs="Times New Roman" w:ascii="Times New Roman" w:hAnsi="Times New Roman"/>
          <w:b/>
          <w:sz w:val="24"/>
          <w:szCs w:val="24"/>
        </w:rPr>
        <w:t xml:space="preserve">- hátsó oszlopi lemniscus medialis kötegek: </w:t>
      </w:r>
      <w:r>
        <w:rPr>
          <w:rFonts w:cs="Times New Roman" w:ascii="Times New Roman" w:hAnsi="Times New Roman"/>
          <w:sz w:val="24"/>
          <w:szCs w:val="24"/>
        </w:rPr>
        <w:t>fasciculus gracilis, fasciculus cuneatus (finom érintés, rezgés-, nyomás- és tapintás érzékelés) epikritikus érzékelés</w:t>
      </w:r>
    </w:p>
    <w:p>
      <w:pPr>
        <w:pStyle w:val="Normal"/>
        <w:spacing w:lineRule="auto" w:line="240"/>
        <w:rPr/>
      </w:pPr>
      <w:r>
        <w:rPr>
          <w:rFonts w:cs="Times New Roman" w:ascii="Times New Roman" w:hAnsi="Times New Roman"/>
          <w:b/>
          <w:sz w:val="24"/>
          <w:szCs w:val="24"/>
        </w:rPr>
        <w:tab/>
        <w:tab/>
        <w:t xml:space="preserve">- spinocelebelláris kötegek </w:t>
      </w:r>
      <w:r>
        <w:rPr>
          <w:rFonts w:cs="Times New Roman" w:ascii="Times New Roman" w:hAnsi="Times New Roman"/>
          <w:b w:val="false"/>
          <w:bCs w:val="false"/>
          <w:sz w:val="24"/>
          <w:szCs w:val="24"/>
        </w:rPr>
        <w:t>testtartással, test helyzetével kapcsolatos jelek</w:t>
      </w:r>
    </w:p>
    <w:p>
      <w:pPr>
        <w:pStyle w:val="Normal"/>
        <w:spacing w:lineRule="auto" w:line="240"/>
        <w:ind w:left="1416" w:hanging="0"/>
        <w:rPr/>
      </w:pPr>
      <w:r>
        <w:rPr>
          <w:rFonts w:cs="Times New Roman" w:ascii="Times New Roman" w:hAnsi="Times New Roman"/>
          <w:b/>
          <w:sz w:val="24"/>
          <w:szCs w:val="24"/>
        </w:rPr>
        <w:t xml:space="preserve">- spinothalamikus kötegek: anterior </w:t>
      </w:r>
      <w:r>
        <w:rPr>
          <w:rFonts w:cs="Times New Roman" w:ascii="Times New Roman" w:hAnsi="Times New Roman"/>
          <w:sz w:val="24"/>
          <w:szCs w:val="24"/>
        </w:rPr>
        <w:t>(kevéssé lokalizált tapintás- és nyomásérzékelés), l</w:t>
      </w:r>
      <w:r>
        <w:rPr>
          <w:rFonts w:cs="Times New Roman" w:ascii="Times New Roman" w:hAnsi="Times New Roman"/>
          <w:b/>
          <w:sz w:val="24"/>
          <w:szCs w:val="24"/>
        </w:rPr>
        <w:t xml:space="preserve">aterális </w:t>
      </w:r>
      <w:r>
        <w:rPr>
          <w:rFonts w:cs="Times New Roman" w:ascii="Times New Roman" w:hAnsi="Times New Roman"/>
          <w:sz w:val="24"/>
          <w:szCs w:val="24"/>
        </w:rPr>
        <w:t>(fájdalom- és hőmérsékletérzékelés) protopátiás ingerek</w:t>
      </w:r>
    </w:p>
    <w:p>
      <w:pPr>
        <w:pStyle w:val="Normal"/>
        <w:spacing w:lineRule="auto" w:line="240"/>
        <w:ind w:left="705" w:hanging="0"/>
        <w:rPr/>
      </w:pPr>
      <w:r>
        <w:rPr>
          <w:rFonts w:cs="Times New Roman" w:ascii="Times New Roman" w:hAnsi="Times New Roman"/>
          <w:sz w:val="24"/>
          <w:szCs w:val="24"/>
        </w:rPr>
        <w:t xml:space="preserve">- </w:t>
      </w:r>
      <w:r>
        <w:rPr>
          <w:rFonts w:cs="Times New Roman" w:ascii="Times New Roman" w:hAnsi="Times New Roman"/>
          <w:b/>
          <w:sz w:val="24"/>
          <w:szCs w:val="24"/>
        </w:rPr>
        <w:t>thalamikus átkapcsoló magterület</w:t>
      </w:r>
      <w:r>
        <w:rPr>
          <w:rFonts w:cs="Times New Roman" w:ascii="Times New Roman" w:hAnsi="Times New Roman"/>
          <w:sz w:val="24"/>
          <w:szCs w:val="24"/>
        </w:rPr>
        <w:t>: ventrális anterior mag VA, ventrolaterális mag VL, ventrális poszteroleterális mag VPL, ventrális poszteromediális mag VPM (lateralis magok), dorzomediális mag, centromediális mag (medialis magok), retikuláris mag (erős működésekor thalamikus magok gátlódnak - alvás kezdeti szakasza, áteresztés csökkenés)</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érzőkérgi területek: </w:t>
      </w:r>
      <w:r>
        <w:rPr>
          <w:rFonts w:cs="Times New Roman" w:ascii="Times New Roman" w:hAnsi="Times New Roman"/>
          <w:sz w:val="24"/>
          <w:szCs w:val="24"/>
        </w:rPr>
        <w:t>központi árok, elsődleges érzőkéreg, szenzoros asszociációs kéreg, látás asszociációs kéreg, elsődleges látókéreg, Wernicke terület (beszédértés), elsődleges hallókéreg, Sylvius hasadék, Broca-terület (motoros beszédközpont)</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ab/>
        <w:t xml:space="preserve">- receptív mező: </w:t>
      </w:r>
      <w:r>
        <w:rPr>
          <w:rFonts w:cs="Times New Roman" w:ascii="Times New Roman" w:hAnsi="Times New Roman"/>
          <w:sz w:val="24"/>
          <w:szCs w:val="24"/>
        </w:rPr>
        <w:t>az érzőneuron mely „területről” hozható ingerületbe</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kiváltott potenciálok kialakulása: </w:t>
      </w:r>
      <w:r>
        <w:rPr>
          <w:rFonts w:cs="Times New Roman" w:ascii="Times New Roman" w:hAnsi="Times New Roman"/>
          <w:sz w:val="24"/>
          <w:szCs w:val="24"/>
        </w:rPr>
        <w:t xml:space="preserve">az érzőrendszerek egy adott modalitásra specifikusak (adekvát inger) </w:t>
      </w:r>
    </w:p>
    <w:p>
      <w:pPr>
        <w:pStyle w:val="Normal"/>
        <w:spacing w:lineRule="auto" w:line="240"/>
        <w:ind w:firstLine="708"/>
        <w:rPr>
          <w:rFonts w:ascii="Times New Roman" w:hAnsi="Times New Roman" w:cs="Times New Roman"/>
          <w:sz w:val="24"/>
          <w:szCs w:val="24"/>
        </w:rPr>
      </w:pPr>
      <w:r>
        <w:rPr>
          <w:rFonts w:eastAsia="Wingdings" w:cs="Wingdings" w:ascii="Wingdings" w:hAnsi="Wingdings"/>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a receptor a modalitásának megfelelő ingert átalakítja, így keletkezik a receptorpotenciál </w:t>
      </w:r>
    </w:p>
    <w:p>
      <w:pPr>
        <w:pStyle w:val="Normal"/>
        <w:spacing w:lineRule="auto" w:line="240"/>
        <w:ind w:firstLine="708"/>
        <w:rPr>
          <w:rFonts w:ascii="Times New Roman" w:hAnsi="Times New Roman" w:cs="Times New Roman"/>
          <w:sz w:val="24"/>
          <w:szCs w:val="24"/>
        </w:rPr>
      </w:pPr>
      <w:r>
        <w:rPr>
          <w:rFonts w:eastAsia="Wingdings" w:cs="Wingdings" w:ascii="Wingdings" w:hAnsi="Wingdings"/>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az inger akciós potenciálok frekvenciaváltozásának formájában kódolódik és szállítódik a központba</w:t>
      </w:r>
    </w:p>
    <w:p>
      <w:pPr>
        <w:pStyle w:val="Normal"/>
        <w:spacing w:lineRule="auto" w:line="240"/>
        <w:ind w:firstLine="708"/>
        <w:rPr>
          <w:rFonts w:ascii="Times New Roman" w:hAnsi="Times New Roman" w:cs="Times New Roman"/>
          <w:b/>
          <w:b/>
          <w:sz w:val="24"/>
          <w:szCs w:val="24"/>
        </w:rPr>
      </w:pPr>
      <w:r>
        <w:rPr>
          <w:rFonts w:cs="Times New Roman" w:ascii="Times New Roman" w:hAnsi="Times New Roman"/>
          <w:b/>
          <w:sz w:val="24"/>
          <w:szCs w:val="24"/>
        </w:rPr>
      </w:r>
      <w:r>
        <w:br w:type="page"/>
      </w:r>
    </w:p>
    <w:p>
      <w:pPr>
        <w:pStyle w:val="Cmsor1"/>
        <w:rPr>
          <w:rFonts w:ascii="Times New Roman" w:hAnsi="Times New Roman" w:cs="Times New Roman"/>
          <w:b/>
          <w:b/>
          <w:caps/>
          <w:sz w:val="24"/>
          <w:szCs w:val="24"/>
          <w:u w:val="single"/>
        </w:rPr>
      </w:pPr>
      <w:r>
        <w:rPr/>
        <w:t>18. A kémiai érzékelés (ízlelés, szaglás) receptorai, pályái és agyi struktúrái.</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pPr>
      <w:r>
        <w:rPr>
          <w:rFonts w:cs="Times New Roman" w:ascii="Times New Roman" w:hAnsi="Times New Roman"/>
          <w:sz w:val="24"/>
          <w:szCs w:val="24"/>
        </w:rPr>
        <w:t>- a kémiai receptorok a külső és belső környezet folyékony és gáznemű anyagainak vegyi összetételére érzékenyek</w:t>
      </w:r>
    </w:p>
    <w:p>
      <w:pPr>
        <w:pStyle w:val="Normal"/>
        <w:spacing w:lineRule="auto" w:line="240"/>
        <w:rPr/>
      </w:pPr>
      <w:r>
        <w:rPr>
          <w:rFonts w:cs="Times New Roman" w:ascii="Times New Roman" w:hAnsi="Times New Roman"/>
          <w:sz w:val="24"/>
          <w:szCs w:val="24"/>
        </w:rPr>
        <w:t>-jelentőségük a tálálék megválogatásának szempontjából magas</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ízlelés: </w:t>
      </w:r>
      <w:r>
        <w:rPr>
          <w:rFonts w:cs="Times New Roman" w:ascii="Times New Roman" w:hAnsi="Times New Roman"/>
          <w:sz w:val="24"/>
          <w:szCs w:val="24"/>
        </w:rPr>
        <w:t>ízmolekulából kevesebb van, mint szagmolekulából, nyálban oldódó anyagok alakítják ki az ízérzeteket</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 xml:space="preserve">- receptorai: </w:t>
      </w:r>
      <w:r>
        <w:rPr>
          <w:rFonts w:cs="Times New Roman" w:ascii="Times New Roman" w:hAnsi="Times New Roman"/>
          <w:sz w:val="24"/>
          <w:szCs w:val="24"/>
        </w:rPr>
        <w:t xml:space="preserve">a szájüregben szétszórtan helyezkednek el, legnagyobb számban a nyelv háti felszínén, a szájpadláson és a garatban található, lehetnek körülárkolt szemölcs, levél- és gomba alakú szemölcs típusú receptor hámsejtek (ezzel kapcsolatban az idegsejt </w:t>
      </w:r>
      <w:r>
        <w:rPr>
          <w:rFonts w:eastAsia="Wingdings" w:cs="Wingdings" w:ascii="Wingdings" w:hAnsi="Wingdings"/>
          <w:sz w:val="24"/>
          <w:szCs w:val="24"/>
        </w:rPr>
        <w:t></w:t>
      </w:r>
      <w:r>
        <w:rPr>
          <w:rFonts w:cs="Times New Roman" w:ascii="Times New Roman" w:hAnsi="Times New Roman"/>
          <w:sz w:val="24"/>
          <w:szCs w:val="24"/>
        </w:rPr>
        <w:t xml:space="preserve"> transzmitter felszabadulás). Egy szemölcsben többféle receptorsejt lehet.</w:t>
      </w:r>
    </w:p>
    <w:p>
      <w:pPr>
        <w:pStyle w:val="Normal"/>
        <w:spacing w:lineRule="auto" w:line="240"/>
        <w:ind w:left="1413" w:hanging="0"/>
        <w:rPr>
          <w:rFonts w:ascii="Times New Roman" w:hAnsi="Times New Roman" w:cs="Times New Roman"/>
          <w:sz w:val="24"/>
          <w:szCs w:val="24"/>
        </w:rPr>
      </w:pPr>
      <w:r>
        <w:rPr>
          <w:rFonts w:cs="Times New Roman" w:ascii="Times New Roman" w:hAnsi="Times New Roman"/>
          <w:b/>
          <w:sz w:val="24"/>
          <w:szCs w:val="24"/>
        </w:rPr>
        <w:t>-</w:t>
      </w:r>
      <w:r>
        <w:rPr>
          <w:rFonts w:cs="Times New Roman" w:ascii="Times New Roman" w:hAnsi="Times New Roman"/>
          <w:sz w:val="24"/>
          <w:szCs w:val="24"/>
        </w:rPr>
        <w:t xml:space="preserve"> négy alapíz (savanyú, édes, sós, keserű) elkülönítésére alkalmasak (+ umami, víz), ezek különböző helyeken csoportosulnak</w:t>
      </w:r>
    </w:p>
    <w:p>
      <w:pPr>
        <w:pStyle w:val="Normal"/>
        <w:spacing w:lineRule="auto" w:line="240"/>
        <w:ind w:left="1413" w:hanging="0"/>
        <w:rPr>
          <w:rFonts w:ascii="Times New Roman" w:hAnsi="Times New Roman" w:cs="Times New Roman"/>
          <w:sz w:val="24"/>
          <w:szCs w:val="24"/>
        </w:rPr>
      </w:pPr>
      <w:r>
        <w:rPr>
          <w:rFonts w:cs="Times New Roman" w:ascii="Times New Roman" w:hAnsi="Times New Roman"/>
          <w:b/>
          <w:sz w:val="24"/>
          <w:szCs w:val="24"/>
        </w:rPr>
        <w:tab/>
        <w:t>-</w:t>
      </w:r>
      <w:r>
        <w:rPr>
          <w:rFonts w:cs="Times New Roman" w:ascii="Times New Roman" w:hAnsi="Times New Roman"/>
          <w:sz w:val="24"/>
          <w:szCs w:val="24"/>
        </w:rPr>
        <w:t xml:space="preserve"> </w:t>
      </w:r>
      <w:r>
        <w:rPr>
          <w:rFonts w:cs="Times New Roman" w:ascii="Times New Roman" w:hAnsi="Times New Roman"/>
          <w:b/>
          <w:sz w:val="24"/>
          <w:szCs w:val="24"/>
        </w:rPr>
        <w:t>édes</w:t>
      </w:r>
      <w:r>
        <w:rPr>
          <w:rFonts w:cs="Times New Roman" w:ascii="Times New Roman" w:hAnsi="Times New Roman"/>
          <w:sz w:val="24"/>
          <w:szCs w:val="24"/>
        </w:rPr>
        <w:t>: érzékelésük a nyelv hegyén, cAMP rendszer aktiválódása (PKA), K+ csatorna zárás</w:t>
      </w:r>
    </w:p>
    <w:p>
      <w:pPr>
        <w:pStyle w:val="Normal"/>
        <w:spacing w:lineRule="auto" w:line="240"/>
        <w:ind w:left="1413" w:hanging="0"/>
        <w:rPr>
          <w:rFonts w:ascii="Times New Roman" w:hAnsi="Times New Roman" w:cs="Times New Roman"/>
          <w:sz w:val="24"/>
          <w:szCs w:val="24"/>
        </w:rPr>
      </w:pPr>
      <w:r>
        <w:rPr>
          <w:rFonts w:cs="Times New Roman" w:ascii="Times New Roman" w:hAnsi="Times New Roman"/>
          <w:b/>
          <w:sz w:val="24"/>
          <w:szCs w:val="24"/>
        </w:rPr>
        <w:t>-</w:t>
      </w:r>
      <w:r>
        <w:rPr>
          <w:rFonts w:cs="Times New Roman" w:ascii="Times New Roman" w:hAnsi="Times New Roman"/>
          <w:sz w:val="24"/>
          <w:szCs w:val="24"/>
        </w:rPr>
        <w:t xml:space="preserve"> </w:t>
      </w:r>
      <w:r>
        <w:rPr>
          <w:rFonts w:cs="Times New Roman" w:ascii="Times New Roman" w:hAnsi="Times New Roman"/>
          <w:b/>
          <w:sz w:val="24"/>
          <w:szCs w:val="24"/>
        </w:rPr>
        <w:t>keserű</w:t>
      </w:r>
      <w:r>
        <w:rPr>
          <w:rFonts w:cs="Times New Roman" w:ascii="Times New Roman" w:hAnsi="Times New Roman"/>
          <w:sz w:val="24"/>
          <w:szCs w:val="24"/>
        </w:rPr>
        <w:t>: érzékelésük a nyelv tövén, PLC rendszer aktiválódása, IP3, Ca++ szint nő</w:t>
      </w:r>
    </w:p>
    <w:p>
      <w:pPr>
        <w:pStyle w:val="Normal"/>
        <w:spacing w:lineRule="auto" w:line="240"/>
        <w:ind w:left="1413" w:hanging="0"/>
        <w:rPr>
          <w:rFonts w:ascii="Times New Roman" w:hAnsi="Times New Roman" w:cs="Times New Roman"/>
          <w:sz w:val="24"/>
          <w:szCs w:val="24"/>
        </w:rPr>
      </w:pPr>
      <w:r>
        <w:rPr>
          <w:rFonts w:cs="Times New Roman" w:ascii="Times New Roman" w:hAnsi="Times New Roman"/>
          <w:b/>
          <w:sz w:val="24"/>
          <w:szCs w:val="24"/>
        </w:rPr>
        <w:t>-</w:t>
      </w:r>
      <w:r>
        <w:rPr>
          <w:rFonts w:cs="Times New Roman" w:ascii="Times New Roman" w:hAnsi="Times New Roman"/>
          <w:sz w:val="24"/>
          <w:szCs w:val="24"/>
        </w:rPr>
        <w:t xml:space="preserve"> </w:t>
      </w:r>
      <w:r>
        <w:rPr>
          <w:rFonts w:cs="Times New Roman" w:ascii="Times New Roman" w:hAnsi="Times New Roman"/>
          <w:b/>
          <w:sz w:val="24"/>
          <w:szCs w:val="24"/>
        </w:rPr>
        <w:t>savanyú</w:t>
      </w:r>
      <w:r>
        <w:rPr>
          <w:rFonts w:cs="Times New Roman" w:ascii="Times New Roman" w:hAnsi="Times New Roman"/>
          <w:sz w:val="24"/>
          <w:szCs w:val="24"/>
        </w:rPr>
        <w:t>: érzékelésük nyelv oldalán, hátul, a H+ ion belépés hatása</w:t>
      </w:r>
    </w:p>
    <w:p>
      <w:pPr>
        <w:pStyle w:val="Normal"/>
        <w:spacing w:lineRule="auto" w:line="240"/>
        <w:ind w:left="1413" w:hanging="0"/>
        <w:rPr>
          <w:rFonts w:ascii="Times New Roman" w:hAnsi="Times New Roman" w:cs="Times New Roman"/>
          <w:sz w:val="24"/>
          <w:szCs w:val="24"/>
        </w:rPr>
      </w:pPr>
      <w:r>
        <w:rPr>
          <w:rFonts w:cs="Times New Roman" w:ascii="Times New Roman" w:hAnsi="Times New Roman"/>
          <w:b/>
          <w:sz w:val="24"/>
          <w:szCs w:val="24"/>
        </w:rPr>
        <w:t>-</w:t>
      </w:r>
      <w:r>
        <w:rPr>
          <w:rFonts w:cs="Times New Roman" w:ascii="Times New Roman" w:hAnsi="Times New Roman"/>
          <w:sz w:val="24"/>
          <w:szCs w:val="24"/>
        </w:rPr>
        <w:t xml:space="preserve"> </w:t>
      </w:r>
      <w:r>
        <w:rPr>
          <w:rFonts w:cs="Times New Roman" w:ascii="Times New Roman" w:hAnsi="Times New Roman"/>
          <w:b/>
          <w:sz w:val="24"/>
          <w:szCs w:val="24"/>
        </w:rPr>
        <w:t>sós</w:t>
      </w:r>
      <w:r>
        <w:rPr>
          <w:rFonts w:cs="Times New Roman" w:ascii="Times New Roman" w:hAnsi="Times New Roman"/>
          <w:sz w:val="24"/>
          <w:szCs w:val="24"/>
        </w:rPr>
        <w:t>: érzékelésük a nyelv két oldalán, elöl, (főleg N+ ion okozza) egyértékű kation (ADH termelés fokozása)</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 xml:space="preserve">- pályái: </w:t>
      </w:r>
      <w:r>
        <w:rPr>
          <w:rFonts w:cs="Times New Roman" w:ascii="Times New Roman" w:hAnsi="Times New Roman"/>
          <w:sz w:val="24"/>
          <w:szCs w:val="24"/>
        </w:rPr>
        <w:t>az ízlelés és a szaglás összefüggnek, így érzünk összetett ízeket, amelyben szerepe van a limbikus területeknek</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ab/>
        <w:t>-</w:t>
      </w:r>
      <w:r>
        <w:rPr>
          <w:rFonts w:cs="Times New Roman" w:ascii="Times New Roman" w:hAnsi="Times New Roman"/>
          <w:sz w:val="24"/>
          <w:szCs w:val="24"/>
        </w:rPr>
        <w:t xml:space="preserve"> VII, IX, X (lágy szájpad és garat) agyidegek→ nyúltvelőben nucleus tractus solitarii→ ellenoldali lemniscus medialisba </w:t>
      </w:r>
      <w:r>
        <w:rPr>
          <w:rFonts w:eastAsia="Wingdings" w:cs="Wingdings" w:ascii="Wingdings" w:hAnsi="Wingdings"/>
          <w:sz w:val="24"/>
          <w:szCs w:val="24"/>
        </w:rPr>
        <w:t></w:t>
      </w:r>
      <w:r>
        <w:rPr>
          <w:rFonts w:cs="Times New Roman" w:ascii="Times New Roman" w:hAnsi="Times New Roman"/>
          <w:sz w:val="24"/>
          <w:szCs w:val="24"/>
        </w:rPr>
        <w:t xml:space="preserve"> talamusz </w:t>
      </w:r>
      <w:r>
        <w:rPr>
          <w:rFonts w:eastAsia="Wingdings" w:cs="Wingdings" w:ascii="Wingdings" w:hAnsi="Wingdings"/>
          <w:sz w:val="24"/>
          <w:szCs w:val="24"/>
        </w:rPr>
        <w:t></w:t>
      </w:r>
      <w:r>
        <w:rPr>
          <w:rFonts w:cs="Times New Roman" w:ascii="Times New Roman" w:hAnsi="Times New Roman"/>
          <w:sz w:val="24"/>
          <w:szCs w:val="24"/>
        </w:rPr>
        <w:t xml:space="preserve"> innen két irány: sziget (insula) vagy posztcentrális tekervény</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 xml:space="preserve">- agyi struktúrái: </w:t>
      </w:r>
      <w:r>
        <w:rPr>
          <w:rFonts w:cs="Times New Roman" w:ascii="Times New Roman" w:hAnsi="Times New Roman"/>
          <w:sz w:val="24"/>
          <w:szCs w:val="24"/>
        </w:rPr>
        <w:t>többek között a</w:t>
      </w:r>
      <w:r>
        <w:rPr>
          <w:rFonts w:cs="Times New Roman" w:ascii="Times New Roman" w:hAnsi="Times New Roman"/>
          <w:b/>
          <w:sz w:val="24"/>
          <w:szCs w:val="24"/>
        </w:rPr>
        <w:t xml:space="preserve"> </w:t>
      </w:r>
      <w:r>
        <w:rPr>
          <w:rFonts w:cs="Times New Roman" w:ascii="Times New Roman" w:hAnsi="Times New Roman"/>
          <w:sz w:val="24"/>
          <w:szCs w:val="24"/>
        </w:rPr>
        <w:t>VII-es, IX-es, X-es (vágusz ideg) számú agyidegek továbbítják a jeleket az NTS felé, ahonnan az agytörzsön át az agyba jutnak</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szaglás: </w:t>
      </w:r>
      <w:r>
        <w:rPr>
          <w:rFonts w:cs="Times New Roman" w:ascii="Times New Roman" w:hAnsi="Times New Roman"/>
          <w:sz w:val="24"/>
          <w:szCs w:val="24"/>
        </w:rPr>
        <w:t xml:space="preserve">a szaglóérzékelés a levegőben terjedő, illékony molekulák érzékelését szolgálja. A szaglószerv a felső légutak első szakaszában, az orrüreg felső részének nyálkahártyájában elhelyezkedő </w:t>
      </w:r>
      <w:r>
        <w:rPr>
          <w:rFonts w:cs="Times New Roman" w:ascii="Times New Roman" w:hAnsi="Times New Roman"/>
          <w:b/>
          <w:sz w:val="24"/>
          <w:szCs w:val="24"/>
        </w:rPr>
        <w:t>szaglómező (regio olfactioria)</w:t>
      </w:r>
      <w:r>
        <w:rPr>
          <w:rFonts w:cs="Times New Roman" w:ascii="Times New Roman" w:hAnsi="Times New Roman"/>
          <w:sz w:val="24"/>
          <w:szCs w:val="24"/>
        </w:rPr>
        <w:t xml:space="preserve">. Színe sárga, jól elkülönül a rózsaszínű nyálkahártyától, </w:t>
      </w:r>
      <w:r>
        <w:rPr>
          <w:rFonts w:cs="Times New Roman" w:ascii="Times New Roman" w:hAnsi="Times New Roman"/>
          <w:b/>
          <w:sz w:val="24"/>
          <w:szCs w:val="24"/>
        </w:rPr>
        <w:t>nagysága emberben 5cm2</w:t>
      </w:r>
      <w:r>
        <w:rPr>
          <w:rFonts w:cs="Times New Roman" w:ascii="Times New Roman" w:hAnsi="Times New Roman"/>
          <w:sz w:val="24"/>
          <w:szCs w:val="24"/>
        </w:rPr>
        <w:t xml:space="preserve">, macskában 4, németjuhászban 150-170 cm2, a </w:t>
      </w:r>
      <w:r>
        <w:rPr>
          <w:rFonts w:cs="Times New Roman" w:ascii="Times New Roman" w:hAnsi="Times New Roman"/>
          <w:b/>
          <w:sz w:val="24"/>
          <w:szCs w:val="24"/>
        </w:rPr>
        <w:t>szaglóhámsejtek száma</w:t>
      </w:r>
      <w:r>
        <w:rPr>
          <w:rFonts w:cs="Times New Roman" w:ascii="Times New Roman" w:hAnsi="Times New Roman"/>
          <w:sz w:val="24"/>
          <w:szCs w:val="24"/>
        </w:rPr>
        <w:t xml:space="preserve"> az </w:t>
      </w:r>
      <w:r>
        <w:rPr>
          <w:rFonts w:cs="Times New Roman" w:ascii="Times New Roman" w:hAnsi="Times New Roman"/>
          <w:b/>
          <w:sz w:val="24"/>
          <w:szCs w:val="24"/>
        </w:rPr>
        <w:t>emberben 20</w:t>
      </w:r>
      <w:r>
        <w:rPr>
          <w:rFonts w:cs="Times New Roman" w:ascii="Times New Roman" w:hAnsi="Times New Roman"/>
          <w:sz w:val="24"/>
          <w:szCs w:val="24"/>
        </w:rPr>
        <w:t>-, kutyában 200 millió.</w:t>
      </w:r>
    </w:p>
    <w:p>
      <w:pPr>
        <w:pStyle w:val="Normal"/>
        <w:spacing w:lineRule="auto" w:line="240"/>
        <w:ind w:left="708" w:hanging="0"/>
        <w:rPr/>
      </w:pPr>
      <w:r>
        <w:rPr>
          <w:rFonts w:cs="Times New Roman" w:ascii="Times New Roman" w:hAnsi="Times New Roman"/>
          <w:b/>
          <w:sz w:val="24"/>
          <w:szCs w:val="24"/>
        </w:rPr>
        <w:t xml:space="preserve">- receptorai: </w:t>
      </w:r>
      <w:r>
        <w:rPr>
          <w:rFonts w:cs="Times New Roman" w:ascii="Times New Roman" w:hAnsi="Times New Roman"/>
          <w:sz w:val="24"/>
          <w:szCs w:val="24"/>
        </w:rPr>
        <w:t xml:space="preserve">a szaglósejtek speciális neuronok, amelyek dendritei a </w:t>
      </w:r>
      <w:r>
        <w:rPr>
          <w:rFonts w:cs="Times New Roman" w:ascii="Times New Roman" w:hAnsi="Times New Roman"/>
          <w:b/>
          <w:sz w:val="24"/>
          <w:szCs w:val="24"/>
        </w:rPr>
        <w:t>szaglóhám</w:t>
      </w:r>
      <w:r>
        <w:rPr>
          <w:rFonts w:cs="Times New Roman" w:ascii="Times New Roman" w:hAnsi="Times New Roman"/>
          <w:sz w:val="24"/>
          <w:szCs w:val="24"/>
        </w:rPr>
        <w:t xml:space="preserve"> felé néznek, velőtlen axonjaik pedig a bulbus olfactoriusban egy glomerulusban </w:t>
      </w:r>
      <w:r>
        <w:rPr>
          <w:rFonts w:cs="Times New Roman" w:ascii="Times New Roman" w:hAnsi="Times New Roman"/>
          <w:b/>
          <w:sz w:val="24"/>
          <w:szCs w:val="24"/>
        </w:rPr>
        <w:t xml:space="preserve">szaglóidegnek </w:t>
      </w:r>
      <w:r>
        <w:rPr>
          <w:rFonts w:cs="Times New Roman" w:ascii="Times New Roman" w:hAnsi="Times New Roman"/>
          <w:sz w:val="24"/>
          <w:szCs w:val="24"/>
        </w:rPr>
        <w:t xml:space="preserve">(nem valódi agyideg) átadva ingerületeiket az agy szaglóközpontja felé juttatják azokat. A szaglóhámban szaglóidegek mellett bazális sejtek és támasztó sejtek is jelen vannak. A szaglósejtek odoráns membránreceptorai egyes szaganyagepitopok felismerésére alkalmasak és 1-1 szaglósejtben csak 1-2 fajta receptor van, ezért csak 1-2 fajta epitopot tudnak felismerni (de több szaganyag tartalmazhatja ugyanazt az epitopot). Az epitopok kombinálódása miatt vagyunk képesek sokfajta szagot felismerni. A receptorok csak azokra az anyagokra reagálnak amelyek a szaglóhámra kerülnek és oldódnak a nyálkarétegben. Folyamatosan ható, még a nagyon kellemetlen szaginger által keltett szagérzet is hamarosan csökken, sőt meg is szűnik. Ennek magyarázata a </w:t>
      </w:r>
      <w:r>
        <w:rPr>
          <w:rFonts w:cs="Times New Roman" w:ascii="Times New Roman" w:hAnsi="Times New Roman"/>
          <w:b/>
          <w:sz w:val="24"/>
          <w:szCs w:val="24"/>
        </w:rPr>
        <w:t>szaglósejtek rendívül gyors adaptációja</w:t>
      </w:r>
      <w:r>
        <w:rPr>
          <w:rFonts w:cs="Times New Roman" w:ascii="Times New Roman" w:hAnsi="Times New Roman"/>
          <w:sz w:val="24"/>
          <w:szCs w:val="24"/>
        </w:rPr>
        <w:t>. Az adaptáció mindig az éppen ható szagingerre vonatkozik csak, más szagok ingerküszöbe nem változik.</w:t>
      </w:r>
    </w:p>
    <w:p>
      <w:pPr>
        <w:pStyle w:val="Normal"/>
        <w:spacing w:lineRule="auto" w:line="240"/>
        <w:ind w:left="1413" w:hanging="0"/>
        <w:rPr/>
      </w:pPr>
      <w:r>
        <w:rPr>
          <w:rFonts w:cs="Times New Roman" w:ascii="Times New Roman" w:hAnsi="Times New Roman"/>
          <w:b/>
          <w:sz w:val="24"/>
          <w:szCs w:val="24"/>
        </w:rPr>
        <w:t>-</w:t>
      </w:r>
      <w:r>
        <w:rPr>
          <w:rFonts w:cs="Times New Roman" w:ascii="Times New Roman" w:hAnsi="Times New Roman"/>
          <w:sz w:val="24"/>
          <w:szCs w:val="24"/>
        </w:rPr>
        <w:t xml:space="preserve"> </w:t>
      </w:r>
      <w:r>
        <w:rPr>
          <w:rFonts w:cs="Times New Roman" w:ascii="Times New Roman" w:hAnsi="Times New Roman"/>
          <w:b/>
          <w:sz w:val="24"/>
          <w:szCs w:val="24"/>
        </w:rPr>
        <w:t>szaglógumó (szaglóhagyma) szerkezete:</w:t>
      </w:r>
      <w:r>
        <w:rPr>
          <w:rFonts w:cs="Times New Roman" w:ascii="Times New Roman" w:hAnsi="Times New Roman"/>
          <w:sz w:val="24"/>
          <w:szCs w:val="24"/>
        </w:rPr>
        <w:t xml:space="preserve"> végződése az agyalapi részen, embernél arányaiban kicsi. Mitrális sejtek, szemcsesejtek és ecsetsejtek alakítanak ki glomerulust, ezek dolgozzák fel a jeleket. 30-60 naponta a bazális sejtekből megújulnak.</w:t>
      </w:r>
    </w:p>
    <w:p>
      <w:pPr>
        <w:pStyle w:val="Normal"/>
        <w:spacing w:lineRule="auto" w:line="240"/>
        <w:ind w:left="1413" w:hanging="0"/>
        <w:rPr/>
      </w:pPr>
      <w:r>
        <w:rPr>
          <w:rFonts w:cs="Times New Roman" w:ascii="Times New Roman" w:hAnsi="Times New Roman"/>
          <w:sz w:val="24"/>
          <w:szCs w:val="24"/>
        </w:rPr>
        <w:t>-</w:t>
      </w:r>
      <w:r>
        <w:rPr>
          <w:rFonts w:cs="Times New Roman" w:ascii="Times New Roman" w:hAnsi="Times New Roman"/>
          <w:b/>
          <w:bCs/>
          <w:sz w:val="24"/>
          <w:szCs w:val="24"/>
        </w:rPr>
        <w:t>glomerulus</w:t>
      </w:r>
      <w:r>
        <w:rPr>
          <w:rFonts w:cs="Times New Roman" w:ascii="Times New Roman" w:hAnsi="Times New Roman"/>
          <w:b w:val="false"/>
          <w:bCs w:val="false"/>
          <w:sz w:val="24"/>
          <w:szCs w:val="24"/>
        </w:rPr>
        <w:t>: szaglógumó alapvető szerkezete. Primer érző neuronok itt átkapcsolnak mitrális és pamacsos sejtekre, melyek glutamáterg efferens projekciót adják a gumónak. 1-1 glomerulus csak 1-2 fajta receptorhoz kötődik, tehát 1-2 fajta epitop érzékelésére alkalmas.</w:t>
      </w:r>
    </w:p>
    <w:p>
      <w:pPr>
        <w:pStyle w:val="Normal"/>
        <w:spacing w:lineRule="auto" w:line="240"/>
        <w:ind w:left="1413" w:hanging="0"/>
        <w:rPr/>
      </w:pPr>
      <w:r>
        <w:rPr>
          <w:rFonts w:cs="Times New Roman" w:ascii="Times New Roman" w:hAnsi="Times New Roman"/>
          <w:b w:val="false"/>
          <w:bCs w:val="false"/>
          <w:sz w:val="24"/>
          <w:szCs w:val="24"/>
        </w:rPr>
        <w:t>-</w:t>
      </w:r>
      <w:r>
        <w:rPr>
          <w:rFonts w:cs="Times New Roman" w:ascii="Times New Roman" w:hAnsi="Times New Roman"/>
          <w:b/>
          <w:bCs/>
          <w:sz w:val="24"/>
          <w:szCs w:val="24"/>
        </w:rPr>
        <w:t xml:space="preserve">gátló interneuronok a glomerulusok mellett </w:t>
      </w:r>
      <w:r>
        <w:rPr>
          <w:rFonts w:cs="Times New Roman" w:ascii="Times New Roman" w:hAnsi="Times New Roman"/>
          <w:b w:val="false"/>
          <w:bCs w:val="false"/>
          <w:sz w:val="24"/>
          <w:szCs w:val="24"/>
        </w:rPr>
        <w:t>aktiválódnak és gátolják a túlingerlést</w:t>
      </w:r>
    </w:p>
    <w:p>
      <w:pPr>
        <w:pStyle w:val="Normal"/>
        <w:spacing w:lineRule="auto" w:line="240"/>
        <w:ind w:firstLine="708"/>
        <w:rPr>
          <w:rFonts w:ascii="Times New Roman" w:hAnsi="Times New Roman" w:cs="Times New Roman"/>
          <w:b/>
          <w:b/>
          <w:sz w:val="24"/>
          <w:szCs w:val="24"/>
        </w:rPr>
      </w:pPr>
      <w:r>
        <w:rPr>
          <w:rFonts w:cs="Times New Roman" w:ascii="Times New Roman" w:hAnsi="Times New Roman"/>
          <w:b/>
          <w:sz w:val="24"/>
          <w:szCs w:val="24"/>
        </w:rPr>
        <w:t>- agyi struktúrái és pályái</w:t>
      </w:r>
    </w:p>
    <w:p>
      <w:pPr>
        <w:pStyle w:val="Normal"/>
        <w:spacing w:lineRule="auto" w:line="240"/>
        <w:ind w:left="1416" w:hanging="0"/>
        <w:rPr/>
      </w:pPr>
      <w:r>
        <w:rPr>
          <w:rFonts w:cs="Times New Roman" w:ascii="Times New Roman" w:hAnsi="Times New Roman"/>
          <w:b/>
          <w:sz w:val="24"/>
          <w:szCs w:val="24"/>
        </w:rPr>
        <w:t xml:space="preserve">- belégzés </w:t>
      </w:r>
      <w:r>
        <w:rPr>
          <w:rFonts w:cs="Times New Roman" w:ascii="Times New Roman" w:hAnsi="Times New Roman"/>
          <w:sz w:val="24"/>
          <w:szCs w:val="24"/>
        </w:rPr>
        <w:t xml:space="preserve">(orthonazalis funkció): szag/illat a belégzett levegőben. Különböző szaganyagokat általában nagyobb, gyűrűs molekulák alakítják ki. Az érzet mennyiségi viszonyoktól is függ, nincsenek alapszaganyagok </w:t>
        <w:br/>
        <w:t xml:space="preserve">- szagló epithelium </w:t>
      </w:r>
      <w:r>
        <w:rPr>
          <w:rFonts w:eastAsia="Wingdings" w:cs="Wingdings" w:ascii="Wingdings" w:hAnsi="Wingdings"/>
          <w:sz w:val="24"/>
          <w:szCs w:val="24"/>
        </w:rPr>
        <w:t></w:t>
      </w:r>
      <w:r>
        <w:rPr>
          <w:rFonts w:cs="Times New Roman" w:ascii="Times New Roman" w:hAnsi="Times New Roman"/>
          <w:sz w:val="24"/>
          <w:szCs w:val="24"/>
        </w:rPr>
        <w:t xml:space="preserve"> szaglógumó </w:t>
      </w:r>
      <w:r>
        <w:rPr>
          <w:rFonts w:eastAsia="Wingdings" w:cs="Wingdings" w:ascii="Wingdings" w:hAnsi="Wingdings"/>
          <w:sz w:val="24"/>
          <w:szCs w:val="24"/>
        </w:rPr>
        <w:t></w:t>
      </w:r>
      <w:r>
        <w:rPr>
          <w:rFonts w:cs="Times New Roman" w:ascii="Times New Roman" w:hAnsi="Times New Roman"/>
          <w:sz w:val="24"/>
          <w:szCs w:val="24"/>
        </w:rPr>
        <w:t xml:space="preserve"> az agykéreg szaglással kapcsolatos területe (olfactory cortex)</w:t>
        <w:br/>
        <w:t xml:space="preserve">- laterális orbitofrontális kéreg </w:t>
      </w:r>
      <w:r>
        <w:rPr>
          <w:rFonts w:eastAsia="Wingdings" w:cs="Wingdings" w:ascii="Wingdings" w:hAnsi="Wingdings"/>
          <w:sz w:val="24"/>
          <w:szCs w:val="24"/>
        </w:rPr>
        <w:t></w:t>
      </w:r>
      <w:r>
        <w:rPr>
          <w:rFonts w:cs="Times New Roman" w:ascii="Times New Roman" w:hAnsi="Times New Roman"/>
          <w:sz w:val="24"/>
          <w:szCs w:val="24"/>
        </w:rPr>
        <w:t xml:space="preserve"> az agykéreg szaglással kapcsolatos területe (olfactory cortex)</w:t>
        <w:br/>
        <w:t xml:space="preserve">- középső orbitofrontális kéreg </w:t>
      </w:r>
      <w:r>
        <w:rPr>
          <w:rFonts w:eastAsia="Wingdings" w:cs="Wingdings" w:ascii="Wingdings" w:hAnsi="Wingdings"/>
          <w:sz w:val="24"/>
          <w:szCs w:val="24"/>
        </w:rPr>
        <w:t></w:t>
      </w:r>
      <w:r>
        <w:rPr>
          <w:rFonts w:cs="Times New Roman" w:ascii="Times New Roman" w:hAnsi="Times New Roman"/>
          <w:sz w:val="24"/>
          <w:szCs w:val="24"/>
        </w:rPr>
        <w:t xml:space="preserve"> az agykéreg szaglással kapcsolatos területe (olfactory cortex)</w:t>
        <w:br/>
        <w:t xml:space="preserve">- amigdala </w:t>
      </w:r>
      <w:r>
        <w:rPr>
          <w:rFonts w:eastAsia="Wingdings" w:cs="Wingdings" w:ascii="Wingdings" w:hAnsi="Wingdings"/>
          <w:sz w:val="24"/>
          <w:szCs w:val="24"/>
        </w:rPr>
        <w:t></w:t>
      </w:r>
      <w:r>
        <w:rPr>
          <w:rFonts w:cs="Times New Roman" w:ascii="Times New Roman" w:hAnsi="Times New Roman"/>
          <w:sz w:val="24"/>
          <w:szCs w:val="24"/>
        </w:rPr>
        <w:t xml:space="preserve"> az agykéreg szaglással kapcsolatos területe (olfactory cortex)</w:t>
      </w:r>
    </w:p>
    <w:p>
      <w:pPr>
        <w:pStyle w:val="Normal"/>
        <w:spacing w:lineRule="auto" w:line="240"/>
        <w:ind w:left="1416" w:hanging="0"/>
        <w:rPr/>
      </w:pPr>
      <w:r>
        <w:rPr>
          <w:rFonts w:cs="Times New Roman" w:ascii="Times New Roman" w:hAnsi="Times New Roman"/>
          <w:b/>
          <w:sz w:val="24"/>
          <w:szCs w:val="24"/>
        </w:rPr>
        <w:t xml:space="preserve">Út: </w:t>
      </w:r>
      <w:r>
        <w:rPr>
          <w:rFonts w:cs="Times New Roman" w:ascii="Times New Roman" w:hAnsi="Times New Roman"/>
          <w:b w:val="false"/>
          <w:bCs w:val="false"/>
          <w:sz w:val="24"/>
          <w:szCs w:val="24"/>
        </w:rPr>
        <w:t>bulbus olfactorius-szaglólebeny (elsődleges szaglóközpont)-orbitofrontális kéregbe és a limbikus kéreg egyes részeibe (amygdala, entorhinális kéreg, corpus striatum → szaglással kapcsolatos reakciók vélhetőleg ide köthetők). Kétoldali bulbus között a commissura anterior biztosít kommunikációt. A thalamus elkerülése feltételezi, hogy a primer dekódolás a thalamusban történik meg.</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kilégzés</w:t>
      </w:r>
      <w:r>
        <w:rPr>
          <w:rFonts w:cs="Times New Roman" w:ascii="Times New Roman" w:hAnsi="Times New Roman"/>
          <w:sz w:val="24"/>
          <w:szCs w:val="24"/>
        </w:rPr>
        <w:t xml:space="preserve"> (retronazalis funkció) + táplálkozással kapcsolatos élmények: kilégzésnél is ugyanazok a szaglással kapcsolatos területek aktívak, mint belégzésnél + </w:t>
      </w:r>
      <w:r>
        <w:rPr>
          <w:rFonts w:cs="Times New Roman" w:ascii="Times New Roman" w:hAnsi="Times New Roman"/>
          <w:b/>
          <w:sz w:val="24"/>
          <w:szCs w:val="24"/>
        </w:rPr>
        <w:t>laterális hipotalamusz</w:t>
      </w:r>
      <w:r>
        <w:rPr>
          <w:rFonts w:cs="Times New Roman" w:ascii="Times New Roman" w:hAnsi="Times New Roman"/>
          <w:sz w:val="24"/>
          <w:szCs w:val="24"/>
        </w:rPr>
        <w:t xml:space="preserve"> is aktív és még ízzel, textúrával, látással és mozgással kapcsolatos területek is aktiválódnak</w:t>
      </w:r>
      <w:r>
        <w:br w:type="page"/>
      </w:r>
    </w:p>
    <w:p>
      <w:pPr>
        <w:pStyle w:val="Cmsor1"/>
        <w:rPr/>
      </w:pPr>
      <w:r>
        <w:rPr/>
        <w:t>19. A látórendszer felépítésének és működésének bemutatása</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br/>
        <w:t xml:space="preserve">- </w:t>
      </w:r>
      <w:r>
        <w:rPr>
          <w:rFonts w:cs="Times New Roman" w:ascii="Times New Roman" w:hAnsi="Times New Roman"/>
          <w:sz w:val="24"/>
          <w:szCs w:val="24"/>
        </w:rPr>
        <w:t>az ember fényreceptorai a szemben találhatók, a szem a szemüregben elhelyezkedő páros szerv, szemgolyókból és járulékos szervekből, a szemhéjakból és könnymirigyekből áll.</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felépítése: </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szemizmok</w:t>
      </w:r>
      <w:r>
        <w:rPr>
          <w:rFonts w:cs="Times New Roman" w:ascii="Times New Roman" w:hAnsi="Times New Roman"/>
          <w:sz w:val="24"/>
          <w:szCs w:val="24"/>
        </w:rPr>
        <w:t xml:space="preserve">: felső ferde szemizom, szemhéjemelő izom, felső egyenes szemizom, oldalsó egyenes szemizom, alsó egyenes szemizom, alsó ferde szemizom </w:t>
      </w:r>
      <w:r>
        <w:rPr>
          <w:rFonts w:eastAsia="Wingdings" w:cs="Wingdings" w:ascii="Wingdings" w:hAnsi="Wingdings"/>
          <w:sz w:val="24"/>
          <w:szCs w:val="24"/>
        </w:rPr>
        <w:t></w:t>
      </w:r>
      <w:r>
        <w:rPr>
          <w:rFonts w:cs="Times New Roman" w:ascii="Times New Roman" w:hAnsi="Times New Roman"/>
          <w:sz w:val="24"/>
          <w:szCs w:val="24"/>
        </w:rPr>
        <w:t xml:space="preserve"> ezek az izmok a </w:t>
      </w:r>
      <w:r>
        <w:rPr>
          <w:rFonts w:cs="Times New Roman" w:ascii="Times New Roman" w:hAnsi="Times New Roman"/>
          <w:b/>
          <w:sz w:val="24"/>
          <w:szCs w:val="24"/>
        </w:rPr>
        <w:t>szemgolyó helyzetét</w:t>
      </w:r>
      <w:r>
        <w:rPr>
          <w:rFonts w:cs="Times New Roman" w:ascii="Times New Roman" w:hAnsi="Times New Roman"/>
          <w:sz w:val="24"/>
          <w:szCs w:val="24"/>
        </w:rPr>
        <w:t xml:space="preserve"> változtatják, a lencsét mozgató sugárizmok/lencsefüggesztő rostok a </w:t>
      </w:r>
      <w:r>
        <w:rPr>
          <w:rFonts w:cs="Times New Roman" w:ascii="Times New Roman" w:hAnsi="Times New Roman"/>
          <w:b/>
          <w:sz w:val="24"/>
          <w:szCs w:val="24"/>
        </w:rPr>
        <w:t>szemlencse domborulatát</w:t>
      </w:r>
      <w:r>
        <w:rPr>
          <w:rFonts w:cs="Times New Roman" w:ascii="Times New Roman" w:hAnsi="Times New Roman"/>
          <w:sz w:val="24"/>
          <w:szCs w:val="24"/>
        </w:rPr>
        <w:t xml:space="preserve"> alakítják (ellazul-domborúbb). Ez teszi lehetővé a közelre nézéskor az éleslátáshoz szükséges alkalmazkodást.</w:t>
      </w:r>
    </w:p>
    <w:p>
      <w:pPr>
        <w:pStyle w:val="Normal"/>
        <w:spacing w:lineRule="auto" w:line="240"/>
        <w:ind w:left="705" w:hanging="0"/>
        <w:rPr/>
      </w:pPr>
      <w:r>
        <w:rPr>
          <w:rFonts w:cs="Times New Roman" w:ascii="Times New Roman" w:hAnsi="Times New Roman"/>
          <w:sz w:val="24"/>
          <w:szCs w:val="24"/>
        </w:rPr>
        <w:t xml:space="preserve">- </w:t>
      </w:r>
      <w:r>
        <w:rPr>
          <w:rFonts w:cs="Times New Roman" w:ascii="Times New Roman" w:hAnsi="Times New Roman"/>
          <w:b/>
          <w:sz w:val="24"/>
          <w:szCs w:val="24"/>
        </w:rPr>
        <w:t>szem</w:t>
      </w:r>
      <w:r>
        <w:rPr>
          <w:rFonts w:cs="Times New Roman" w:ascii="Times New Roman" w:hAnsi="Times New Roman"/>
          <w:sz w:val="24"/>
          <w:szCs w:val="24"/>
        </w:rPr>
        <w:t xml:space="preserve">: a szemhéj belső felszínét a visszahajló </w:t>
      </w:r>
      <w:r>
        <w:rPr>
          <w:rFonts w:cs="Times New Roman" w:ascii="Times New Roman" w:hAnsi="Times New Roman"/>
          <w:b/>
          <w:sz w:val="24"/>
          <w:szCs w:val="24"/>
        </w:rPr>
        <w:t>kötőhártya</w:t>
      </w:r>
      <w:r>
        <w:rPr>
          <w:rFonts w:cs="Times New Roman" w:ascii="Times New Roman" w:hAnsi="Times New Roman"/>
          <w:sz w:val="24"/>
          <w:szCs w:val="24"/>
        </w:rPr>
        <w:t xml:space="preserve"> borítja, aminek felsőredője az </w:t>
      </w:r>
      <w:r>
        <w:rPr>
          <w:rFonts w:cs="Times New Roman" w:ascii="Times New Roman" w:hAnsi="Times New Roman"/>
          <w:b/>
          <w:sz w:val="24"/>
          <w:szCs w:val="24"/>
        </w:rPr>
        <w:t>ínhártyához (cornea+sclera)</w:t>
      </w:r>
      <w:r>
        <w:rPr>
          <w:rFonts w:cs="Times New Roman" w:ascii="Times New Roman" w:hAnsi="Times New Roman"/>
          <w:sz w:val="24"/>
          <w:szCs w:val="24"/>
        </w:rPr>
        <w:t xml:space="preserve"> tapad, alsó redője a szemgolyót vonja be a szaruhártyáig. A szemgolyó belső falát az érzéksejtekké módosult idegsejtekből és gliasejtekből kialakult fényérzékelő ideghártya/</w:t>
      </w:r>
      <w:r>
        <w:rPr>
          <w:rFonts w:cs="Times New Roman" w:ascii="Times New Roman" w:hAnsi="Times New Roman"/>
          <w:b/>
          <w:sz w:val="24"/>
          <w:szCs w:val="24"/>
        </w:rPr>
        <w:t>retina</w:t>
      </w:r>
      <w:r>
        <w:rPr>
          <w:rFonts w:cs="Times New Roman" w:ascii="Times New Roman" w:hAnsi="Times New Roman"/>
          <w:sz w:val="24"/>
          <w:szCs w:val="24"/>
        </w:rPr>
        <w:t xml:space="preserve"> borítja. Ezen (sclerán) tapad a mozgatásokat végző három pár </w:t>
      </w:r>
      <w:r>
        <w:rPr>
          <w:rFonts w:cs="Times New Roman" w:ascii="Times New Roman" w:hAnsi="Times New Roman"/>
          <w:b/>
          <w:sz w:val="24"/>
          <w:szCs w:val="24"/>
        </w:rPr>
        <w:t>szemmozgató izom</w:t>
      </w:r>
      <w:r>
        <w:rPr>
          <w:rFonts w:cs="Times New Roman" w:ascii="Times New Roman" w:hAnsi="Times New Roman"/>
          <w:sz w:val="24"/>
          <w:szCs w:val="24"/>
        </w:rPr>
        <w:t xml:space="preserve">. Az ínhártya elülső folytatása az átlátszó </w:t>
      </w:r>
      <w:r>
        <w:rPr>
          <w:rFonts w:cs="Times New Roman" w:ascii="Times New Roman" w:hAnsi="Times New Roman"/>
          <w:b/>
          <w:sz w:val="24"/>
          <w:szCs w:val="24"/>
        </w:rPr>
        <w:t>szaruhártya</w:t>
      </w:r>
      <w:r>
        <w:rPr>
          <w:rFonts w:cs="Times New Roman" w:ascii="Times New Roman" w:hAnsi="Times New Roman"/>
          <w:sz w:val="24"/>
          <w:szCs w:val="24"/>
        </w:rPr>
        <w:t xml:space="preserve">/cornea. Az ideghártya és az ínhártya között a hajszálerekkel dúsan átszőtt </w:t>
      </w:r>
      <w:r>
        <w:rPr>
          <w:rFonts w:cs="Times New Roman" w:ascii="Times New Roman" w:hAnsi="Times New Roman"/>
          <w:b/>
          <w:sz w:val="24"/>
          <w:szCs w:val="24"/>
        </w:rPr>
        <w:t>érhártya (uvea/burok=chorioidea+iris+corpus ciliare)</w:t>
      </w:r>
      <w:r>
        <w:rPr>
          <w:rFonts w:cs="Times New Roman" w:ascii="Times New Roman" w:hAnsi="Times New Roman"/>
          <w:sz w:val="24"/>
          <w:szCs w:val="24"/>
        </w:rPr>
        <w:t xml:space="preserve"> található, 3 rétegből áll, melyből a legalsó egy fényvisszaverő réteg. Elülső, gyűrű alakú, megvastagodott része a </w:t>
      </w:r>
      <w:r>
        <w:rPr>
          <w:rFonts w:cs="Times New Roman" w:ascii="Times New Roman" w:hAnsi="Times New Roman"/>
          <w:b/>
          <w:sz w:val="24"/>
          <w:szCs w:val="24"/>
        </w:rPr>
        <w:t>sugártest (csarnokvíz filtrációval innen kerül a csarnokokba)</w:t>
      </w:r>
      <w:r>
        <w:rPr>
          <w:rFonts w:cs="Times New Roman" w:ascii="Times New Roman" w:hAnsi="Times New Roman"/>
          <w:sz w:val="24"/>
          <w:szCs w:val="24"/>
        </w:rPr>
        <w:t xml:space="preserve">. Az érhártya szaruhártya mögötti folytatása az erősen pigmentált </w:t>
      </w:r>
      <w:r>
        <w:rPr>
          <w:rFonts w:cs="Times New Roman" w:ascii="Times New Roman" w:hAnsi="Times New Roman"/>
          <w:b/>
          <w:sz w:val="24"/>
          <w:szCs w:val="24"/>
        </w:rPr>
        <w:t>szivárványhártya</w:t>
      </w:r>
      <w:r>
        <w:rPr>
          <w:rFonts w:cs="Times New Roman" w:ascii="Times New Roman" w:hAnsi="Times New Roman"/>
          <w:sz w:val="24"/>
          <w:szCs w:val="24"/>
        </w:rPr>
        <w:t xml:space="preserve">/írisz (szem színe + </w:t>
      </w:r>
      <w:r>
        <w:rPr>
          <w:rFonts w:cs="Times New Roman" w:ascii="Times New Roman" w:hAnsi="Times New Roman"/>
          <w:b/>
          <w:bCs/>
          <w:sz w:val="24"/>
          <w:szCs w:val="24"/>
        </w:rPr>
        <w:t>pupillát</w:t>
      </w:r>
      <w:r>
        <w:rPr>
          <w:rFonts w:cs="Times New Roman" w:ascii="Times New Roman" w:hAnsi="Times New Roman"/>
          <w:sz w:val="24"/>
          <w:szCs w:val="24"/>
        </w:rPr>
        <w:t xml:space="preserve"> szűkítő-tágító izomrostok). A középen található kerek nyílás a </w:t>
      </w:r>
      <w:r>
        <w:rPr>
          <w:rFonts w:cs="Times New Roman" w:ascii="Times New Roman" w:hAnsi="Times New Roman"/>
          <w:b/>
          <w:sz w:val="24"/>
          <w:szCs w:val="24"/>
        </w:rPr>
        <w:t>pupilla</w:t>
      </w:r>
      <w:r>
        <w:rPr>
          <w:rFonts w:cs="Times New Roman" w:ascii="Times New Roman" w:hAnsi="Times New Roman"/>
          <w:sz w:val="24"/>
          <w:szCs w:val="24"/>
        </w:rPr>
        <w:t xml:space="preserve"> (a szembe jutó fény mennyisége ezen keresztül változtatható). A pupilla mögött helyezkedik el a fénysugarakat összegyűjtő </w:t>
      </w:r>
      <w:r>
        <w:rPr>
          <w:rFonts w:cs="Times New Roman" w:ascii="Times New Roman" w:hAnsi="Times New Roman"/>
          <w:b/>
          <w:sz w:val="24"/>
          <w:szCs w:val="24"/>
        </w:rPr>
        <w:t>szemlencse (bikonkáv)</w:t>
      </w:r>
      <w:r>
        <w:rPr>
          <w:rFonts w:cs="Times New Roman" w:ascii="Times New Roman" w:hAnsi="Times New Roman"/>
          <w:sz w:val="24"/>
          <w:szCs w:val="24"/>
        </w:rPr>
        <w:t xml:space="preserve">, amelyet a </w:t>
      </w:r>
      <w:r>
        <w:rPr>
          <w:rFonts w:cs="Times New Roman" w:ascii="Times New Roman" w:hAnsi="Times New Roman"/>
          <w:b/>
          <w:sz w:val="24"/>
          <w:szCs w:val="24"/>
        </w:rPr>
        <w:t>lencsefüggesztő rostok</w:t>
      </w:r>
      <w:r>
        <w:rPr>
          <w:rFonts w:cs="Times New Roman" w:ascii="Times New Roman" w:hAnsi="Times New Roman"/>
          <w:sz w:val="24"/>
          <w:szCs w:val="24"/>
        </w:rPr>
        <w:t xml:space="preserve"> kapcsolnak a sugártesthez, mögötte pedig a határhártya tartó funkciót lát el a lencsével kapcsolatban. A szemlencse és az ideghártya közötti teret a kocsonyás, magas víztartalmú </w:t>
      </w:r>
      <w:r>
        <w:rPr>
          <w:rFonts w:cs="Times New Roman" w:ascii="Times New Roman" w:hAnsi="Times New Roman"/>
          <w:b/>
          <w:sz w:val="24"/>
          <w:szCs w:val="24"/>
        </w:rPr>
        <w:t>üvegtest</w:t>
      </w:r>
      <w:r>
        <w:rPr>
          <w:rFonts w:cs="Times New Roman" w:ascii="Times New Roman" w:hAnsi="Times New Roman"/>
          <w:sz w:val="24"/>
          <w:szCs w:val="24"/>
        </w:rPr>
        <w:t xml:space="preserve"> tölti ki.</w:t>
      </w:r>
    </w:p>
    <w:p>
      <w:pPr>
        <w:pStyle w:val="Normal"/>
        <w:spacing w:lineRule="auto" w:line="240"/>
        <w:ind w:left="1410" w:hanging="0"/>
        <w:rPr/>
      </w:pPr>
      <w:r>
        <w:rPr>
          <w:rFonts w:cs="Times New Roman" w:ascii="Times New Roman" w:hAnsi="Times New Roman"/>
          <w:sz w:val="24"/>
          <w:szCs w:val="24"/>
        </w:rPr>
        <w:t xml:space="preserve">- a szaruhártya és a szivárványhártya közötti üreg az </w:t>
      </w:r>
      <w:r>
        <w:rPr>
          <w:rFonts w:cs="Times New Roman" w:ascii="Times New Roman" w:hAnsi="Times New Roman"/>
          <w:b/>
          <w:sz w:val="24"/>
          <w:szCs w:val="24"/>
        </w:rPr>
        <w:t xml:space="preserve">elülső szemcsarnok </w:t>
      </w:r>
      <w:r>
        <w:rPr>
          <w:rFonts w:cs="Times New Roman" w:ascii="Times New Roman" w:hAnsi="Times New Roman"/>
          <w:b w:val="false"/>
          <w:bCs w:val="false"/>
          <w:sz w:val="24"/>
          <w:szCs w:val="24"/>
        </w:rPr>
        <w:t>(innen a Schlemm-csatornák által szivárog el a vénákba a víz)</w:t>
      </w:r>
      <w:r>
        <w:rPr>
          <w:rFonts w:cs="Times New Roman" w:ascii="Times New Roman" w:hAnsi="Times New Roman"/>
          <w:sz w:val="24"/>
          <w:szCs w:val="24"/>
        </w:rPr>
        <w:t xml:space="preserve">, a szivárványhártya és a lencse közötti üreg a </w:t>
      </w:r>
      <w:r>
        <w:rPr>
          <w:rFonts w:cs="Times New Roman" w:ascii="Times New Roman" w:hAnsi="Times New Roman"/>
          <w:b/>
          <w:sz w:val="24"/>
          <w:szCs w:val="24"/>
        </w:rPr>
        <w:t>hátulsó szemcsarnok</w:t>
      </w:r>
      <w:r>
        <w:rPr>
          <w:rFonts w:cs="Times New Roman" w:ascii="Times New Roman" w:hAnsi="Times New Roman"/>
          <w:sz w:val="24"/>
          <w:szCs w:val="24"/>
        </w:rPr>
        <w:t xml:space="preserve">. A szemcsarnokokat </w:t>
      </w:r>
      <w:r>
        <w:rPr>
          <w:rFonts w:cs="Times New Roman" w:ascii="Times New Roman" w:hAnsi="Times New Roman"/>
          <w:b/>
          <w:sz w:val="24"/>
          <w:szCs w:val="24"/>
        </w:rPr>
        <w:t>csarnokvíz</w:t>
      </w:r>
      <w:r>
        <w:rPr>
          <w:rFonts w:cs="Times New Roman" w:ascii="Times New Roman" w:hAnsi="Times New Roman"/>
          <w:sz w:val="24"/>
          <w:szCs w:val="24"/>
        </w:rPr>
        <w:t xml:space="preserve"> tölti ki (a sugártest termeli a hátulsó szemcsarnokban).</w:t>
      </w:r>
    </w:p>
    <w:p>
      <w:pPr>
        <w:pStyle w:val="Normal"/>
        <w:spacing w:lineRule="auto" w:line="240"/>
        <w:ind w:left="1413" w:firstLine="3"/>
        <w:rPr/>
      </w:pPr>
      <w:r>
        <w:rPr>
          <w:rFonts w:cs="Times New Roman" w:ascii="Times New Roman" w:hAnsi="Times New Roman"/>
          <w:b/>
          <w:sz w:val="24"/>
          <w:szCs w:val="24"/>
        </w:rPr>
        <w:t>- retina szerkezete: 10</w:t>
      </w:r>
      <w:r>
        <w:rPr>
          <w:rFonts w:cs="Times New Roman" w:ascii="Times New Roman" w:hAnsi="Times New Roman"/>
          <w:sz w:val="24"/>
          <w:szCs w:val="24"/>
        </w:rPr>
        <w:t xml:space="preserve"> </w:t>
      </w:r>
      <w:r>
        <w:rPr>
          <w:rFonts w:cs="Times New Roman" w:ascii="Times New Roman" w:hAnsi="Times New Roman"/>
          <w:b/>
          <w:bCs/>
          <w:sz w:val="24"/>
          <w:szCs w:val="24"/>
        </w:rPr>
        <w:t>sejtréteg</w:t>
      </w:r>
      <w:r>
        <w:rPr>
          <w:rFonts w:cs="Times New Roman" w:ascii="Times New Roman" w:hAnsi="Times New Roman"/>
          <w:sz w:val="24"/>
          <w:szCs w:val="24"/>
        </w:rPr>
        <w:t xml:space="preserve"> építi fel</w:t>
      </w:r>
    </w:p>
    <w:p>
      <w:pPr>
        <w:pStyle w:val="Normal"/>
        <w:numPr>
          <w:ilvl w:val="0"/>
          <w:numId w:val="3"/>
        </w:numPr>
        <w:spacing w:lineRule="auto" w:line="240"/>
        <w:rPr/>
      </w:pPr>
      <w:r>
        <w:rPr>
          <w:rFonts w:cs="Times New Roman" w:ascii="Times New Roman" w:hAnsi="Times New Roman"/>
          <w:sz w:val="24"/>
          <w:szCs w:val="24"/>
        </w:rPr>
        <w:t>a legbelső réteg egy pigmentréteg, erős fény ellen véd</w:t>
      </w:r>
    </w:p>
    <w:p>
      <w:pPr>
        <w:pStyle w:val="Normal"/>
        <w:numPr>
          <w:ilvl w:val="0"/>
          <w:numId w:val="3"/>
        </w:numPr>
        <w:spacing w:lineRule="auto" w:line="240"/>
        <w:rPr/>
      </w:pPr>
      <w:r>
        <w:rPr>
          <w:rFonts w:cs="Times New Roman" w:ascii="Times New Roman" w:hAnsi="Times New Roman"/>
          <w:b/>
          <w:sz w:val="24"/>
          <w:szCs w:val="24"/>
        </w:rPr>
        <w:t>csapok</w:t>
      </w:r>
      <w:r>
        <w:rPr>
          <w:rFonts w:cs="Times New Roman" w:ascii="Times New Roman" w:hAnsi="Times New Roman"/>
          <w:sz w:val="24"/>
          <w:szCs w:val="24"/>
        </w:rPr>
        <w:t xml:space="preserve"> ~ színlátás+tárgylátás és </w:t>
      </w:r>
      <w:r>
        <w:rPr>
          <w:rFonts w:cs="Times New Roman" w:ascii="Times New Roman" w:hAnsi="Times New Roman"/>
          <w:b/>
          <w:sz w:val="24"/>
          <w:szCs w:val="24"/>
        </w:rPr>
        <w:t xml:space="preserve">pálcikák </w:t>
      </w:r>
      <w:r>
        <w:rPr>
          <w:rFonts w:cs="Times New Roman" w:ascii="Times New Roman" w:hAnsi="Times New Roman"/>
          <w:sz w:val="24"/>
          <w:szCs w:val="24"/>
        </w:rPr>
        <w:t>~ fény intenzitása (fényérzékelő receptorok, az emberi szemben több mint 100 millió receptorsejt) receptorai</w:t>
      </w:r>
    </w:p>
    <w:p>
      <w:pPr>
        <w:pStyle w:val="Normal"/>
        <w:numPr>
          <w:ilvl w:val="0"/>
          <w:numId w:val="3"/>
        </w:numPr>
        <w:spacing w:lineRule="auto" w:line="240"/>
        <w:rPr/>
      </w:pPr>
      <w:r>
        <w:rPr>
          <w:rFonts w:cs="Times New Roman" w:ascii="Times New Roman" w:hAnsi="Times New Roman"/>
          <w:sz w:val="24"/>
          <w:szCs w:val="24"/>
        </w:rPr>
        <w:t>külső határhártya, támasztó funkció</w:t>
      </w:r>
    </w:p>
    <w:p>
      <w:pPr>
        <w:pStyle w:val="Normal"/>
        <w:numPr>
          <w:ilvl w:val="0"/>
          <w:numId w:val="3"/>
        </w:numPr>
        <w:spacing w:lineRule="auto" w:line="240"/>
        <w:rPr/>
      </w:pPr>
      <w:r>
        <w:rPr>
          <w:rFonts w:cs="Times New Roman" w:ascii="Times New Roman" w:hAnsi="Times New Roman"/>
          <w:sz w:val="24"/>
          <w:szCs w:val="24"/>
        </w:rPr>
        <w:t>külső magvas réteg: fotoreceptorok sejttestei</w:t>
      </w:r>
    </w:p>
    <w:p>
      <w:pPr>
        <w:pStyle w:val="Normal"/>
        <w:numPr>
          <w:ilvl w:val="0"/>
          <w:numId w:val="3"/>
        </w:numPr>
        <w:spacing w:lineRule="auto" w:line="240"/>
        <w:rPr/>
      </w:pPr>
      <w:r>
        <w:rPr>
          <w:rFonts w:cs="Times New Roman" w:ascii="Times New Roman" w:hAnsi="Times New Roman"/>
          <w:sz w:val="24"/>
          <w:szCs w:val="24"/>
        </w:rPr>
        <w:t>külső szemcsés réteg: fotoreceptorok szinaptikus kapcsolatai, ahol jelet tovább adják</w:t>
      </w:r>
    </w:p>
    <w:p>
      <w:pPr>
        <w:pStyle w:val="Normal"/>
        <w:numPr>
          <w:ilvl w:val="0"/>
          <w:numId w:val="3"/>
        </w:numPr>
        <w:spacing w:lineRule="auto" w:line="240"/>
        <w:rPr/>
      </w:pPr>
      <w:r>
        <w:rPr>
          <w:rFonts w:cs="Times New Roman" w:ascii="Times New Roman" w:hAnsi="Times New Roman"/>
          <w:sz w:val="24"/>
          <w:szCs w:val="24"/>
        </w:rPr>
        <w:t xml:space="preserve">belső magvas réteg: bipoláris neuronok sejttestei, melyek a harmadik neuronok felé közvetítik a jeleket. </w:t>
      </w:r>
      <w:r>
        <w:rPr>
          <w:rFonts w:cs="Times New Roman" w:ascii="Times New Roman" w:hAnsi="Times New Roman"/>
          <w:b/>
          <w:bCs/>
          <w:sz w:val="24"/>
          <w:szCs w:val="24"/>
        </w:rPr>
        <w:t>H</w:t>
      </w:r>
      <w:r>
        <w:rPr>
          <w:rFonts w:cs="Times New Roman" w:ascii="Times New Roman" w:hAnsi="Times New Roman"/>
          <w:b/>
          <w:sz w:val="24"/>
          <w:szCs w:val="24"/>
        </w:rPr>
        <w:t>orizontális sejtek</w:t>
      </w:r>
      <w:r>
        <w:rPr>
          <w:rFonts w:cs="Times New Roman" w:ascii="Times New Roman" w:hAnsi="Times New Roman"/>
          <w:sz w:val="24"/>
          <w:szCs w:val="24"/>
        </w:rPr>
        <w:t xml:space="preserve"> (laterális információ áramlás), </w:t>
      </w:r>
      <w:r>
        <w:rPr>
          <w:rFonts w:cs="Times New Roman" w:ascii="Times New Roman" w:hAnsi="Times New Roman"/>
          <w:b/>
          <w:sz w:val="24"/>
          <w:szCs w:val="24"/>
        </w:rPr>
        <w:t>bipoláris neuronok</w:t>
      </w:r>
      <w:r>
        <w:rPr>
          <w:rFonts w:cs="Times New Roman" w:ascii="Times New Roman" w:hAnsi="Times New Roman"/>
          <w:sz w:val="24"/>
          <w:szCs w:val="24"/>
        </w:rPr>
        <w:t xml:space="preserve"> (vertikális információáramlás), </w:t>
      </w:r>
      <w:r>
        <w:rPr>
          <w:rFonts w:cs="Times New Roman" w:ascii="Times New Roman" w:hAnsi="Times New Roman"/>
          <w:b/>
          <w:sz w:val="24"/>
          <w:szCs w:val="24"/>
        </w:rPr>
        <w:t>amakrin sejtek</w:t>
      </w:r>
      <w:r>
        <w:rPr>
          <w:rFonts w:cs="Times New Roman" w:ascii="Times New Roman" w:hAnsi="Times New Roman"/>
          <w:sz w:val="24"/>
          <w:szCs w:val="24"/>
        </w:rPr>
        <w:br/>
        <w:t xml:space="preserve">Gliasejtek: </w:t>
      </w:r>
      <w:r>
        <w:rPr>
          <w:rFonts w:cs="Times New Roman" w:ascii="Times New Roman" w:hAnsi="Times New Roman"/>
          <w:b/>
          <w:sz w:val="24"/>
          <w:szCs w:val="24"/>
        </w:rPr>
        <w:t>Müller-glia</w:t>
      </w:r>
      <w:r>
        <w:rPr>
          <w:rFonts w:cs="Times New Roman" w:ascii="Times New Roman" w:hAnsi="Times New Roman"/>
          <w:sz w:val="24"/>
          <w:szCs w:val="24"/>
        </w:rPr>
        <w:t>: átéri az egész retinát, aktivációkor felveszi a káliumot és visszaviszi azt → ionális környezet stabilan tartása</w:t>
      </w:r>
    </w:p>
    <w:p>
      <w:pPr>
        <w:pStyle w:val="Normal"/>
        <w:numPr>
          <w:ilvl w:val="0"/>
          <w:numId w:val="3"/>
        </w:numPr>
        <w:spacing w:lineRule="auto" w:line="240"/>
        <w:rPr/>
      </w:pPr>
      <w:r>
        <w:rPr>
          <w:rFonts w:cs="Times New Roman" w:ascii="Times New Roman" w:hAnsi="Times New Roman"/>
          <w:sz w:val="24"/>
          <w:szCs w:val="24"/>
        </w:rPr>
        <w:t>belső szemcsés réteg: bipoláris neuronok és harmadik neuronok szinapszisai</w:t>
      </w:r>
    </w:p>
    <w:p>
      <w:pPr>
        <w:pStyle w:val="Normal"/>
        <w:numPr>
          <w:ilvl w:val="0"/>
          <w:numId w:val="3"/>
        </w:numPr>
        <w:spacing w:lineRule="auto" w:line="240"/>
        <w:rPr/>
      </w:pPr>
      <w:r>
        <w:rPr>
          <w:rFonts w:cs="Times New Roman" w:ascii="Times New Roman" w:hAnsi="Times New Roman"/>
          <w:sz w:val="24"/>
          <w:szCs w:val="24"/>
        </w:rPr>
        <w:t>harmadik neuronréteg: nagy látóidegek</w:t>
      </w:r>
    </w:p>
    <w:p>
      <w:pPr>
        <w:pStyle w:val="Normal"/>
        <w:numPr>
          <w:ilvl w:val="0"/>
          <w:numId w:val="3"/>
        </w:numPr>
        <w:spacing w:lineRule="auto" w:line="240"/>
        <w:rPr/>
      </w:pPr>
      <w:r>
        <w:rPr>
          <w:rFonts w:cs="Times New Roman" w:ascii="Times New Roman" w:hAnsi="Times New Roman"/>
          <w:sz w:val="24"/>
          <w:szCs w:val="24"/>
        </w:rPr>
        <w:t>látoidegek kötegbe szerveződnek, melyek majd a papillán keresztül elhagyják a szemgolyót, mint nervus opticus</w:t>
      </w:r>
    </w:p>
    <w:p>
      <w:pPr>
        <w:pStyle w:val="Normal"/>
        <w:numPr>
          <w:ilvl w:val="0"/>
          <w:numId w:val="3"/>
        </w:numPr>
        <w:spacing w:lineRule="auto" w:line="240"/>
        <w:rPr/>
      </w:pPr>
      <w:r>
        <w:rPr>
          <w:rFonts w:cs="Times New Roman" w:ascii="Times New Roman" w:hAnsi="Times New Roman"/>
          <w:sz w:val="24"/>
          <w:szCs w:val="24"/>
        </w:rPr>
        <w:t>belső határhártya, záróréteg</w:t>
      </w:r>
    </w:p>
    <w:p>
      <w:pPr>
        <w:pStyle w:val="Normal"/>
        <w:spacing w:lineRule="auto" w:line="240"/>
        <w:ind w:left="2124" w:firstLine="12"/>
        <w:rPr>
          <w:rFonts w:ascii="Times New Roman" w:hAnsi="Times New Roman" w:cs="Times New Roman"/>
          <w:sz w:val="24"/>
          <w:szCs w:val="24"/>
        </w:rPr>
      </w:pPr>
      <w:r>
        <w:rPr>
          <w:rFonts w:cs="Times New Roman" w:ascii="Times New Roman" w:hAnsi="Times New Roman"/>
          <w:b/>
          <w:sz w:val="24"/>
          <w:szCs w:val="24"/>
        </w:rPr>
        <w:t>- pálcikák és csapok felépítése</w:t>
      </w:r>
      <w:r>
        <w:rPr>
          <w:rFonts w:cs="Times New Roman" w:ascii="Times New Roman" w:hAnsi="Times New Roman"/>
          <w:sz w:val="24"/>
          <w:szCs w:val="24"/>
        </w:rPr>
        <w:t>: külső szegmens (lamellákkal) + belső szegmens (mitokondiumok, mag) + szinaptikus terület</w:t>
      </w:r>
    </w:p>
    <w:p>
      <w:pPr>
        <w:pStyle w:val="Normal"/>
        <w:spacing w:lineRule="auto" w:line="240"/>
        <w:ind w:left="2124" w:firstLine="12"/>
        <w:rPr/>
      </w:pPr>
      <w:r>
        <w:rPr>
          <w:rFonts w:cs="Times New Roman" w:ascii="Times New Roman" w:hAnsi="Times New Roman"/>
          <w:b/>
          <w:sz w:val="24"/>
          <w:szCs w:val="24"/>
        </w:rPr>
        <w:t>-</w:t>
      </w:r>
      <w:r>
        <w:rPr>
          <w:rFonts w:cs="Times New Roman" w:ascii="Times New Roman" w:hAnsi="Times New Roman"/>
          <w:sz w:val="24"/>
          <w:szCs w:val="24"/>
        </w:rPr>
        <w:t xml:space="preserve"> </w:t>
      </w:r>
      <w:r>
        <w:rPr>
          <w:rFonts w:cs="Times New Roman" w:ascii="Times New Roman" w:hAnsi="Times New Roman"/>
          <w:b/>
          <w:sz w:val="24"/>
          <w:szCs w:val="24"/>
        </w:rPr>
        <w:t>sárgatest</w:t>
      </w:r>
      <w:r>
        <w:rPr>
          <w:rFonts w:cs="Times New Roman" w:ascii="Times New Roman" w:hAnsi="Times New Roman"/>
          <w:sz w:val="24"/>
          <w:szCs w:val="24"/>
        </w:rPr>
        <w:t>: a retinának a szem optikai tengelyébe eső központi bemélyedése, az éleslátás helye, itt található a legtöbb receptorsejt, de itt csak csapok találhatók (fovea centralis)</w:t>
      </w:r>
    </w:p>
    <w:p>
      <w:pPr>
        <w:pStyle w:val="Normal"/>
        <w:spacing w:lineRule="auto" w:line="240"/>
        <w:ind w:left="2124" w:firstLine="12"/>
        <w:rPr/>
      </w:pPr>
      <w:r>
        <w:rPr>
          <w:rFonts w:cs="Times New Roman" w:ascii="Times New Roman" w:hAnsi="Times New Roman"/>
          <w:sz w:val="24"/>
          <w:szCs w:val="24"/>
        </w:rPr>
        <w:t xml:space="preserve">- </w:t>
      </w:r>
      <w:r>
        <w:rPr>
          <w:rFonts w:cs="Times New Roman" w:ascii="Times New Roman" w:hAnsi="Times New Roman"/>
          <w:b/>
          <w:sz w:val="24"/>
          <w:szCs w:val="24"/>
        </w:rPr>
        <w:t>vakfolt</w:t>
      </w:r>
      <w:r>
        <w:rPr>
          <w:rFonts w:cs="Times New Roman" w:ascii="Times New Roman" w:hAnsi="Times New Roman"/>
          <w:sz w:val="24"/>
          <w:szCs w:val="24"/>
        </w:rPr>
        <w:t>: a látóideg kilépésének helye, nincsenek se csapok, se pálcikák (papilla)</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működése: </w:t>
      </w:r>
      <w:r>
        <w:rPr>
          <w:rFonts w:cs="Times New Roman" w:ascii="Times New Roman" w:hAnsi="Times New Roman"/>
          <w:sz w:val="24"/>
          <w:szCs w:val="24"/>
        </w:rPr>
        <w:t xml:space="preserve">a szemet érő fénysugarak a levegő és a szaruhártya határán megtörnek, majd a szemcsarnok elülső részén keresztülhaladva a pupillán át jutnak a szemlencsébe, amely újabb fénytörő közeg. A lencse (éles képlátás esetén) a különböző szög alatt érkező fénysugarakat az üvegtesten keresztül a retina egyetlen pontjára gyűjti össze. A retinán a fénysugaraknak a dúcsejteken (ganglion sejtek) és a bipoláris neuronokon is keresztül kell hatolniuk, hogy elérjék a receptorsejteket. A domború lencse optikai tulajdonságaiból következik, hogy a retinán fordított állású, lekicsinyített, valódi kép keletkezik. </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csapok és pálcikák ingerületbe kerülése</w:t>
      </w:r>
      <w:r>
        <w:rPr>
          <w:rFonts w:cs="Times New Roman" w:ascii="Times New Roman" w:hAnsi="Times New Roman"/>
          <w:sz w:val="24"/>
          <w:szCs w:val="24"/>
        </w:rPr>
        <w:t>: a fényérzékelő részük belsejét korongszerűen egymásra épülő membránrendszer alkotja, amely a látás kémiai anyagát, a látóbíbort (</w:t>
      </w:r>
      <w:r>
        <w:rPr>
          <w:rFonts w:cs="Times New Roman" w:ascii="Times New Roman" w:hAnsi="Times New Roman"/>
          <w:b/>
          <w:sz w:val="24"/>
          <w:szCs w:val="24"/>
        </w:rPr>
        <w:t>rodopszint</w:t>
      </w:r>
      <w:r>
        <w:rPr>
          <w:rFonts w:cs="Times New Roman" w:ascii="Times New Roman" w:hAnsi="Times New Roman"/>
          <w:sz w:val="24"/>
          <w:szCs w:val="24"/>
        </w:rPr>
        <w:t xml:space="preserve">) tartalmazza. A pálcikák ingerületbe kerüléséhez elég egyetlen foton (fény elemi részecskéje) is </w:t>
      </w:r>
      <w:r>
        <w:rPr>
          <w:rFonts w:eastAsia="Wingdings" w:cs="Wingdings" w:ascii="Wingdings" w:hAnsi="Wingdings"/>
          <w:sz w:val="24"/>
          <w:szCs w:val="24"/>
        </w:rPr>
        <w:t></w:t>
      </w:r>
      <w:r>
        <w:rPr>
          <w:rFonts w:cs="Times New Roman" w:ascii="Times New Roman" w:hAnsi="Times New Roman"/>
          <w:sz w:val="24"/>
          <w:szCs w:val="24"/>
        </w:rPr>
        <w:t xml:space="preserve"> ennek hatására a </w:t>
      </w:r>
      <w:r>
        <w:rPr>
          <w:rFonts w:cs="Times New Roman" w:ascii="Times New Roman" w:hAnsi="Times New Roman"/>
          <w:b/>
          <w:sz w:val="24"/>
          <w:szCs w:val="24"/>
        </w:rPr>
        <w:t>rodopszin opszinra és A-vitaminra bomlik</w:t>
      </w:r>
      <w:r>
        <w:rPr>
          <w:rFonts w:cs="Times New Roman" w:ascii="Times New Roman" w:hAnsi="Times New Roman"/>
          <w:sz w:val="24"/>
          <w:szCs w:val="24"/>
        </w:rPr>
        <w:t xml:space="preserve"> </w:t>
      </w:r>
      <w:r>
        <w:rPr>
          <w:rFonts w:eastAsia="Wingdings" w:cs="Wingdings" w:ascii="Wingdings" w:hAnsi="Wingdings"/>
          <w:sz w:val="24"/>
          <w:szCs w:val="24"/>
        </w:rPr>
        <w:t></w:t>
      </w:r>
      <w:r>
        <w:rPr>
          <w:rFonts w:cs="Times New Roman" w:ascii="Times New Roman" w:hAnsi="Times New Roman"/>
          <w:sz w:val="24"/>
          <w:szCs w:val="24"/>
        </w:rPr>
        <w:t xml:space="preserve"> a folyamat fotokémiai reakció, amely </w:t>
      </w:r>
      <w:r>
        <w:rPr>
          <w:rFonts w:cs="Times New Roman" w:ascii="Times New Roman" w:hAnsi="Times New Roman"/>
          <w:b/>
          <w:sz w:val="24"/>
          <w:szCs w:val="24"/>
        </w:rPr>
        <w:t>elektromos potenciálváltozást</w:t>
      </w:r>
      <w:r>
        <w:rPr>
          <w:rFonts w:cs="Times New Roman" w:ascii="Times New Roman" w:hAnsi="Times New Roman"/>
          <w:sz w:val="24"/>
          <w:szCs w:val="24"/>
        </w:rPr>
        <w:t xml:space="preserve"> kelt </w:t>
      </w:r>
      <w:r>
        <w:rPr>
          <w:rFonts w:eastAsia="Wingdings" w:cs="Wingdings" w:ascii="Wingdings" w:hAnsi="Wingdings"/>
          <w:sz w:val="24"/>
          <w:szCs w:val="24"/>
        </w:rPr>
        <w:t></w:t>
      </w:r>
      <w:r>
        <w:rPr>
          <w:rFonts w:cs="Times New Roman" w:ascii="Times New Roman" w:hAnsi="Times New Roman"/>
          <w:sz w:val="24"/>
          <w:szCs w:val="24"/>
        </w:rPr>
        <w:t xml:space="preserve"> a sötétben az opszin és az A-vitamin újra rodopszinná kapcsolódik össze.</w:t>
      </w:r>
    </w:p>
    <w:p>
      <w:pPr>
        <w:pStyle w:val="Normal"/>
        <w:spacing w:lineRule="auto" w:line="240"/>
        <w:ind w:left="705" w:hanging="0"/>
        <w:rPr/>
      </w:pPr>
      <w:r>
        <w:rPr>
          <w:rFonts w:cs="Times New Roman" w:ascii="Times New Roman" w:hAnsi="Times New Roman"/>
          <w:b/>
          <w:sz w:val="24"/>
          <w:szCs w:val="24"/>
        </w:rPr>
        <w:t xml:space="preserve">- látópálya: </w:t>
      </w:r>
      <w:r>
        <w:rPr>
          <w:rFonts w:cs="Times New Roman" w:ascii="Times New Roman" w:hAnsi="Times New Roman"/>
          <w:sz w:val="24"/>
          <w:szCs w:val="24"/>
        </w:rPr>
        <w:t xml:space="preserve">látóideg kereszteződés </w:t>
      </w:r>
      <w:r>
        <w:rPr>
          <w:rFonts w:eastAsia="Wingdings" w:cs="Wingdings" w:ascii="Wingdings" w:hAnsi="Wingdings"/>
          <w:sz w:val="24"/>
          <w:szCs w:val="24"/>
        </w:rPr>
        <w:t></w:t>
      </w:r>
      <w:r>
        <w:rPr>
          <w:rFonts w:cs="Times New Roman" w:ascii="Times New Roman" w:hAnsi="Times New Roman"/>
          <w:sz w:val="24"/>
          <w:szCs w:val="24"/>
        </w:rPr>
        <w:t xml:space="preserve"> pulvinális mag </w:t>
      </w:r>
      <w:r>
        <w:rPr>
          <w:rFonts w:eastAsia="Wingdings" w:cs="Wingdings" w:ascii="Wingdings" w:hAnsi="Wingdings"/>
          <w:sz w:val="24"/>
          <w:szCs w:val="24"/>
        </w:rPr>
        <w:t></w:t>
      </w:r>
      <w:r>
        <w:rPr>
          <w:rFonts w:cs="Times New Roman" w:ascii="Times New Roman" w:hAnsi="Times New Roman"/>
          <w:sz w:val="24"/>
          <w:szCs w:val="24"/>
        </w:rPr>
        <w:t xml:space="preserve"> metathalamus, corpus geniculatum laterale </w:t>
      </w:r>
      <w:r>
        <w:rPr>
          <w:rFonts w:eastAsia="Wingdings" w:cs="Wingdings" w:ascii="Wingdings" w:hAnsi="Wingdings"/>
          <w:sz w:val="24"/>
          <w:szCs w:val="24"/>
        </w:rPr>
        <w:t></w:t>
      </w:r>
      <w:r>
        <w:rPr>
          <w:rFonts w:cs="Times New Roman" w:ascii="Times New Roman" w:hAnsi="Times New Roman"/>
          <w:sz w:val="24"/>
          <w:szCs w:val="24"/>
        </w:rPr>
        <w:t xml:space="preserve"> (két oldal között colliculus superior) </w:t>
      </w:r>
      <w:r>
        <w:rPr>
          <w:rFonts w:eastAsia="Wingdings" w:cs="Wingdings" w:ascii="Wingdings" w:hAnsi="Wingdings"/>
          <w:sz w:val="24"/>
          <w:szCs w:val="24"/>
        </w:rPr>
        <w:t></w:t>
      </w:r>
      <w:r>
        <w:rPr>
          <w:rFonts w:cs="Times New Roman" w:ascii="Times New Roman" w:hAnsi="Times New Roman"/>
          <w:sz w:val="24"/>
          <w:szCs w:val="24"/>
        </w:rPr>
        <w:t xml:space="preserve"> látópálya </w:t>
      </w:r>
      <w:r>
        <w:rPr>
          <w:rFonts w:eastAsia="Wingdings" w:cs="Wingdings" w:ascii="Wingdings" w:hAnsi="Wingdings"/>
          <w:sz w:val="24"/>
          <w:szCs w:val="24"/>
        </w:rPr>
        <w:t></w:t>
      </w:r>
      <w:r>
        <w:rPr>
          <w:rFonts w:cs="Times New Roman" w:ascii="Times New Roman" w:hAnsi="Times New Roman"/>
          <w:sz w:val="24"/>
          <w:szCs w:val="24"/>
        </w:rPr>
        <w:t xml:space="preserve"> elsődleges látókéreg</w:t>
      </w:r>
      <w:r>
        <w:rPr>
          <w:rFonts w:cs="Times New Roman" w:ascii="Times New Roman" w:hAnsi="Times New Roman"/>
          <w:b/>
          <w:sz w:val="24"/>
          <w:szCs w:val="24"/>
        </w:rPr>
        <w:t xml:space="preserve"> </w:t>
      </w:r>
    </w:p>
    <w:p>
      <w:pPr>
        <w:pStyle w:val="Normal"/>
        <w:spacing w:lineRule="auto" w:line="240"/>
        <w:ind w:left="705" w:hanging="0"/>
        <w:rPr/>
      </w:pPr>
      <w:r>
        <w:rPr>
          <w:rFonts w:cs="Times New Roman" w:ascii="Times New Roman" w:hAnsi="Times New Roman"/>
          <w:b/>
          <w:sz w:val="24"/>
          <w:szCs w:val="24"/>
        </w:rPr>
        <w:t xml:space="preserve">- látási információfeldolgozás: </w:t>
      </w:r>
      <w:r>
        <w:rPr>
          <w:rFonts w:cs="Times New Roman" w:ascii="Times New Roman" w:hAnsi="Times New Roman"/>
          <w:b w:val="false"/>
          <w:bCs w:val="false"/>
          <w:sz w:val="24"/>
          <w:szCs w:val="24"/>
        </w:rPr>
        <w:t>hierarchikus elrendezésben történik, az asszociációs feldolgozás specializált neuronokkal, melyek valamilyen aspektusra koncentrálnak. A két irányzatú elmélet szerint az asszociációs feldolgozás a primer látókéregtől dorsalisan található kérgi területeken a jelekben a téri információt dolgozzák fel, ventralis irányban haladva pedig felismerő funkciók érvényesülnek.</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különböző agyi területek különböző funkciókra specializálódtak, így például külön területen folyik a mozgásfelismerés, a színfelismerés, az arcfelismerés vagy a figyelem fenntartása</w:t>
      </w:r>
      <w:r>
        <w:rPr>
          <w:rFonts w:cs="Times New Roman" w:ascii="Times New Roman" w:hAnsi="Times New Roman"/>
          <w:b/>
          <w:sz w:val="24"/>
          <w:szCs w:val="24"/>
        </w:rPr>
        <w:t xml:space="preserve"> </w:t>
      </w:r>
    </w:p>
    <w:p>
      <w:pPr>
        <w:pStyle w:val="Normal"/>
        <w:spacing w:lineRule="auto" w:line="240"/>
        <w:rPr>
          <w:rFonts w:ascii="Times New Roman" w:hAnsi="Times New Roman" w:cs="Times New Roman"/>
          <w:b/>
          <w:b/>
          <w:caps/>
          <w:sz w:val="24"/>
          <w:szCs w:val="24"/>
          <w:u w:val="single"/>
        </w:rPr>
      </w:pPr>
      <w:r>
        <w:rPr>
          <w:rFonts w:cs="Times New Roman" w:ascii="Times New Roman" w:hAnsi="Times New Roman"/>
          <w:b/>
          <w:caps/>
          <w:sz w:val="24"/>
          <w:szCs w:val="24"/>
          <w:u w:val="single"/>
        </w:rPr>
      </w:r>
    </w:p>
    <w:p>
      <w:pPr>
        <w:pStyle w:val="Cmsor1"/>
        <w:rPr>
          <w:rFonts w:ascii="Times New Roman" w:hAnsi="Times New Roman" w:cs="Times New Roman"/>
          <w:b/>
          <w:b/>
          <w:sz w:val="24"/>
          <w:szCs w:val="24"/>
        </w:rPr>
      </w:pPr>
      <w:r>
        <w:rPr/>
        <w:t>20. A hallórendszer felépítésének és működésének bemutatása</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felépítése: </w:t>
      </w:r>
      <w:r>
        <w:rPr>
          <w:rFonts w:cs="Times New Roman" w:ascii="Times New Roman" w:hAnsi="Times New Roman"/>
          <w:sz w:val="24"/>
          <w:szCs w:val="24"/>
        </w:rPr>
        <w:t>a hallás érzékszerve a fül</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w:t>
      </w:r>
      <w:r>
        <w:rPr>
          <w:rFonts w:cs="Times New Roman" w:ascii="Times New Roman" w:hAnsi="Times New Roman"/>
          <w:b/>
          <w:sz w:val="24"/>
          <w:szCs w:val="24"/>
        </w:rPr>
        <w:t>fül</w:t>
      </w:r>
      <w:r>
        <w:rPr>
          <w:rFonts w:cs="Times New Roman" w:ascii="Times New Roman" w:hAnsi="Times New Roman"/>
          <w:sz w:val="24"/>
          <w:szCs w:val="24"/>
        </w:rPr>
        <w:t>: három részből áll</w:t>
      </w:r>
    </w:p>
    <w:p>
      <w:pPr>
        <w:pStyle w:val="Normal"/>
        <w:spacing w:lineRule="auto" w:line="240"/>
        <w:ind w:left="1410" w:hanging="0"/>
        <w:rPr/>
      </w:pPr>
      <w:r>
        <w:rPr>
          <w:rFonts w:cs="Times New Roman" w:ascii="Times New Roman" w:hAnsi="Times New Roman"/>
          <w:b/>
          <w:sz w:val="24"/>
          <w:szCs w:val="24"/>
        </w:rPr>
        <w:t>1. külső fül:</w:t>
      </w:r>
      <w:r>
        <w:rPr>
          <w:rFonts w:cs="Times New Roman" w:ascii="Times New Roman" w:hAnsi="Times New Roman"/>
          <w:sz w:val="24"/>
          <w:szCs w:val="24"/>
        </w:rPr>
        <w:t xml:space="preserve"> </w:t>
      </w:r>
      <w:r>
        <w:rPr>
          <w:rFonts w:cs="Times New Roman" w:ascii="Times New Roman" w:hAnsi="Times New Roman"/>
          <w:b/>
          <w:sz w:val="24"/>
          <w:szCs w:val="24"/>
        </w:rPr>
        <w:t>fülkagylóval</w:t>
      </w:r>
      <w:r>
        <w:rPr>
          <w:rFonts w:cs="Times New Roman" w:ascii="Times New Roman" w:hAnsi="Times New Roman"/>
          <w:sz w:val="24"/>
          <w:szCs w:val="24"/>
        </w:rPr>
        <w:t xml:space="preserve"> kezdődik. Fő tömegét rostos porc képezi. A közepéről indul egy tölcsérszerű cső, a </w:t>
      </w:r>
      <w:r>
        <w:rPr>
          <w:rFonts w:cs="Times New Roman" w:ascii="Times New Roman" w:hAnsi="Times New Roman"/>
          <w:b/>
          <w:sz w:val="24"/>
          <w:szCs w:val="24"/>
        </w:rPr>
        <w:t>hallójárat/külső füljárat</w:t>
      </w:r>
      <w:r>
        <w:rPr>
          <w:rFonts w:cs="Times New Roman" w:ascii="Times New Roman" w:hAnsi="Times New Roman"/>
          <w:sz w:val="24"/>
          <w:szCs w:val="24"/>
        </w:rPr>
        <w:t xml:space="preserve"> a hangrezgések hallószervhez való eljuttatására. A hallójáratot a középfül felé a </w:t>
      </w:r>
      <w:r>
        <w:rPr>
          <w:rFonts w:cs="Times New Roman" w:ascii="Times New Roman" w:hAnsi="Times New Roman"/>
          <w:b/>
          <w:sz w:val="24"/>
          <w:szCs w:val="24"/>
        </w:rPr>
        <w:t>dobhártya</w:t>
      </w:r>
      <w:r>
        <w:rPr>
          <w:rFonts w:cs="Times New Roman" w:ascii="Times New Roman" w:hAnsi="Times New Roman"/>
          <w:sz w:val="24"/>
          <w:szCs w:val="24"/>
        </w:rPr>
        <w:t xml:space="preserve"> (feszes hártya, belső felszíne a kalapáccsal összenőtt, ezért alakja tölcsérszerű) zárja le.</w:t>
      </w:r>
    </w:p>
    <w:p>
      <w:pPr>
        <w:pStyle w:val="Normal"/>
        <w:spacing w:lineRule="auto" w:line="240"/>
        <w:ind w:left="1410" w:hanging="0"/>
        <w:rPr>
          <w:rFonts w:ascii="Times New Roman" w:hAnsi="Times New Roman" w:cs="Times New Roman"/>
          <w:sz w:val="24"/>
          <w:szCs w:val="24"/>
        </w:rPr>
      </w:pPr>
      <w:r>
        <w:rPr>
          <w:rFonts w:cs="Times New Roman" w:ascii="Times New Roman" w:hAnsi="Times New Roman"/>
          <w:b/>
          <w:sz w:val="24"/>
          <w:szCs w:val="24"/>
        </w:rPr>
        <w:t xml:space="preserve">2. középső fül: </w:t>
      </w:r>
      <w:r>
        <w:rPr>
          <w:rFonts w:cs="Times New Roman" w:ascii="Times New Roman" w:hAnsi="Times New Roman"/>
          <w:sz w:val="24"/>
          <w:szCs w:val="24"/>
        </w:rPr>
        <w:t xml:space="preserve">a középfül ürege a </w:t>
      </w:r>
      <w:r>
        <w:rPr>
          <w:rFonts w:cs="Times New Roman" w:ascii="Times New Roman" w:hAnsi="Times New Roman"/>
          <w:b/>
          <w:sz w:val="24"/>
          <w:szCs w:val="24"/>
        </w:rPr>
        <w:t>dobüreg</w:t>
      </w:r>
      <w:r>
        <w:rPr>
          <w:rFonts w:cs="Times New Roman" w:ascii="Times New Roman" w:hAnsi="Times New Roman"/>
          <w:sz w:val="24"/>
          <w:szCs w:val="24"/>
        </w:rPr>
        <w:t xml:space="preserve">, ebben három hallócsontocska van, ezek közül az első a </w:t>
      </w:r>
      <w:r>
        <w:rPr>
          <w:rFonts w:cs="Times New Roman" w:ascii="Times New Roman" w:hAnsi="Times New Roman"/>
          <w:b/>
          <w:sz w:val="24"/>
          <w:szCs w:val="24"/>
        </w:rPr>
        <w:t xml:space="preserve">kalapács, </w:t>
      </w:r>
      <w:r>
        <w:rPr>
          <w:rFonts w:cs="Times New Roman" w:ascii="Times New Roman" w:hAnsi="Times New Roman"/>
          <w:sz w:val="24"/>
          <w:szCs w:val="24"/>
        </w:rPr>
        <w:t xml:space="preserve">a második az </w:t>
      </w:r>
      <w:r>
        <w:rPr>
          <w:rFonts w:cs="Times New Roman" w:ascii="Times New Roman" w:hAnsi="Times New Roman"/>
          <w:b/>
          <w:sz w:val="24"/>
          <w:szCs w:val="24"/>
        </w:rPr>
        <w:t>üllő</w:t>
      </w:r>
      <w:r>
        <w:rPr>
          <w:rFonts w:cs="Times New Roman" w:ascii="Times New Roman" w:hAnsi="Times New Roman"/>
          <w:sz w:val="24"/>
          <w:szCs w:val="24"/>
        </w:rPr>
        <w:t xml:space="preserve">, a harmadik a </w:t>
      </w:r>
      <w:r>
        <w:rPr>
          <w:rFonts w:cs="Times New Roman" w:ascii="Times New Roman" w:hAnsi="Times New Roman"/>
          <w:b/>
          <w:sz w:val="24"/>
          <w:szCs w:val="24"/>
        </w:rPr>
        <w:t xml:space="preserve">kengyel. </w:t>
      </w:r>
      <w:r>
        <w:rPr>
          <w:rFonts w:cs="Times New Roman" w:ascii="Times New Roman" w:hAnsi="Times New Roman"/>
          <w:sz w:val="24"/>
          <w:szCs w:val="24"/>
        </w:rPr>
        <w:t xml:space="preserve">A középfület a belső fültől az </w:t>
      </w:r>
      <w:r>
        <w:rPr>
          <w:rFonts w:cs="Times New Roman" w:ascii="Times New Roman" w:hAnsi="Times New Roman"/>
          <w:b/>
          <w:sz w:val="24"/>
          <w:szCs w:val="24"/>
        </w:rPr>
        <w:t>ovális ablak</w:t>
      </w:r>
      <w:r>
        <w:rPr>
          <w:rFonts w:cs="Times New Roman" w:ascii="Times New Roman" w:hAnsi="Times New Roman"/>
          <w:sz w:val="24"/>
          <w:szCs w:val="24"/>
        </w:rPr>
        <w:t xml:space="preserve"> vékony hártyája választja el. A dobüreget a garat felső részével egy 3-4 cm hosszú, vékony vezeték, az </w:t>
      </w:r>
      <w:r>
        <w:rPr>
          <w:rFonts w:cs="Times New Roman" w:ascii="Times New Roman" w:hAnsi="Times New Roman"/>
          <w:b/>
          <w:sz w:val="24"/>
          <w:szCs w:val="24"/>
        </w:rPr>
        <w:t>Eustach kürt/</w:t>
      </w:r>
      <w:r>
        <w:rPr>
          <w:rFonts w:cs="Times New Roman" w:ascii="Times New Roman" w:hAnsi="Times New Roman"/>
          <w:sz w:val="24"/>
          <w:szCs w:val="24"/>
        </w:rPr>
        <w:t>fülkürt köti össze. Így a dobüregben a dobhártyára kívülről ható nyomással azonos légnyomás uralkodik. A hirtelen fellépő légnyomásváltozás kiegyenlítése nyeléssel történik, mert nyeléskort a Eustach kürt megnyílik.</w:t>
      </w:r>
    </w:p>
    <w:p>
      <w:pPr>
        <w:pStyle w:val="Normal"/>
        <w:spacing w:lineRule="auto" w:line="240"/>
        <w:ind w:left="1410" w:hanging="0"/>
        <w:rPr/>
      </w:pPr>
      <w:r>
        <w:rPr>
          <w:rFonts w:cs="Times New Roman" w:ascii="Times New Roman" w:hAnsi="Times New Roman"/>
          <w:b/>
          <w:sz w:val="24"/>
          <w:szCs w:val="24"/>
        </w:rPr>
        <w:t xml:space="preserve">3. belső fül: </w:t>
      </w:r>
      <w:r>
        <w:rPr>
          <w:rFonts w:cs="Times New Roman" w:ascii="Times New Roman" w:hAnsi="Times New Roman"/>
          <w:sz w:val="24"/>
          <w:szCs w:val="24"/>
        </w:rPr>
        <w:t xml:space="preserve">ebben egy hártyás csigavezeték található, aminek teljes hosszán a </w:t>
      </w:r>
      <w:r>
        <w:rPr>
          <w:rFonts w:cs="Times New Roman" w:ascii="Times New Roman" w:hAnsi="Times New Roman"/>
          <w:b/>
          <w:sz w:val="24"/>
          <w:szCs w:val="24"/>
        </w:rPr>
        <w:t xml:space="preserve">corti szerv/csiga </w:t>
      </w:r>
      <w:r>
        <w:rPr>
          <w:rFonts w:cs="Times New Roman" w:ascii="Times New Roman" w:hAnsi="Times New Roman"/>
          <w:sz w:val="24"/>
          <w:szCs w:val="24"/>
        </w:rPr>
        <w:t xml:space="preserve">fut végig. Ez a tényleges hallószerv, folyadék tölti ki, ebben a folyadékban van felfüggesztve az </w:t>
      </w:r>
      <w:r>
        <w:rPr>
          <w:rFonts w:cs="Times New Roman" w:ascii="Times New Roman" w:hAnsi="Times New Roman"/>
          <w:b/>
          <w:sz w:val="24"/>
          <w:szCs w:val="24"/>
        </w:rPr>
        <w:t>alaphártya</w:t>
      </w:r>
      <w:r>
        <w:rPr>
          <w:rFonts w:cs="Times New Roman" w:ascii="Times New Roman" w:hAnsi="Times New Roman"/>
          <w:sz w:val="24"/>
          <w:szCs w:val="24"/>
        </w:rPr>
        <w:t xml:space="preserve">. A csigához kapcsolódik még a </w:t>
      </w:r>
      <w:r>
        <w:rPr>
          <w:rFonts w:cs="Times New Roman" w:ascii="Times New Roman" w:hAnsi="Times New Roman"/>
          <w:b/>
          <w:sz w:val="24"/>
          <w:szCs w:val="24"/>
        </w:rPr>
        <w:t xml:space="preserve">félkörös ívjárat </w:t>
      </w:r>
      <w:r>
        <w:rPr>
          <w:rFonts w:cs="Times New Roman" w:ascii="Times New Roman" w:hAnsi="Times New Roman"/>
          <w:sz w:val="24"/>
          <w:szCs w:val="24"/>
        </w:rPr>
        <w:t xml:space="preserve">is, amiből az </w:t>
      </w:r>
      <w:r>
        <w:rPr>
          <w:rFonts w:cs="Times New Roman" w:ascii="Times New Roman" w:hAnsi="Times New Roman"/>
          <w:b/>
          <w:sz w:val="24"/>
          <w:szCs w:val="24"/>
        </w:rPr>
        <w:t>egyensúlyideg</w:t>
      </w:r>
      <w:r>
        <w:rPr>
          <w:rFonts w:cs="Times New Roman" w:ascii="Times New Roman" w:hAnsi="Times New Roman"/>
          <w:sz w:val="24"/>
          <w:szCs w:val="24"/>
        </w:rPr>
        <w:t xml:space="preserve"> lép ki.</w:t>
      </w:r>
    </w:p>
    <w:p>
      <w:pPr>
        <w:pStyle w:val="Normal"/>
        <w:spacing w:lineRule="auto" w:line="240"/>
        <w:ind w:left="1410" w:hanging="0"/>
        <w:rPr/>
      </w:pPr>
      <w:r>
        <w:rPr>
          <w:rFonts w:cs="Times New Roman" w:ascii="Times New Roman" w:hAnsi="Times New Roman"/>
          <w:sz w:val="24"/>
          <w:szCs w:val="24"/>
        </w:rPr>
        <w:t xml:space="preserve">Belső fül os temporaléban fekvő rendszer, csontos labirintus és benne hártyás labirintus. A hártyák labirintus 2 részből áll: csiga és félkörös ívjáratok. A csiga tekercsszerűen 2 ¾ ívcsavarral tekeredő cső. Membrana basilaris 2 részre osztja belsejét: scala vestibulai (ovális ablakkal kezdődik a csiga alapján) és a scala tympani (kerek ablakkal ér véget a csiga tetején). A membrana basilaris eredésétől indul a Reissner-féle hártya, ami a vestibulit további 2 részre osztja: scala vestibuli és scala media. A membrana basilarisban a corti-féle szerv, melynek egyik oldala membrana tectoria, másik oldala a csiga csontos fala. </w:t>
      </w:r>
    </w:p>
    <w:p>
      <w:pPr>
        <w:pStyle w:val="Normal"/>
        <w:spacing w:lineRule="auto" w:line="240"/>
        <w:ind w:left="2124" w:hanging="0"/>
        <w:rPr>
          <w:rFonts w:ascii="Times New Roman" w:hAnsi="Times New Roman" w:cs="Times New Roman"/>
          <w:sz w:val="24"/>
          <w:szCs w:val="24"/>
        </w:rPr>
      </w:pPr>
      <w:r>
        <w:rPr>
          <w:rFonts w:cs="Times New Roman" w:ascii="Times New Roman" w:hAnsi="Times New Roman"/>
          <w:b/>
          <w:sz w:val="24"/>
          <w:szCs w:val="24"/>
        </w:rPr>
        <w:t>-</w:t>
      </w:r>
      <w:r>
        <w:rPr>
          <w:rFonts w:cs="Times New Roman" w:ascii="Times New Roman" w:hAnsi="Times New Roman"/>
          <w:sz w:val="24"/>
          <w:szCs w:val="24"/>
        </w:rPr>
        <w:t xml:space="preserve"> </w:t>
      </w:r>
      <w:r>
        <w:rPr>
          <w:rFonts w:cs="Times New Roman" w:ascii="Times New Roman" w:hAnsi="Times New Roman"/>
          <w:b/>
          <w:sz w:val="24"/>
          <w:szCs w:val="24"/>
        </w:rPr>
        <w:t>csiga</w:t>
      </w:r>
      <w:r>
        <w:rPr>
          <w:rFonts w:cs="Times New Roman" w:ascii="Times New Roman" w:hAnsi="Times New Roman"/>
          <w:sz w:val="24"/>
          <w:szCs w:val="24"/>
        </w:rPr>
        <w:t xml:space="preserve">: belső ürege </w:t>
      </w:r>
      <w:r>
        <w:rPr>
          <w:rFonts w:cs="Times New Roman" w:ascii="Times New Roman" w:hAnsi="Times New Roman"/>
          <w:b/>
          <w:sz w:val="24"/>
          <w:szCs w:val="24"/>
        </w:rPr>
        <w:t xml:space="preserve">vesztibuláris csatornára, csigavezetékre </w:t>
      </w:r>
      <w:r>
        <w:rPr>
          <w:rFonts w:cs="Times New Roman" w:ascii="Times New Roman" w:hAnsi="Times New Roman"/>
          <w:sz w:val="24"/>
          <w:szCs w:val="24"/>
        </w:rPr>
        <w:t>és</w:t>
      </w:r>
      <w:r>
        <w:rPr>
          <w:rFonts w:cs="Times New Roman" w:ascii="Times New Roman" w:hAnsi="Times New Roman"/>
          <w:b/>
          <w:sz w:val="24"/>
          <w:szCs w:val="24"/>
        </w:rPr>
        <w:t xml:space="preserve"> dobcsatornára</w:t>
      </w:r>
      <w:r>
        <w:rPr>
          <w:rFonts w:cs="Times New Roman" w:ascii="Times New Roman" w:hAnsi="Times New Roman"/>
          <w:sz w:val="24"/>
          <w:szCs w:val="24"/>
        </w:rPr>
        <w:t xml:space="preserve"> oszlik. A vesztibuláris csatorna a belső fül elejéről, az ovális ablaktól indul és felvezet a csiga csúcsáig, majd onnan a kerek ablaktól kezdődően a csigavezetékben folytatódik. A vesztibuláris csatorna és a dobcsatorna egymással párhuzamosan futnak és a csúcsnál egybeérnek. A csigából lép ki a hallóideg. </w:t>
      </w:r>
    </w:p>
    <w:p>
      <w:pPr>
        <w:pStyle w:val="Normal"/>
        <w:spacing w:lineRule="auto" w:line="240"/>
        <w:ind w:left="2124"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szőrsejtek</w:t>
      </w:r>
      <w:r>
        <w:rPr>
          <w:rFonts w:cs="Times New Roman" w:ascii="Times New Roman" w:hAnsi="Times New Roman"/>
          <w:sz w:val="24"/>
          <w:szCs w:val="24"/>
        </w:rPr>
        <w:t xml:space="preserve">: ezek a receptorsejtek, a csiga vesztibuláris csatornája és dobcsatornája közötti vékony hártyás csőben helyezkednek el. A cső alsó </w:t>
      </w:r>
      <w:r>
        <w:rPr>
          <w:rFonts w:cs="Times New Roman" w:ascii="Times New Roman" w:hAnsi="Times New Roman"/>
          <w:b/>
          <w:sz w:val="24"/>
          <w:szCs w:val="24"/>
        </w:rPr>
        <w:t>alaphártyáján</w:t>
      </w:r>
      <w:r>
        <w:rPr>
          <w:rFonts w:cs="Times New Roman" w:ascii="Times New Roman" w:hAnsi="Times New Roman"/>
          <w:sz w:val="24"/>
          <w:szCs w:val="24"/>
        </w:rPr>
        <w:t xml:space="preserve"> helyezkednek el, föléjük egy </w:t>
      </w:r>
      <w:r>
        <w:rPr>
          <w:rFonts w:cs="Times New Roman" w:ascii="Times New Roman" w:hAnsi="Times New Roman"/>
          <w:b/>
          <w:sz w:val="24"/>
          <w:szCs w:val="24"/>
        </w:rPr>
        <w:t>fedőhártya</w:t>
      </w:r>
      <w:r>
        <w:rPr>
          <w:rFonts w:cs="Times New Roman" w:ascii="Times New Roman" w:hAnsi="Times New Roman"/>
          <w:sz w:val="24"/>
          <w:szCs w:val="24"/>
        </w:rPr>
        <w:t xml:space="preserve"> hajol.</w:t>
      </w:r>
    </w:p>
    <w:p>
      <w:pPr>
        <w:pStyle w:val="Normal"/>
        <w:spacing w:lineRule="auto" w:line="240"/>
        <w:ind w:left="2832"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belső szőrsejtek</w:t>
      </w:r>
      <w:r>
        <w:rPr>
          <w:rFonts w:cs="Times New Roman" w:ascii="Times New Roman" w:hAnsi="Times New Roman"/>
          <w:sz w:val="24"/>
          <w:szCs w:val="24"/>
        </w:rPr>
        <w:t xml:space="preserve">: egy sorban helyezkednek el, palack alakúak, kb. 3500 db van, támasztósejtek veszik körül őket, végén csillószőrök vannak </w:t>
      </w:r>
      <w:r>
        <w:rPr>
          <w:rFonts w:eastAsia="Wingdings" w:cs="Wingdings" w:ascii="Wingdings" w:hAnsi="Wingdings"/>
          <w:sz w:val="24"/>
          <w:szCs w:val="24"/>
        </w:rPr>
        <w:t></w:t>
      </w:r>
      <w:r>
        <w:rPr>
          <w:rFonts w:cs="Times New Roman" w:ascii="Times New Roman" w:hAnsi="Times New Roman"/>
          <w:sz w:val="24"/>
          <w:szCs w:val="24"/>
        </w:rPr>
        <w:t xml:space="preserve"> szerepük az elmozdulás a rezgéstovábbítás folyamatában</w:t>
      </w:r>
    </w:p>
    <w:p>
      <w:pPr>
        <w:pStyle w:val="Normal"/>
        <w:spacing w:lineRule="auto" w:line="240"/>
        <w:ind w:left="2832"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külső szőrsejtek</w:t>
      </w:r>
      <w:r>
        <w:rPr>
          <w:rFonts w:cs="Times New Roman" w:ascii="Times New Roman" w:hAnsi="Times New Roman"/>
          <w:sz w:val="24"/>
          <w:szCs w:val="24"/>
        </w:rPr>
        <w:t xml:space="preserve">: 3-4-5 sorban helyezkednek el, henger alakúak, kb. 12000 db van, folyadék veszi körül, végén csillószőrök vannak, csak ezek érintkeznek a fedőhártyával </w:t>
      </w:r>
      <w:r>
        <w:rPr>
          <w:rFonts w:eastAsia="Wingdings" w:cs="Wingdings" w:ascii="Wingdings" w:hAnsi="Wingdings"/>
          <w:sz w:val="24"/>
          <w:szCs w:val="24"/>
        </w:rPr>
        <w:t></w:t>
      </w:r>
      <w:r>
        <w:rPr>
          <w:rFonts w:cs="Times New Roman" w:ascii="Times New Roman" w:hAnsi="Times New Roman"/>
          <w:sz w:val="24"/>
          <w:szCs w:val="24"/>
        </w:rPr>
        <w:t xml:space="preserve"> szerepük a felerősítés</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működése: </w:t>
      </w:r>
      <w:r>
        <w:rPr>
          <w:rFonts w:cs="Times New Roman" w:ascii="Times New Roman" w:hAnsi="Times New Roman"/>
          <w:sz w:val="24"/>
          <w:szCs w:val="24"/>
        </w:rPr>
        <w:t xml:space="preserve">hanghullám </w:t>
      </w:r>
      <w:r>
        <w:rPr>
          <w:rFonts w:eastAsia="Wingdings" w:cs="Wingdings" w:ascii="Wingdings" w:hAnsi="Wingdings"/>
          <w:sz w:val="24"/>
          <w:szCs w:val="24"/>
        </w:rPr>
        <w:t></w:t>
      </w:r>
      <w:r>
        <w:rPr>
          <w:rFonts w:cs="Times New Roman" w:ascii="Times New Roman" w:hAnsi="Times New Roman"/>
          <w:sz w:val="24"/>
          <w:szCs w:val="24"/>
        </w:rPr>
        <w:t xml:space="preserve"> a dobhártya rezgése átadódik a kalapácsra </w:t>
      </w:r>
      <w:r>
        <w:rPr>
          <w:rFonts w:eastAsia="Wingdings" w:cs="Wingdings" w:ascii="Wingdings" w:hAnsi="Wingdings"/>
          <w:sz w:val="24"/>
          <w:szCs w:val="24"/>
        </w:rPr>
        <w:t></w:t>
      </w:r>
      <w:r>
        <w:rPr>
          <w:rFonts w:cs="Times New Roman" w:ascii="Times New Roman" w:hAnsi="Times New Roman"/>
          <w:sz w:val="24"/>
          <w:szCs w:val="24"/>
        </w:rPr>
        <w:t xml:space="preserve"> ami megrezegteti az üllőt </w:t>
      </w:r>
      <w:r>
        <w:rPr>
          <w:rFonts w:eastAsia="Wingdings" w:cs="Wingdings" w:ascii="Wingdings" w:hAnsi="Wingdings"/>
          <w:sz w:val="24"/>
          <w:szCs w:val="24"/>
        </w:rPr>
        <w:t></w:t>
      </w:r>
      <w:r>
        <w:rPr>
          <w:rFonts w:cs="Times New Roman" w:ascii="Times New Roman" w:hAnsi="Times New Roman"/>
          <w:sz w:val="24"/>
          <w:szCs w:val="24"/>
        </w:rPr>
        <w:t xml:space="preserve"> ami megrezegteti a kengyelt (ez a három csontocska a közegváltás miatti decibelveszteséget korrigálja) </w:t>
      </w:r>
      <w:r>
        <w:rPr>
          <w:rFonts w:eastAsia="Wingdings" w:cs="Wingdings" w:ascii="Wingdings" w:hAnsi="Wingdings"/>
          <w:sz w:val="24"/>
          <w:szCs w:val="24"/>
        </w:rPr>
        <w:t></w:t>
      </w:r>
      <w:r>
        <w:rPr>
          <w:rFonts w:cs="Times New Roman" w:ascii="Times New Roman" w:hAnsi="Times New Roman"/>
          <w:sz w:val="24"/>
          <w:szCs w:val="24"/>
        </w:rPr>
        <w:t xml:space="preserve"> a kengyel talpa az ovális ablakot mozgatja meg. </w:t>
      </w:r>
      <w:r>
        <w:rPr>
          <w:rFonts w:eastAsia="Wingdings" w:cs="Wingdings" w:ascii="Wingdings" w:hAnsi="Wingdings"/>
          <w:sz w:val="24"/>
          <w:szCs w:val="24"/>
        </w:rPr>
        <w:t></w:t>
      </w:r>
      <w:r>
        <w:rPr>
          <w:rFonts w:cs="Times New Roman" w:ascii="Times New Roman" w:hAnsi="Times New Roman"/>
          <w:sz w:val="24"/>
          <w:szCs w:val="24"/>
        </w:rPr>
        <w:t xml:space="preserve"> A hangrezgések nyomásváltozásai így jutnak el a csigába, az ovális ablak hártyájának rezgését a vesztibuláris csatornában és a dobcsatornában lévő folyadék rezgése veszi át </w:t>
      </w:r>
      <w:r>
        <w:rPr>
          <w:rFonts w:eastAsia="Wingdings" w:cs="Wingdings" w:ascii="Wingdings" w:hAnsi="Wingdings"/>
          <w:sz w:val="24"/>
          <w:szCs w:val="24"/>
        </w:rPr>
        <w:t></w:t>
      </w:r>
      <w:r>
        <w:rPr>
          <w:rFonts w:cs="Times New Roman" w:ascii="Times New Roman" w:hAnsi="Times New Roman"/>
          <w:sz w:val="24"/>
          <w:szCs w:val="24"/>
        </w:rPr>
        <w:t xml:space="preserve"> amely mozgásba hozza az alaphártyát </w:t>
      </w:r>
      <w:r>
        <w:rPr>
          <w:rFonts w:eastAsia="Wingdings" w:cs="Wingdings" w:ascii="Wingdings" w:hAnsi="Wingdings"/>
          <w:sz w:val="24"/>
          <w:szCs w:val="24"/>
        </w:rPr>
        <w:t></w:t>
      </w:r>
      <w:r>
        <w:rPr>
          <w:rFonts w:cs="Times New Roman" w:ascii="Times New Roman" w:hAnsi="Times New Roman"/>
          <w:sz w:val="24"/>
          <w:szCs w:val="24"/>
        </w:rPr>
        <w:t xml:space="preserve"> a szőrsejtek csillói elmozdulnak </w:t>
      </w:r>
      <w:r>
        <w:rPr>
          <w:rFonts w:eastAsia="Wingdings" w:cs="Wingdings" w:ascii="Wingdings" w:hAnsi="Wingdings"/>
          <w:sz w:val="24"/>
          <w:szCs w:val="24"/>
        </w:rPr>
        <w:t></w:t>
      </w:r>
      <w:r>
        <w:rPr>
          <w:rFonts w:cs="Times New Roman" w:ascii="Times New Roman" w:hAnsi="Times New Roman"/>
          <w:sz w:val="24"/>
          <w:szCs w:val="24"/>
        </w:rPr>
        <w:t xml:space="preserve"> a szőrsejtek finom érzékszőröcskéire gyakorolt mechanikai erő váltja ki a receptor ingerületét. </w:t>
      </w:r>
      <w:r>
        <w:rPr>
          <w:rFonts w:eastAsia="Wingdings" w:cs="Wingdings" w:ascii="Wingdings" w:hAnsi="Wingdings"/>
          <w:sz w:val="24"/>
          <w:szCs w:val="24"/>
        </w:rPr>
        <w:t></w:t>
      </w:r>
      <w:r>
        <w:rPr>
          <w:rFonts w:cs="Times New Roman" w:ascii="Times New Roman" w:hAnsi="Times New Roman"/>
          <w:sz w:val="24"/>
          <w:szCs w:val="24"/>
        </w:rPr>
        <w:t xml:space="preserve"> innen megy tovább az ingerület a hallóidegre (VIII. agyideg) </w:t>
      </w:r>
      <w:r>
        <w:rPr>
          <w:rFonts w:eastAsia="Wingdings" w:cs="Wingdings" w:ascii="Wingdings" w:hAnsi="Wingdings"/>
          <w:sz w:val="24"/>
          <w:szCs w:val="24"/>
        </w:rPr>
        <w:t></w:t>
      </w:r>
      <w:r>
        <w:rPr>
          <w:rFonts w:cs="Times New Roman" w:ascii="Times New Roman" w:hAnsi="Times New Roman"/>
          <w:sz w:val="24"/>
          <w:szCs w:val="24"/>
        </w:rPr>
        <w:t xml:space="preserve"> központi idegrendszer</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magas és mély hangok</w:t>
      </w:r>
      <w:r>
        <w:rPr>
          <w:rFonts w:cs="Times New Roman" w:ascii="Times New Roman" w:hAnsi="Times New Roman"/>
          <w:sz w:val="24"/>
          <w:szCs w:val="24"/>
        </w:rPr>
        <w:t xml:space="preserve">: a hallócsontocskától a csigában elhelyezkedő folyadékra átterjedő rezgések a csiga csúcsa felé terjedő hullámokat keltenek, a csiga kitekeredik. E hullámok magassága (a folyadékot határoló alapi hártya kilengése) is egy darabig fokozódik, majd meredeken visszaesik. Az alacsony rezgésszámú mély hangoknál a kilengés maximuma a csúcshoz közelít (ovális ablaktól mért távolsághoz képest), a magasabb hangoknál inkább a csiga alapjához közeli részen keletkezik. Ezért a </w:t>
      </w:r>
      <w:r>
        <w:rPr>
          <w:rFonts w:cs="Times New Roman" w:ascii="Times New Roman" w:hAnsi="Times New Roman"/>
          <w:b/>
          <w:sz w:val="24"/>
          <w:szCs w:val="24"/>
        </w:rPr>
        <w:t>magas hangokat</w:t>
      </w:r>
      <w:r>
        <w:rPr>
          <w:rFonts w:cs="Times New Roman" w:ascii="Times New Roman" w:hAnsi="Times New Roman"/>
          <w:sz w:val="24"/>
          <w:szCs w:val="24"/>
        </w:rPr>
        <w:t xml:space="preserve"> a csiga </w:t>
      </w:r>
      <w:r>
        <w:rPr>
          <w:rFonts w:cs="Times New Roman" w:ascii="Times New Roman" w:hAnsi="Times New Roman"/>
          <w:b/>
          <w:sz w:val="24"/>
          <w:szCs w:val="24"/>
        </w:rPr>
        <w:t>alapján</w:t>
      </w:r>
      <w:r>
        <w:rPr>
          <w:rFonts w:cs="Times New Roman" w:ascii="Times New Roman" w:hAnsi="Times New Roman"/>
          <w:sz w:val="24"/>
          <w:szCs w:val="24"/>
        </w:rPr>
        <w:t xml:space="preserve"> elhelyezkedő receptorsejtek, míg a </w:t>
      </w:r>
      <w:r>
        <w:rPr>
          <w:rFonts w:cs="Times New Roman" w:ascii="Times New Roman" w:hAnsi="Times New Roman"/>
          <w:b/>
          <w:sz w:val="24"/>
          <w:szCs w:val="24"/>
        </w:rPr>
        <w:t>mély</w:t>
      </w:r>
      <w:r>
        <w:rPr>
          <w:rFonts w:cs="Times New Roman" w:ascii="Times New Roman" w:hAnsi="Times New Roman"/>
          <w:sz w:val="24"/>
          <w:szCs w:val="24"/>
        </w:rPr>
        <w:t xml:space="preserve"> </w:t>
      </w:r>
      <w:r>
        <w:rPr>
          <w:rFonts w:cs="Times New Roman" w:ascii="Times New Roman" w:hAnsi="Times New Roman"/>
          <w:b/>
          <w:sz w:val="24"/>
          <w:szCs w:val="24"/>
        </w:rPr>
        <w:t>hangokat</w:t>
      </w:r>
      <w:r>
        <w:rPr>
          <w:rFonts w:cs="Times New Roman" w:ascii="Times New Roman" w:hAnsi="Times New Roman"/>
          <w:sz w:val="24"/>
          <w:szCs w:val="24"/>
        </w:rPr>
        <w:t xml:space="preserve"> a csiga </w:t>
      </w:r>
      <w:r>
        <w:rPr>
          <w:rFonts w:cs="Times New Roman" w:ascii="Times New Roman" w:hAnsi="Times New Roman"/>
          <w:b/>
          <w:sz w:val="24"/>
          <w:szCs w:val="24"/>
        </w:rPr>
        <w:t>csúcsában</w:t>
      </w:r>
      <w:r>
        <w:rPr>
          <w:rFonts w:cs="Times New Roman" w:ascii="Times New Roman" w:hAnsi="Times New Roman"/>
          <w:sz w:val="24"/>
          <w:szCs w:val="24"/>
        </w:rPr>
        <w:t xml:space="preserve"> lévő szőrsejtek érzékelik.</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xml:space="preserve">- a hangérzékelés szempontjából nemcsak a </w:t>
      </w:r>
      <w:r>
        <w:rPr>
          <w:rFonts w:cs="Times New Roman" w:ascii="Times New Roman" w:hAnsi="Times New Roman"/>
          <w:b/>
          <w:sz w:val="24"/>
          <w:szCs w:val="24"/>
        </w:rPr>
        <w:t>hangok rezgésszáma</w:t>
      </w:r>
      <w:r>
        <w:rPr>
          <w:rFonts w:cs="Times New Roman" w:ascii="Times New Roman" w:hAnsi="Times New Roman"/>
          <w:sz w:val="24"/>
          <w:szCs w:val="24"/>
        </w:rPr>
        <w:t xml:space="preserve">, hanem </w:t>
      </w:r>
      <w:r>
        <w:rPr>
          <w:rFonts w:cs="Times New Roman" w:ascii="Times New Roman" w:hAnsi="Times New Roman"/>
          <w:b/>
          <w:sz w:val="24"/>
          <w:szCs w:val="24"/>
        </w:rPr>
        <w:t>erősségük</w:t>
      </w:r>
      <w:r>
        <w:rPr>
          <w:rFonts w:cs="Times New Roman" w:ascii="Times New Roman" w:hAnsi="Times New Roman"/>
          <w:sz w:val="24"/>
          <w:szCs w:val="24"/>
        </w:rPr>
        <w:t xml:space="preserve"> és a </w:t>
      </w:r>
      <w:r>
        <w:rPr>
          <w:rFonts w:cs="Times New Roman" w:ascii="Times New Roman" w:hAnsi="Times New Roman"/>
          <w:b/>
          <w:sz w:val="24"/>
          <w:szCs w:val="24"/>
        </w:rPr>
        <w:t>hangok színezete</w:t>
      </w:r>
      <w:r>
        <w:rPr>
          <w:rFonts w:cs="Times New Roman" w:ascii="Times New Roman" w:hAnsi="Times New Roman"/>
          <w:sz w:val="24"/>
          <w:szCs w:val="24"/>
        </w:rPr>
        <w:t xml:space="preserve"> is fontos. A hang irányának megítélését a két fül együttes működése teszi lehetővé. Az emberi fül a 16-20.000 Hz közötti rezgésszámra érzékeny, csak ezeket a hanghullámokat „hallja meg”.</w:t>
      </w:r>
    </w:p>
    <w:p>
      <w:pPr>
        <w:pStyle w:val="Normal"/>
        <w:spacing w:lineRule="auto" w:line="240"/>
        <w:ind w:left="705" w:hanging="0"/>
        <w:rPr/>
      </w:pPr>
      <w:r>
        <w:rPr>
          <w:rFonts w:cs="Times New Roman" w:ascii="Times New Roman" w:hAnsi="Times New Roman"/>
          <w:b/>
          <w:sz w:val="24"/>
          <w:szCs w:val="24"/>
        </w:rPr>
        <w:t xml:space="preserve">- fő felszálló pályák: </w:t>
      </w:r>
      <w:r>
        <w:rPr>
          <w:rFonts w:cs="Times New Roman" w:ascii="Times New Roman" w:hAnsi="Times New Roman"/>
          <w:sz w:val="24"/>
          <w:szCs w:val="24"/>
        </w:rPr>
        <w:t xml:space="preserve">hallóideg (nervus acusticus, VIII. agyidegpár) </w:t>
      </w:r>
      <w:r>
        <w:rPr>
          <w:rFonts w:eastAsia="Wingdings" w:cs="Wingdings" w:ascii="Wingdings" w:hAnsi="Wingdings"/>
          <w:sz w:val="24"/>
          <w:szCs w:val="24"/>
        </w:rPr>
        <w:t></w:t>
      </w:r>
      <w:r>
        <w:rPr>
          <w:rFonts w:cs="Times New Roman" w:ascii="Times New Roman" w:hAnsi="Times New Roman"/>
          <w:sz w:val="24"/>
          <w:szCs w:val="24"/>
        </w:rPr>
        <w:t xml:space="preserve"> cochlearis mag pons és medulla oblongata határán </w:t>
      </w:r>
      <w:r>
        <w:rPr>
          <w:rFonts w:eastAsia="Wingdings" w:cs="Wingdings" w:ascii="Wingdings" w:hAnsi="Wingdings"/>
          <w:sz w:val="24"/>
          <w:szCs w:val="24"/>
        </w:rPr>
        <w:t></w:t>
      </w:r>
      <w:r>
        <w:rPr>
          <w:rFonts w:cs="Times New Roman" w:ascii="Times New Roman" w:hAnsi="Times New Roman"/>
          <w:sz w:val="24"/>
          <w:szCs w:val="24"/>
        </w:rPr>
        <w:t xml:space="preserve"> superior oliva mag köztiagyban </w:t>
      </w:r>
      <w:r>
        <w:rPr>
          <w:rFonts w:eastAsia="Wingdings" w:cs="Wingdings" w:ascii="Wingdings" w:hAnsi="Wingdings"/>
          <w:sz w:val="24"/>
          <w:szCs w:val="24"/>
        </w:rPr>
        <w:t></w:t>
      </w:r>
      <w:r>
        <w:rPr>
          <w:rFonts w:cs="Times New Roman" w:ascii="Times New Roman" w:hAnsi="Times New Roman"/>
          <w:sz w:val="24"/>
          <w:szCs w:val="24"/>
        </w:rPr>
        <w:t xml:space="preserve"> lateralis lemniscus mag köztiagyban </w:t>
      </w:r>
      <w:r>
        <w:rPr>
          <w:rFonts w:eastAsia="Wingdings" w:cs="Wingdings" w:ascii="Wingdings" w:hAnsi="Wingdings"/>
          <w:sz w:val="24"/>
          <w:szCs w:val="24"/>
        </w:rPr>
        <w:t></w:t>
      </w:r>
      <w:r>
        <w:rPr>
          <w:rFonts w:cs="Times New Roman" w:ascii="Times New Roman" w:hAnsi="Times New Roman"/>
          <w:sz w:val="24"/>
          <w:szCs w:val="24"/>
        </w:rPr>
        <w:t xml:space="preserve"> colliculus inferior (alsó ikertest) </w:t>
      </w:r>
      <w:r>
        <w:rPr>
          <w:rFonts w:eastAsia="Wingdings" w:cs="Wingdings" w:ascii="Wingdings" w:hAnsi="Wingdings"/>
          <w:sz w:val="24"/>
          <w:szCs w:val="24"/>
        </w:rPr>
        <w:t></w:t>
      </w:r>
      <w:r>
        <w:rPr>
          <w:rFonts w:cs="Times New Roman" w:ascii="Times New Roman" w:hAnsi="Times New Roman"/>
          <w:sz w:val="24"/>
          <w:szCs w:val="24"/>
        </w:rPr>
        <w:t xml:space="preserve"> talamusz corpus geniculatum mediale </w:t>
      </w:r>
      <w:r>
        <w:rPr>
          <w:rFonts w:eastAsia="Wingdings" w:cs="Wingdings" w:ascii="Wingdings" w:hAnsi="Wingdings"/>
          <w:sz w:val="24"/>
          <w:szCs w:val="24"/>
        </w:rPr>
        <w:t></w:t>
      </w:r>
      <w:r>
        <w:rPr>
          <w:rFonts w:cs="Times New Roman" w:ascii="Times New Roman" w:hAnsi="Times New Roman"/>
          <w:sz w:val="24"/>
          <w:szCs w:val="24"/>
        </w:rPr>
        <w:t xml:space="preserve"> gyrus temporalis superior (agykéreg)</w:t>
        <w:br/>
        <w:t>- mindkét oldali vetülés – térhallás frekvenciák elkülönülten érzékelődnek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r>
    </w:p>
    <w:p>
      <w:pPr>
        <w:pStyle w:val="Cmsor1"/>
        <w:rPr/>
      </w:pPr>
      <w:r>
        <w:rPr/>
        <w:t>21. A testérzékelés és a fájdalomérzés pályarendszerei.</w:t>
      </w:r>
    </w:p>
    <w:p>
      <w:pPr>
        <w:pStyle w:val="Normal"/>
        <w:spacing w:lineRule="auto" w:line="240"/>
        <w:ind w:left="708" w:firstLine="708"/>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rPr/>
      </w:pPr>
      <w:r>
        <w:rPr>
          <w:rFonts w:cs="Times New Roman" w:ascii="Times New Roman" w:hAnsi="Times New Roman"/>
          <w:sz w:val="24"/>
          <w:szCs w:val="24"/>
        </w:rPr>
        <w:t xml:space="preserve">- A pályarendszerek pályákból épülnek fel. A periféria és a magasabb agyközpontok között teremtenek kapcsolatot. A fehérállományban három pályarendszer fut, a felszálló, a leszálló és a belső pályák. Bőrben hám eredetű receptorok: </w:t>
      </w:r>
      <w:r>
        <w:rPr>
          <w:rFonts w:cs="Times New Roman" w:ascii="Times New Roman" w:hAnsi="Times New Roman"/>
          <w:b/>
          <w:sz w:val="24"/>
          <w:szCs w:val="24"/>
        </w:rPr>
        <w:t>Pacini test (bőr alatti zsírszövetben-nyomás, vibráció), Meissner test(bőr felszíni rétegekben, nyomás), Ruffini test (mélyebben, nyújtásérzékelő), Merkel korong (felszínhez közel, nyomás (alakok))</w:t>
      </w:r>
      <w:r>
        <w:rPr>
          <w:rFonts w:cs="Times New Roman" w:ascii="Times New Roman" w:hAnsi="Times New Roman"/>
          <w:sz w:val="24"/>
          <w:szCs w:val="24"/>
        </w:rPr>
        <w:t xml:space="preserve">. Kötőszövetes rétegben vagy alatta, szőrszálak mentén (szőr follikulus receptor), szabad idegvégződések - hőmérsékletváltozást érzékelik, melegérzet receptorok, gyors nociceptor, lassú nociceptor (hüvely nélküli rostok) (fájdalomérzékelés), mechanoreceptorok. Az egyes receptorok megoszlása a bőrben nem egyenletes. </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receptormezők működése: </w:t>
      </w:r>
      <w:r>
        <w:rPr>
          <w:rFonts w:cs="Times New Roman" w:ascii="Times New Roman" w:hAnsi="Times New Roman"/>
          <w:sz w:val="24"/>
          <w:szCs w:val="24"/>
        </w:rPr>
        <w:t xml:space="preserve">ha egy receptor aktiválódik, akkor ezáltal egy gátló interneuront aktivál - ez gátolja aközvetlenül mellette levő receptorokat - </w:t>
      </w:r>
      <w:r>
        <w:rPr>
          <w:rFonts w:cs="Times New Roman" w:ascii="Times New Roman" w:hAnsi="Times New Roman"/>
          <w:b/>
          <w:sz w:val="24"/>
          <w:szCs w:val="24"/>
        </w:rPr>
        <w:t>széli gátlás</w:t>
      </w: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1. felszálló- vagy érzőpályarendszer</w:t>
      </w:r>
      <w:r>
        <w:rPr>
          <w:rFonts w:cs="Times New Roman" w:ascii="Times New Roman" w:hAnsi="Times New Roman"/>
          <w:sz w:val="24"/>
          <w:szCs w:val="24"/>
        </w:rPr>
        <w:t>: a periféria felől érkező ingerületeket szállítják az agyközpontok felé. A gerincvelői idegek érző idegrostai érzőgyökérrel lépnek be a hátsó szarvba, innen indulnak a felszálló pályák, amelyek a fehérállományban az irányába többféle úton haladnak tovább.</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a pályák idegrostjainak egy része azonos oldalon halad felfelé, így a jobb testfélből induló ingerület a gerincvelő jobb oldalán haladó pályán fut tovább</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a pályák idegrostjainak más részei kereszteződve, az ellenkező oldalon haladnak felfelé, így a jobb testfélből induló ingerület a bal oldalon fut tovább. Ezért fordulhat elő, hogy a gerincvelő féloldali sérülésekor a sérülés alatt, az ellenkező testfélen jelentkezik a hővel és fájdalommal szembeni érzéketlenség</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xml:space="preserve">- az érzőingerületek többségét (helyzet, mozgás, súly, alak, tapintás, fájdalom) közvetítő felszállópálya-rendszer a gerincvelőn át nyúltvelőig  </w:t>
      </w:r>
      <w:r>
        <w:rPr>
          <w:rFonts w:eastAsia="Wingdings" w:cs="Wingdings" w:ascii="Wingdings" w:hAnsi="Wingdings"/>
          <w:sz w:val="24"/>
          <w:szCs w:val="24"/>
        </w:rPr>
        <w:t></w:t>
      </w:r>
      <w:r>
        <w:rPr>
          <w:rFonts w:cs="Times New Roman" w:ascii="Times New Roman" w:hAnsi="Times New Roman"/>
          <w:sz w:val="24"/>
          <w:szCs w:val="24"/>
        </w:rPr>
        <w:t xml:space="preserve"> a talamuszon át (itt a ventrális poszterior mag végzi az átkapcsolást) </w:t>
      </w:r>
      <w:r>
        <w:rPr>
          <w:rFonts w:eastAsia="Wingdings" w:cs="Wingdings" w:ascii="Wingdings" w:hAnsi="Wingdings"/>
          <w:sz w:val="24"/>
          <w:szCs w:val="24"/>
        </w:rPr>
        <w:t></w:t>
      </w:r>
      <w:r>
        <w:rPr>
          <w:rFonts w:cs="Times New Roman" w:ascii="Times New Roman" w:hAnsi="Times New Roman"/>
          <w:sz w:val="24"/>
          <w:szCs w:val="24"/>
        </w:rPr>
        <w:t xml:space="preserve"> egészen az agykéreg érzőközpontjába, a hátulsó központi tekervénybe (gyrus postcentralis) érkezik. Az érzékelt jelenségek itt tudatosodnak.</w:t>
      </w:r>
    </w:p>
    <w:p>
      <w:pPr>
        <w:pStyle w:val="Normal"/>
        <w:spacing w:lineRule="auto" w:line="240"/>
        <w:ind w:left="705" w:hanging="0"/>
        <w:rPr/>
      </w:pPr>
      <w:r>
        <w:rPr>
          <w:rFonts w:cs="Times New Roman" w:ascii="Times New Roman" w:hAnsi="Times New Roman"/>
          <w:b/>
          <w:sz w:val="24"/>
          <w:szCs w:val="24"/>
        </w:rPr>
        <w:t>1. hátulsó oszlopi köteg pályái f. cuneis et arcuatus (Goll- és Burdach köteg)</w:t>
      </w:r>
      <w:r>
        <w:rPr>
          <w:rFonts w:cs="Times New Roman" w:ascii="Times New Roman" w:hAnsi="Times New Roman"/>
          <w:sz w:val="24"/>
          <w:szCs w:val="24"/>
        </w:rPr>
        <w:t xml:space="preserve">: a </w:t>
      </w:r>
      <w:r>
        <w:rPr>
          <w:rFonts w:cs="Times New Roman" w:ascii="Times New Roman" w:hAnsi="Times New Roman"/>
          <w:b/>
          <w:sz w:val="24"/>
          <w:szCs w:val="24"/>
        </w:rPr>
        <w:t xml:space="preserve">finom érintés, rezgés, nyomás </w:t>
      </w:r>
      <w:r>
        <w:rPr>
          <w:rFonts w:cs="Times New Roman" w:ascii="Times New Roman" w:hAnsi="Times New Roman"/>
          <w:sz w:val="24"/>
          <w:szCs w:val="24"/>
        </w:rPr>
        <w:t>és</w:t>
      </w:r>
      <w:r>
        <w:rPr>
          <w:rFonts w:cs="Times New Roman" w:ascii="Times New Roman" w:hAnsi="Times New Roman"/>
          <w:b/>
          <w:sz w:val="24"/>
          <w:szCs w:val="24"/>
        </w:rPr>
        <w:t xml:space="preserve"> tapintás</w:t>
      </w:r>
      <w:r>
        <w:rPr>
          <w:rFonts w:cs="Times New Roman" w:ascii="Times New Roman" w:hAnsi="Times New Roman"/>
          <w:sz w:val="24"/>
          <w:szCs w:val="24"/>
        </w:rPr>
        <w:t xml:space="preserve"> ingerületeit szállítják az agykéregbe. A tudatosuló érzések ingerületeit vezetik az agykéregbe. Epikritikus érzékelés.</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b/>
          <w:sz w:val="24"/>
          <w:szCs w:val="24"/>
        </w:rPr>
        <w:t>2. spinocerebrális pálya</w:t>
      </w:r>
      <w:r>
        <w:rPr>
          <w:rFonts w:cs="Times New Roman" w:ascii="Times New Roman" w:hAnsi="Times New Roman"/>
          <w:sz w:val="24"/>
          <w:szCs w:val="24"/>
        </w:rPr>
        <w:t xml:space="preserve">: a </w:t>
      </w:r>
      <w:r>
        <w:rPr>
          <w:rFonts w:cs="Times New Roman" w:ascii="Times New Roman" w:hAnsi="Times New Roman"/>
          <w:b/>
          <w:sz w:val="24"/>
          <w:szCs w:val="24"/>
        </w:rPr>
        <w:t>fájdalom</w:t>
      </w:r>
      <w:r>
        <w:rPr>
          <w:rFonts w:cs="Times New Roman" w:ascii="Times New Roman" w:hAnsi="Times New Roman"/>
          <w:sz w:val="24"/>
          <w:szCs w:val="24"/>
        </w:rPr>
        <w:t xml:space="preserve"> és </w:t>
      </w:r>
      <w:r>
        <w:rPr>
          <w:rFonts w:cs="Times New Roman" w:ascii="Times New Roman" w:hAnsi="Times New Roman"/>
          <w:b/>
          <w:sz w:val="24"/>
          <w:szCs w:val="24"/>
        </w:rPr>
        <w:t>hőmérsékletérzékelés</w:t>
      </w:r>
      <w:r>
        <w:rPr>
          <w:rFonts w:cs="Times New Roman" w:ascii="Times New Roman" w:hAnsi="Times New Roman"/>
          <w:sz w:val="24"/>
          <w:szCs w:val="24"/>
        </w:rPr>
        <w:t xml:space="preserve"> ingerületeit szállítják. Részben azonos oldalon, részben kereszteződve haladnak a kisagyhoz. A nem tudatosuló érzések ingerületeit vezetik a kisagyba. Ezeken a pályákon fut jelzés a talp állásáról is a kisagyba.</w:t>
      </w:r>
    </w:p>
    <w:p>
      <w:pPr>
        <w:pStyle w:val="Normal"/>
        <w:spacing w:lineRule="auto" w:line="240"/>
        <w:ind w:left="705" w:hanging="0"/>
        <w:rPr/>
      </w:pPr>
      <w:r>
        <w:rPr>
          <w:rFonts w:cs="Times New Roman" w:ascii="Times New Roman" w:hAnsi="Times New Roman"/>
          <w:b/>
          <w:sz w:val="24"/>
          <w:szCs w:val="24"/>
        </w:rPr>
        <w:t>3. spinotalamikus pálya</w:t>
      </w:r>
      <w:r>
        <w:rPr>
          <w:rFonts w:cs="Times New Roman" w:ascii="Times New Roman" w:hAnsi="Times New Roman"/>
          <w:sz w:val="24"/>
          <w:szCs w:val="24"/>
        </w:rPr>
        <w:t xml:space="preserve">: a </w:t>
      </w:r>
      <w:r>
        <w:rPr>
          <w:rFonts w:cs="Times New Roman" w:ascii="Times New Roman" w:hAnsi="Times New Roman"/>
          <w:b/>
          <w:sz w:val="24"/>
          <w:szCs w:val="24"/>
        </w:rPr>
        <w:t>kevéssé lokalizált fájdalom</w:t>
      </w:r>
      <w:r>
        <w:rPr>
          <w:rFonts w:cs="Times New Roman" w:ascii="Times New Roman" w:hAnsi="Times New Roman"/>
          <w:sz w:val="24"/>
          <w:szCs w:val="24"/>
        </w:rPr>
        <w:t xml:space="preserve"> és </w:t>
      </w:r>
      <w:r>
        <w:rPr>
          <w:rFonts w:cs="Times New Roman" w:ascii="Times New Roman" w:hAnsi="Times New Roman"/>
          <w:b/>
          <w:sz w:val="24"/>
          <w:szCs w:val="24"/>
        </w:rPr>
        <w:t>hőmérsékletérzékelés</w:t>
      </w:r>
      <w:r>
        <w:rPr>
          <w:rFonts w:cs="Times New Roman" w:ascii="Times New Roman" w:hAnsi="Times New Roman"/>
          <w:sz w:val="24"/>
          <w:szCs w:val="24"/>
        </w:rPr>
        <w:t xml:space="preserve"> érzőingerületeit szállítják. Protopátiás érzetek, elülső-oldalsó kötegben, belépés szelvényében átkapcsolnak ellenoldalra.</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2. leszálló-, mozgatópálya-rendszerek</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- 2 mozgatópálya-rendszer + vegetatív pályák</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ab/>
        <w:tab/>
        <w:t>1. piramispálya rendszer</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ab/>
        <w:tab/>
        <w:t>2. extrapiramidális pályarendszer</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ab/>
        <w:tab/>
        <w:t>3. vegetatív pályák</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3. belső, saját pályarendszerek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Testérzékelés</w:t>
      </w:r>
      <w:r>
        <w:rPr>
          <w:rFonts w:cs="Times New Roman" w:ascii="Times New Roman" w:hAnsi="Times New Roman"/>
          <w:sz w:val="24"/>
          <w:szCs w:val="24"/>
        </w:rPr>
        <w:t xml:space="preserve"> topografikus vetülete az elsődleges érzőkéregben. Az agyfelszínen az a legreprezentatívabb, ahol a legtöbb a receptor. A testérzékelő területek megtalálhatók az állatoknál is, csak mások az arányok. Agykérgi vetületek ingerléssel és elektródákkal feltérképezhetők.</w:t>
      </w:r>
    </w:p>
    <w:p>
      <w:pPr>
        <w:pStyle w:val="Normal"/>
        <w:spacing w:lineRule="auto" w:line="240"/>
        <w:rPr/>
      </w:pPr>
      <w:r>
        <w:rPr>
          <w:rFonts w:cs="Times New Roman" w:ascii="Times New Roman" w:hAnsi="Times New Roman"/>
          <w:b/>
          <w:sz w:val="24"/>
          <w:szCs w:val="24"/>
        </w:rPr>
        <w:t>- egyensúlyérzékelés: e</w:t>
      </w:r>
      <w:r>
        <w:rPr>
          <w:rFonts w:cs="Times New Roman" w:ascii="Times New Roman" w:hAnsi="Times New Roman"/>
          <w:sz w:val="24"/>
          <w:szCs w:val="24"/>
        </w:rPr>
        <w:t>gyensúlyszerv a belső fülben, a csiga mellett található. Csontos ívjáratokban hártyás ívjáratok, ebben van az egyensúlyérzékelő szerv. 3 egymásra merőleges járat, melyek a tömlőcskéhez, az pedig a zsákocskához csatlakozik. Zsákocska falában és tömlőcske alsó felén macula, melyben támasztó- és szőrsejtek. A szőrsejtek felett otolit kristályok, melyek a nehézségi erő hatására valamelyik irányból szőrsejtekre fekszenek rá, kiváltva azok tüzelését. A félkörös ívjáratokban is található macula, de ezeken nincsenek otolitok, ezek csak az áramlástól jönnek ingerületbe.</w:t>
      </w:r>
    </w:p>
    <w:p>
      <w:pPr>
        <w:pStyle w:val="Normal"/>
        <w:spacing w:lineRule="auto" w:line="240"/>
        <w:rPr/>
      </w:pPr>
      <w:r>
        <w:rPr>
          <w:rFonts w:cs="Times New Roman" w:ascii="Times New Roman" w:hAnsi="Times New Roman"/>
          <w:sz w:val="24"/>
          <w:szCs w:val="24"/>
        </w:rPr>
        <w:t>VIII. agyidegen keresztül nucleus vestibularis agytörzsben. Az első neuronok a ganglion vestibulareban, receptorokon végződnek érző sejtekként, afferens axonjuk nucleus vestibularen. Egyik mag nyúltvelői szemmozgató agyidegmagvakhoz, másik részben a thalamusban, részben okulomotoros agyidegmagvakkal kerülnek kapcsolatba. Legmagasabb képviselete a temporalis lebenyben van.</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fájdalomérzékelés: </w:t>
      </w:r>
      <w:r>
        <w:rPr>
          <w:rFonts w:cs="Times New Roman" w:ascii="Times New Roman" w:hAnsi="Times New Roman"/>
          <w:sz w:val="24"/>
          <w:szCs w:val="24"/>
        </w:rPr>
        <w:t xml:space="preserve">veszélyes ingerre figyelmeztet. </w:t>
      </w:r>
    </w:p>
    <w:p>
      <w:pPr>
        <w:pStyle w:val="Normal"/>
        <w:spacing w:lineRule="auto" w:line="240"/>
        <w:ind w:left="708" w:hanging="0"/>
        <w:rPr/>
      </w:pPr>
      <w:r>
        <w:rPr>
          <w:rFonts w:cs="Times New Roman" w:ascii="Times New Roman" w:hAnsi="Times New Roman"/>
          <w:b/>
          <w:sz w:val="24"/>
          <w:szCs w:val="24"/>
        </w:rPr>
        <w:t>- fázisos fájdalom</w:t>
      </w:r>
      <w:r>
        <w:rPr>
          <w:rFonts w:cs="Times New Roman" w:ascii="Times New Roman" w:hAnsi="Times New Roman"/>
          <w:sz w:val="24"/>
          <w:szCs w:val="24"/>
        </w:rPr>
        <w:t xml:space="preserve">: erős, gyorsan nő és csökken. </w:t>
        <w:br/>
      </w:r>
      <w:r>
        <w:rPr>
          <w:rFonts w:cs="Times New Roman" w:ascii="Times New Roman" w:hAnsi="Times New Roman"/>
          <w:b/>
          <w:sz w:val="24"/>
          <w:szCs w:val="24"/>
        </w:rPr>
        <w:t>- tónusos fájdalom</w:t>
      </w:r>
      <w:r>
        <w:rPr>
          <w:rFonts w:cs="Times New Roman" w:ascii="Times New Roman" w:hAnsi="Times New Roman"/>
          <w:sz w:val="24"/>
          <w:szCs w:val="24"/>
        </w:rPr>
        <w:t>: tompább, de állandó, tartós jellegű, pl. gyulladás.</w:t>
        <w:br/>
        <w:t>- Fájdalom- és hőérzékelésért vékony, lassú vezetésű rostok felelősek. Gerincvelőbe bejutva átkapcsolódnak, spinotalamikus pályába szállnak fel, közvetlenül a talamuszba jutnak. A pálya az ellenkező oldalra kereszteződik át, érzékelés a szomatoszenzoros kéregben. Hátsó gyökérbe befutva pedig a hátsó szarvban interneuronokkal kapcsolódnak, ezek kereszteződnek át - ellenkező oldali felszállópályák.</w:t>
      </w:r>
    </w:p>
    <w:p>
      <w:pPr>
        <w:pStyle w:val="Normal"/>
        <w:spacing w:lineRule="auto" w:line="240"/>
        <w:ind w:left="708" w:hanging="0"/>
        <w:rPr/>
      </w:pPr>
      <w:r>
        <w:rPr>
          <w:rFonts w:cs="Times New Roman" w:ascii="Times New Roman" w:hAnsi="Times New Roman"/>
          <w:sz w:val="24"/>
          <w:szCs w:val="24"/>
        </w:rPr>
        <w:t>-</w:t>
      </w:r>
      <w:r>
        <w:rPr>
          <w:rFonts w:cs="Times New Roman" w:ascii="Times New Roman" w:hAnsi="Times New Roman"/>
          <w:sz w:val="24"/>
          <w:szCs w:val="24"/>
        </w:rPr>
        <w:t>A zsigerekből érkező fájdalom kisugározhat olyan területekre, melyek azonos embrionális szegmentumokból származnak. Ez a dermatoma-szabály.</w:t>
      </w:r>
    </w:p>
    <w:p>
      <w:pPr>
        <w:pStyle w:val="Cmsor1"/>
        <w:rPr/>
      </w:pPr>
      <w:r>
        <w:rPr/>
        <w:t>22. Az elemi izommuködés szabályozása, az ebben szerepet játszó receptorok bemutatása, különböző gerincvelői reflexek leírása.</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elemi izomműködés szabályozása:</w:t>
      </w:r>
      <w:r>
        <w:rPr>
          <w:rFonts w:cs="Times New Roman" w:ascii="Times New Roman" w:hAnsi="Times New Roman"/>
          <w:sz w:val="24"/>
          <w:szCs w:val="24"/>
        </w:rPr>
        <w:t xml:space="preserve"> a </w:t>
      </w:r>
      <w:r>
        <w:rPr>
          <w:rFonts w:cs="Times New Roman" w:ascii="Times New Roman" w:hAnsi="Times New Roman"/>
          <w:b/>
          <w:sz w:val="24"/>
          <w:szCs w:val="24"/>
        </w:rPr>
        <w:t>miofibrillum</w:t>
      </w:r>
      <w:r>
        <w:rPr>
          <w:rFonts w:cs="Times New Roman" w:ascii="Times New Roman" w:hAnsi="Times New Roman"/>
          <w:sz w:val="24"/>
          <w:szCs w:val="24"/>
        </w:rPr>
        <w:t xml:space="preserve"> a harántcsíkolt izomszövet izomroston belüli összehúzódásra képes alapegysége, aminek szerkezeti egységei a szarkomerek. A szarkomert kétféle fehérje építi fel, az </w:t>
      </w:r>
      <w:r>
        <w:rPr>
          <w:rFonts w:cs="Times New Roman" w:ascii="Times New Roman" w:hAnsi="Times New Roman"/>
          <w:b/>
          <w:sz w:val="24"/>
          <w:szCs w:val="24"/>
        </w:rPr>
        <w:t>aktin</w:t>
      </w:r>
      <w:r>
        <w:rPr>
          <w:rFonts w:cs="Times New Roman" w:ascii="Times New Roman" w:hAnsi="Times New Roman"/>
          <w:sz w:val="24"/>
          <w:szCs w:val="24"/>
        </w:rPr>
        <w:t xml:space="preserve"> és a </w:t>
      </w:r>
      <w:r>
        <w:rPr>
          <w:rFonts w:cs="Times New Roman" w:ascii="Times New Roman" w:hAnsi="Times New Roman"/>
          <w:b/>
          <w:sz w:val="24"/>
          <w:szCs w:val="24"/>
        </w:rPr>
        <w:t>miozin</w:t>
      </w:r>
      <w:r>
        <w:rPr>
          <w:rFonts w:cs="Times New Roman" w:ascii="Times New Roman" w:hAnsi="Times New Roman"/>
          <w:sz w:val="24"/>
          <w:szCs w:val="24"/>
        </w:rPr>
        <w:t>. Az izomszövet mikroszkopikus képén a hossztengely mentén anizotróp (</w:t>
      </w:r>
      <w:r>
        <w:rPr>
          <w:rFonts w:cs="Times New Roman" w:ascii="Times New Roman" w:hAnsi="Times New Roman"/>
          <w:b/>
          <w:sz w:val="24"/>
          <w:szCs w:val="24"/>
        </w:rPr>
        <w:t>A</w:t>
      </w:r>
      <w:r>
        <w:rPr>
          <w:rFonts w:cs="Times New Roman" w:ascii="Times New Roman" w:hAnsi="Times New Roman"/>
          <w:sz w:val="24"/>
          <w:szCs w:val="24"/>
        </w:rPr>
        <w:t>, sötét, vastag = miozin) és izotróp (</w:t>
      </w:r>
      <w:r>
        <w:rPr>
          <w:rFonts w:cs="Times New Roman" w:ascii="Times New Roman" w:hAnsi="Times New Roman"/>
          <w:b/>
          <w:sz w:val="24"/>
          <w:szCs w:val="24"/>
        </w:rPr>
        <w:t>I</w:t>
      </w:r>
      <w:r>
        <w:rPr>
          <w:rFonts w:cs="Times New Roman" w:ascii="Times New Roman" w:hAnsi="Times New Roman"/>
          <w:sz w:val="24"/>
          <w:szCs w:val="24"/>
        </w:rPr>
        <w:t xml:space="preserve">, világos, vékony = aktin) sávok váltakoznak benne. </w:t>
      </w:r>
    </w:p>
    <w:p>
      <w:pPr>
        <w:pStyle w:val="Normal"/>
        <w:spacing w:lineRule="auto" w:line="240"/>
        <w:ind w:left="705" w:hanging="0"/>
        <w:rPr/>
      </w:pPr>
      <w:r>
        <w:rPr>
          <w:rFonts w:cs="Times New Roman" w:ascii="Times New Roman" w:hAnsi="Times New Roman"/>
          <w:sz w:val="24"/>
          <w:szCs w:val="24"/>
        </w:rPr>
        <w:t xml:space="preserve">- az izomkontrakció alapja a </w:t>
      </w:r>
      <w:r>
        <w:rPr>
          <w:rFonts w:cs="Times New Roman" w:ascii="Times New Roman" w:hAnsi="Times New Roman"/>
          <w:b/>
          <w:sz w:val="24"/>
          <w:szCs w:val="24"/>
        </w:rPr>
        <w:t>szarkomer rövidülése</w:t>
      </w:r>
      <w:r>
        <w:rPr>
          <w:rFonts w:cs="Times New Roman" w:ascii="Times New Roman" w:hAnsi="Times New Roman"/>
          <w:sz w:val="24"/>
          <w:szCs w:val="24"/>
        </w:rPr>
        <w:t xml:space="preserve">: az A sáv változatlan, míg az I sáv rövidül </w:t>
      </w:r>
      <w:r>
        <w:rPr>
          <w:rFonts w:eastAsia="Wingdings" w:cs="Wingdings" w:ascii="Wingdings" w:hAnsi="Wingdings"/>
          <w:sz w:val="24"/>
          <w:szCs w:val="24"/>
        </w:rPr>
        <w:t></w:t>
      </w:r>
      <w:r>
        <w:rPr>
          <w:rFonts w:cs="Times New Roman" w:ascii="Times New Roman" w:hAnsi="Times New Roman"/>
          <w:sz w:val="24"/>
          <w:szCs w:val="24"/>
        </w:rPr>
        <w:t xml:space="preserve"> attól függően, hogy mennyire csökken az I sáv és mennyire közelednek hozzá kétoldalról az A sávok </w:t>
      </w:r>
      <w:r>
        <w:rPr>
          <w:rFonts w:cs="Times New Roman" w:ascii="Times New Roman" w:hAnsi="Times New Roman"/>
          <w:b/>
          <w:sz w:val="24"/>
          <w:szCs w:val="24"/>
        </w:rPr>
        <w:t xml:space="preserve">elernyed </w:t>
      </w:r>
      <w:r>
        <w:rPr>
          <w:rFonts w:cs="Times New Roman" w:ascii="Times New Roman" w:hAnsi="Times New Roman"/>
          <w:sz w:val="24"/>
          <w:szCs w:val="24"/>
        </w:rPr>
        <w:t xml:space="preserve">az izom, </w:t>
      </w:r>
      <w:r>
        <w:rPr>
          <w:rFonts w:cs="Times New Roman" w:ascii="Times New Roman" w:hAnsi="Times New Roman"/>
          <w:b/>
          <w:sz w:val="24"/>
          <w:szCs w:val="24"/>
        </w:rPr>
        <w:t>részlegesen összehúzódik</w:t>
      </w:r>
      <w:r>
        <w:rPr>
          <w:rFonts w:cs="Times New Roman" w:ascii="Times New Roman" w:hAnsi="Times New Roman"/>
          <w:sz w:val="24"/>
          <w:szCs w:val="24"/>
        </w:rPr>
        <w:t xml:space="preserve"> az izom vagy </w:t>
      </w:r>
      <w:r>
        <w:rPr>
          <w:rFonts w:cs="Times New Roman" w:ascii="Times New Roman" w:hAnsi="Times New Roman"/>
          <w:b/>
          <w:sz w:val="24"/>
          <w:szCs w:val="24"/>
        </w:rPr>
        <w:t xml:space="preserve">teljesen összehúzódik </w:t>
      </w:r>
      <w:r>
        <w:rPr>
          <w:rFonts w:cs="Times New Roman" w:ascii="Times New Roman" w:hAnsi="Times New Roman"/>
          <w:sz w:val="24"/>
          <w:szCs w:val="24"/>
        </w:rPr>
        <w:t>az izom</w:t>
      </w:r>
    </w:p>
    <w:p>
      <w:pPr>
        <w:pStyle w:val="Normal"/>
        <w:spacing w:lineRule="auto" w:line="240"/>
        <w:rPr/>
      </w:pPr>
      <w:r>
        <w:rPr>
          <w:rFonts w:cs="Times New Roman" w:ascii="Times New Roman" w:hAnsi="Times New Roman"/>
          <w:b/>
          <w:sz w:val="24"/>
          <w:szCs w:val="24"/>
        </w:rPr>
        <w:tab/>
        <w:tab/>
      </w:r>
      <w:r>
        <w:rPr>
          <w:rFonts w:eastAsia="Wingdings" w:cs="Wingdings" w:ascii="Wingdings" w:hAnsi="Wingdings"/>
          <w:b/>
          <w:sz w:val="24"/>
          <w:szCs w:val="24"/>
        </w:rPr>
        <w:t></w:t>
      </w:r>
      <w:r>
        <w:rPr>
          <w:rFonts w:cs="Times New Roman" w:ascii="Times New Roman" w:hAnsi="Times New Roman"/>
          <w:b/>
          <w:sz w:val="24"/>
          <w:szCs w:val="24"/>
        </w:rPr>
        <w:t xml:space="preserve"> </w:t>
      </w:r>
      <w:r>
        <w:rPr>
          <w:rFonts w:cs="Times New Roman" w:ascii="Times New Roman" w:hAnsi="Times New Roman"/>
          <w:sz w:val="24"/>
          <w:szCs w:val="24"/>
        </w:rPr>
        <w:t>ez a</w:t>
      </w:r>
      <w:r>
        <w:rPr>
          <w:rFonts w:cs="Times New Roman" w:ascii="Times New Roman" w:hAnsi="Times New Roman"/>
          <w:b/>
          <w:sz w:val="24"/>
          <w:szCs w:val="24"/>
        </w:rPr>
        <w:t xml:space="preserve">  Ca</w:t>
      </w:r>
      <w:r>
        <w:rPr>
          <w:rFonts w:cs="Times New Roman" w:ascii="Times New Roman" w:hAnsi="Times New Roman"/>
          <w:b/>
          <w:sz w:val="24"/>
          <w:szCs w:val="24"/>
          <w:vertAlign w:val="superscript"/>
        </w:rPr>
        <w:t>2+</w:t>
      </w:r>
      <w:r>
        <w:rPr>
          <w:rFonts w:cs="Times New Roman" w:ascii="Times New Roman" w:hAnsi="Times New Roman"/>
          <w:b/>
          <w:sz w:val="24"/>
          <w:szCs w:val="24"/>
        </w:rPr>
        <w:t xml:space="preserve"> szint szabályozásával a citoplazmában </w:t>
      </w:r>
      <w:r>
        <w:rPr>
          <w:rFonts w:cs="Times New Roman" w:ascii="Times New Roman" w:hAnsi="Times New Roman"/>
          <w:b/>
          <w:sz w:val="24"/>
          <w:szCs w:val="24"/>
        </w:rPr>
        <w:t>(szarkoplazmában)</w:t>
      </w:r>
      <w:r>
        <w:rPr>
          <w:rFonts w:cs="Times New Roman" w:ascii="Times New Roman" w:hAnsi="Times New Roman"/>
          <w:sz w:val="24"/>
          <w:szCs w:val="24"/>
        </w:rPr>
        <w:t xml:space="preserve"> valósul meg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ab/>
        <w:t xml:space="preserve">- szarkoplazmás retikulum: </w:t>
      </w:r>
      <w:r>
        <w:rPr>
          <w:rFonts w:cs="Times New Roman" w:ascii="Times New Roman" w:hAnsi="Times New Roman"/>
          <w:b/>
          <w:sz w:val="24"/>
          <w:szCs w:val="24"/>
        </w:rPr>
        <w:t>belső Ca</w:t>
      </w:r>
      <w:r>
        <w:rPr>
          <w:rFonts w:cs="Times New Roman" w:ascii="Times New Roman" w:hAnsi="Times New Roman"/>
          <w:b/>
          <w:sz w:val="24"/>
          <w:szCs w:val="24"/>
          <w:vertAlign w:val="superscript"/>
        </w:rPr>
        <w:t>2+</w:t>
      </w:r>
      <w:r>
        <w:rPr>
          <w:rFonts w:cs="Times New Roman" w:ascii="Times New Roman" w:hAnsi="Times New Roman"/>
          <w:b/>
          <w:sz w:val="24"/>
          <w:szCs w:val="24"/>
        </w:rPr>
        <w:t xml:space="preserve"> raktár</w:t>
      </w:r>
    </w:p>
    <w:p>
      <w:pPr>
        <w:pStyle w:val="Normal"/>
        <w:spacing w:lineRule="auto" w:line="240"/>
        <w:ind w:left="1416" w:firstLine="708"/>
        <w:rPr>
          <w:rFonts w:ascii="Times New Roman" w:hAnsi="Times New Roman" w:cs="Times New Roman"/>
          <w:sz w:val="24"/>
          <w:szCs w:val="24"/>
        </w:rPr>
      </w:pPr>
      <w:r>
        <w:rPr>
          <w:rFonts w:cs="Times New Roman" w:ascii="Times New Roman" w:hAnsi="Times New Roman"/>
          <w:sz w:val="24"/>
          <w:szCs w:val="24"/>
        </w:rPr>
        <w:t>- a citoplazmában nyugalomban alacsony Ca</w:t>
      </w:r>
      <w:r>
        <w:rPr>
          <w:rFonts w:cs="Times New Roman" w:ascii="Times New Roman" w:hAnsi="Times New Roman"/>
          <w:sz w:val="24"/>
          <w:szCs w:val="24"/>
          <w:vertAlign w:val="superscript"/>
        </w:rPr>
        <w:t>2+</w:t>
      </w:r>
      <w:r>
        <w:rPr>
          <w:rFonts w:cs="Times New Roman" w:ascii="Times New Roman" w:hAnsi="Times New Roman"/>
          <w:sz w:val="24"/>
          <w:szCs w:val="24"/>
        </w:rPr>
        <w:t xml:space="preserve"> szint a folyamatosan működő ionpumpák miatt</w:t>
      </w:r>
    </w:p>
    <w:p>
      <w:pPr>
        <w:pStyle w:val="Normal"/>
        <w:spacing w:lineRule="auto" w:line="240"/>
        <w:ind w:left="1416" w:firstLine="708"/>
        <w:rPr>
          <w:rFonts w:ascii="Times New Roman" w:hAnsi="Times New Roman" w:cs="Times New Roman"/>
          <w:sz w:val="24"/>
          <w:szCs w:val="24"/>
        </w:rPr>
      </w:pPr>
      <w:r>
        <w:rPr>
          <w:rFonts w:cs="Times New Roman" w:ascii="Times New Roman" w:hAnsi="Times New Roman"/>
          <w:sz w:val="24"/>
          <w:szCs w:val="24"/>
        </w:rPr>
        <w:t xml:space="preserve">- aktinon a miozin kötőhelyeket a </w:t>
      </w:r>
      <w:r>
        <w:rPr>
          <w:rFonts w:cs="Times New Roman" w:ascii="Times New Roman" w:hAnsi="Times New Roman"/>
          <w:b/>
          <w:sz w:val="24"/>
          <w:szCs w:val="24"/>
        </w:rPr>
        <w:t>tropomiozin</w:t>
      </w:r>
      <w:r>
        <w:rPr>
          <w:rFonts w:cs="Times New Roman" w:ascii="Times New Roman" w:hAnsi="Times New Roman"/>
          <w:sz w:val="24"/>
          <w:szCs w:val="24"/>
        </w:rPr>
        <w:t xml:space="preserve"> fedi, amihez </w:t>
      </w:r>
      <w:r>
        <w:rPr>
          <w:rFonts w:cs="Times New Roman" w:ascii="Times New Roman" w:hAnsi="Times New Roman"/>
          <w:b/>
          <w:sz w:val="24"/>
          <w:szCs w:val="24"/>
        </w:rPr>
        <w:t>troponin</w:t>
      </w:r>
      <w:r>
        <w:rPr>
          <w:rFonts w:cs="Times New Roman" w:ascii="Times New Roman" w:hAnsi="Times New Roman"/>
          <w:sz w:val="24"/>
          <w:szCs w:val="24"/>
        </w:rPr>
        <w:t xml:space="preserve"> kapcsolódik</w:t>
      </w:r>
    </w:p>
    <w:p>
      <w:pPr>
        <w:pStyle w:val="Normal"/>
        <w:spacing w:lineRule="auto" w:line="240"/>
        <w:ind w:left="1416" w:hanging="0"/>
        <w:rPr>
          <w:rFonts w:ascii="Times New Roman" w:hAnsi="Times New Roman" w:cs="Times New Roman"/>
          <w:sz w:val="24"/>
          <w:szCs w:val="24"/>
        </w:rPr>
      </w:pPr>
      <w:r>
        <w:rPr>
          <w:rFonts w:eastAsia="Wingdings" w:cs="Wingdings" w:ascii="Wingdings" w:hAnsi="Wingdings"/>
          <w:b/>
          <w:sz w:val="24"/>
          <w:szCs w:val="24"/>
        </w:rPr>
        <w:t></w:t>
      </w:r>
      <w:r>
        <w:rPr>
          <w:rFonts w:cs="Times New Roman" w:ascii="Times New Roman" w:hAnsi="Times New Roman"/>
          <w:b/>
          <w:sz w:val="24"/>
          <w:szCs w:val="24"/>
        </w:rPr>
        <w:t xml:space="preserve"> </w:t>
      </w:r>
      <w:r>
        <w:rPr>
          <w:rFonts w:cs="Times New Roman" w:ascii="Times New Roman" w:hAnsi="Times New Roman"/>
          <w:sz w:val="24"/>
          <w:szCs w:val="24"/>
        </w:rPr>
        <w:t xml:space="preserve">ingerület </w:t>
      </w:r>
      <w:r>
        <w:rPr>
          <w:rFonts w:eastAsia="Wingdings" w:cs="Wingdings" w:ascii="Wingdings" w:hAnsi="Wingdings"/>
          <w:sz w:val="24"/>
          <w:szCs w:val="24"/>
        </w:rPr>
        <w:t></w:t>
      </w:r>
      <w:r>
        <w:rPr>
          <w:rFonts w:cs="Times New Roman" w:ascii="Times New Roman" w:hAnsi="Times New Roman"/>
          <w:sz w:val="24"/>
          <w:szCs w:val="24"/>
        </w:rPr>
        <w:t xml:space="preserve"> izomsejt membránján akciós potenciál </w:t>
      </w:r>
      <w:r>
        <w:rPr>
          <w:rFonts w:eastAsia="Wingdings" w:cs="Wingdings" w:ascii="Wingdings" w:hAnsi="Wingdings"/>
          <w:sz w:val="24"/>
          <w:szCs w:val="24"/>
        </w:rPr>
        <w:t></w:t>
      </w:r>
      <w:r>
        <w:rPr>
          <w:rFonts w:cs="Times New Roman" w:ascii="Times New Roman" w:hAnsi="Times New Roman"/>
          <w:sz w:val="24"/>
          <w:szCs w:val="24"/>
        </w:rPr>
        <w:t xml:space="preserve"> feszültségfüggő Ca</w:t>
      </w:r>
      <w:r>
        <w:rPr>
          <w:rFonts w:cs="Times New Roman" w:ascii="Times New Roman" w:hAnsi="Times New Roman"/>
          <w:sz w:val="24"/>
          <w:szCs w:val="24"/>
          <w:vertAlign w:val="superscript"/>
        </w:rPr>
        <w:t>2+</w:t>
      </w:r>
      <w:r>
        <w:rPr>
          <w:rFonts w:cs="Times New Roman" w:ascii="Times New Roman" w:hAnsi="Times New Roman"/>
          <w:sz w:val="24"/>
          <w:szCs w:val="24"/>
        </w:rPr>
        <w:t xml:space="preserve"> csatornák nyitnak </w:t>
      </w:r>
      <w:r>
        <w:rPr>
          <w:rFonts w:eastAsia="Wingdings" w:cs="Wingdings" w:ascii="Wingdings" w:hAnsi="Wingdings"/>
          <w:sz w:val="24"/>
          <w:szCs w:val="24"/>
        </w:rPr>
        <w:t></w:t>
      </w:r>
      <w:r>
        <w:rPr>
          <w:rFonts w:cs="Times New Roman" w:ascii="Times New Roman" w:hAnsi="Times New Roman"/>
          <w:sz w:val="24"/>
          <w:szCs w:val="24"/>
        </w:rPr>
        <w:t xml:space="preserve"> intracelluláris Ca</w:t>
      </w:r>
      <w:r>
        <w:rPr>
          <w:rFonts w:cs="Times New Roman" w:ascii="Times New Roman" w:hAnsi="Times New Roman"/>
          <w:sz w:val="24"/>
          <w:szCs w:val="24"/>
          <w:vertAlign w:val="superscript"/>
        </w:rPr>
        <w:t>2+</w:t>
      </w:r>
      <w:r>
        <w:rPr>
          <w:rFonts w:cs="Times New Roman" w:ascii="Times New Roman" w:hAnsi="Times New Roman"/>
          <w:sz w:val="24"/>
          <w:szCs w:val="24"/>
        </w:rPr>
        <w:t xml:space="preserve"> szint emelkedik </w:t>
      </w:r>
      <w:r>
        <w:rPr>
          <w:rFonts w:eastAsia="Wingdings" w:cs="Wingdings" w:ascii="Wingdings" w:hAnsi="Wingdings"/>
          <w:sz w:val="24"/>
          <w:szCs w:val="24"/>
        </w:rPr>
        <w:t></w:t>
      </w:r>
      <w:r>
        <w:rPr>
          <w:rFonts w:cs="Times New Roman" w:ascii="Times New Roman" w:hAnsi="Times New Roman"/>
          <w:sz w:val="24"/>
          <w:szCs w:val="24"/>
        </w:rPr>
        <w:t xml:space="preserve"> troponin + tropomiozin elmozdul </w:t>
      </w:r>
      <w:r>
        <w:rPr>
          <w:rFonts w:eastAsia="Wingdings" w:cs="Wingdings" w:ascii="Wingdings" w:hAnsi="Wingdings"/>
          <w:sz w:val="24"/>
          <w:szCs w:val="24"/>
        </w:rPr>
        <w:t></w:t>
      </w:r>
      <w:r>
        <w:rPr>
          <w:rFonts w:cs="Times New Roman" w:ascii="Times New Roman" w:hAnsi="Times New Roman"/>
          <w:sz w:val="24"/>
          <w:szCs w:val="24"/>
        </w:rPr>
        <w:t xml:space="preserve"> miozinfej aktinhoz köt, összehúzódás </w:t>
      </w:r>
    </w:p>
    <w:p>
      <w:pPr>
        <w:pStyle w:val="Normal"/>
        <w:spacing w:lineRule="auto" w:line="240"/>
        <w:ind w:left="1413" w:firstLine="3"/>
        <w:rPr>
          <w:rFonts w:ascii="Times New Roman" w:hAnsi="Times New Roman" w:cs="Times New Roman"/>
          <w:sz w:val="24"/>
          <w:szCs w:val="24"/>
        </w:rPr>
      </w:pPr>
      <w:r>
        <w:rPr>
          <w:rFonts w:eastAsia="Wingdings" w:cs="Wingdings" w:ascii="Wingdings" w:hAnsi="Wingdings"/>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helyreállítás: Ca</w:t>
      </w:r>
      <w:r>
        <w:rPr>
          <w:rFonts w:cs="Times New Roman" w:ascii="Times New Roman" w:hAnsi="Times New Roman"/>
          <w:sz w:val="24"/>
          <w:szCs w:val="24"/>
          <w:vertAlign w:val="superscript"/>
        </w:rPr>
        <w:t>2+</w:t>
      </w:r>
      <w:r>
        <w:rPr>
          <w:rFonts w:cs="Times New Roman" w:ascii="Times New Roman" w:hAnsi="Times New Roman"/>
          <w:sz w:val="24"/>
          <w:szCs w:val="24"/>
        </w:rPr>
        <w:t xml:space="preserve"> ionpumpák visszaszállítják a Ca</w:t>
      </w:r>
      <w:r>
        <w:rPr>
          <w:rFonts w:cs="Times New Roman" w:ascii="Times New Roman" w:hAnsi="Times New Roman"/>
          <w:sz w:val="24"/>
          <w:szCs w:val="24"/>
          <w:vertAlign w:val="superscript"/>
        </w:rPr>
        <w:t>2+</w:t>
      </w:r>
      <w:r>
        <w:rPr>
          <w:rFonts w:cs="Times New Roman" w:ascii="Times New Roman" w:hAnsi="Times New Roman"/>
          <w:sz w:val="24"/>
          <w:szCs w:val="24"/>
        </w:rPr>
        <w:t xml:space="preserve"> ionokat a szarkoplazmás retikulumba </w:t>
      </w:r>
    </w:p>
    <w:p>
      <w:pPr>
        <w:pStyle w:val="Normal"/>
        <w:spacing w:lineRule="auto" w:line="240"/>
        <w:rPr/>
      </w:pPr>
      <w:r>
        <w:rPr>
          <w:rFonts w:cs="Times New Roman" w:ascii="Times New Roman" w:hAnsi="Times New Roman"/>
          <w:b/>
          <w:sz w:val="24"/>
          <w:szCs w:val="24"/>
        </w:rPr>
        <w:t xml:space="preserve">- motoros egység: </w:t>
      </w:r>
      <w:r>
        <w:rPr>
          <w:rFonts w:cs="Times New Roman" w:ascii="Times New Roman" w:hAnsi="Times New Roman"/>
          <w:sz w:val="24"/>
          <w:szCs w:val="24"/>
        </w:rPr>
        <w:t xml:space="preserve">egy ideg és az általa beidegzett izomrost. Maga az aktiváció fő transzmittere az </w:t>
      </w:r>
      <w:r>
        <w:rPr>
          <w:rFonts w:cs="Times New Roman" w:ascii="Times New Roman" w:hAnsi="Times New Roman"/>
          <w:i/>
          <w:sz w:val="24"/>
          <w:szCs w:val="24"/>
        </w:rPr>
        <w:t>acetilkolin</w:t>
      </w:r>
      <w:r>
        <w:rPr>
          <w:rFonts w:cs="Times New Roman" w:ascii="Times New Roman" w:hAnsi="Times New Roman"/>
          <w:sz w:val="24"/>
          <w:szCs w:val="24"/>
        </w:rPr>
        <w:t>, ez nikotinos acetilkolin receptorhoz kapcsolódik az izomrost membránjában  → Na</w:t>
      </w:r>
      <w:r>
        <w:rPr>
          <w:rFonts w:cs="Times New Roman" w:ascii="Times New Roman" w:hAnsi="Times New Roman"/>
          <w:sz w:val="24"/>
          <w:szCs w:val="24"/>
          <w:vertAlign w:val="superscript"/>
        </w:rPr>
        <w:t>+</w:t>
      </w:r>
      <w:r>
        <w:rPr>
          <w:rFonts w:cs="Times New Roman" w:ascii="Times New Roman" w:hAnsi="Times New Roman"/>
          <w:sz w:val="24"/>
          <w:szCs w:val="24"/>
        </w:rPr>
        <w:t xml:space="preserve"> beáramlás → AP kialakulása. Vázizmoknál viszonylag gyors AP, membrán újra aktiválható - több csúcspotenciál kialakulása egymás után. Vázizom sejtjei maguktól viszont sosem jönnek ingerületbe.</w:t>
        <w:br/>
      </w:r>
      <w:r>
        <w:rPr>
          <w:rFonts w:cs="Times New Roman" w:ascii="Times New Roman" w:hAnsi="Times New Roman"/>
          <w:b/>
          <w:sz w:val="24"/>
          <w:szCs w:val="24"/>
        </w:rPr>
        <w:t>- alfa motoneuronok</w:t>
      </w:r>
      <w:r>
        <w:rPr>
          <w:rFonts w:cs="Times New Roman" w:ascii="Times New Roman" w:hAnsi="Times New Roman"/>
          <w:sz w:val="24"/>
          <w:szCs w:val="24"/>
        </w:rPr>
        <w:t xml:space="preserve">: gerincvelőben, vastag axonjuk van, gyors vezetőképességgel rendelkeznek. Nemcsak egy, de több izomsejtet is beidegezhet - egyszerre több izomsejt aktiválása. </w:t>
        <w:br/>
      </w:r>
      <w:r>
        <w:rPr>
          <w:rFonts w:cs="Times New Roman" w:ascii="Times New Roman" w:hAnsi="Times New Roman"/>
          <w:b/>
          <w:sz w:val="24"/>
          <w:szCs w:val="24"/>
        </w:rPr>
        <w:t>- küszöbinger</w:t>
      </w:r>
      <w:r>
        <w:rPr>
          <w:rFonts w:cs="Times New Roman" w:ascii="Times New Roman" w:hAnsi="Times New Roman"/>
          <w:sz w:val="24"/>
          <w:szCs w:val="24"/>
        </w:rPr>
        <w:t xml:space="preserve">: akkora inger, ami szükséges a válaszreakció kialakulásához. Az egyes izomsejtek különböző küszöbértékkel rendelkeznek → fokozatosan jönnek ingerületbe. </w:t>
        <w:br/>
      </w:r>
      <w:r>
        <w:rPr>
          <w:rFonts w:cs="Times New Roman" w:ascii="Times New Roman" w:hAnsi="Times New Roman"/>
          <w:b/>
          <w:sz w:val="24"/>
          <w:szCs w:val="24"/>
        </w:rPr>
        <w:t xml:space="preserve"> - végső közös pálya</w:t>
      </w:r>
      <w:r>
        <w:rPr>
          <w:rFonts w:cs="Times New Roman" w:ascii="Times New Roman" w:hAnsi="Times New Roman"/>
          <w:sz w:val="24"/>
          <w:szCs w:val="24"/>
        </w:rPr>
        <w:t>: mozgató neuron axonja.</w:t>
        <w:br/>
      </w:r>
      <w:r>
        <w:rPr>
          <w:rFonts w:cs="Times New Roman" w:ascii="Times New Roman" w:hAnsi="Times New Roman"/>
          <w:b/>
          <w:sz w:val="24"/>
          <w:szCs w:val="24"/>
        </w:rPr>
        <w:t xml:space="preserve"> - izommozgás</w:t>
      </w:r>
      <w:r>
        <w:rPr>
          <w:rFonts w:cs="Times New Roman" w:ascii="Times New Roman" w:hAnsi="Times New Roman"/>
          <w:sz w:val="24"/>
          <w:szCs w:val="24"/>
        </w:rPr>
        <w:t xml:space="preserve">: összehúzódás + elernyedés. Összehúzódás mindig kicsit rövidebb ideig tart, előtte van az elektromos aktiváció. </w:t>
      </w:r>
      <w:r>
        <w:rPr>
          <w:rFonts w:eastAsia="Wingdings" w:cs="Wingdings" w:ascii="Wingdings" w:hAnsi="Wingdings"/>
          <w:sz w:val="24"/>
          <w:szCs w:val="24"/>
        </w:rPr>
        <w:t></w:t>
      </w:r>
      <w:r>
        <w:rPr>
          <w:rFonts w:cs="Times New Roman" w:ascii="Times New Roman" w:hAnsi="Times New Roman"/>
          <w:sz w:val="24"/>
          <w:szCs w:val="24"/>
        </w:rPr>
        <w:t xml:space="preserve"> i</w:t>
      </w:r>
      <w:r>
        <w:rPr>
          <w:rFonts w:cs="Times New Roman" w:ascii="Times New Roman" w:hAnsi="Times New Roman"/>
          <w:b/>
          <w:sz w:val="24"/>
          <w:szCs w:val="24"/>
        </w:rPr>
        <w:t>zometriás összehúzódás</w:t>
      </w:r>
      <w:r>
        <w:rPr>
          <w:rFonts w:cs="Times New Roman" w:ascii="Times New Roman" w:hAnsi="Times New Roman"/>
          <w:sz w:val="24"/>
          <w:szCs w:val="24"/>
        </w:rPr>
        <w:t xml:space="preserve">: izomhossz nem változik, csak az összehúzódás ereje változhat. </w:t>
      </w:r>
      <w:r>
        <w:rPr>
          <w:rFonts w:eastAsia="Wingdings" w:cs="Wingdings" w:ascii="Wingdings" w:hAnsi="Wingdings"/>
          <w:sz w:val="24"/>
          <w:szCs w:val="24"/>
        </w:rPr>
        <w:t></w:t>
      </w:r>
      <w:r>
        <w:rPr>
          <w:rFonts w:cs="Times New Roman" w:ascii="Times New Roman" w:hAnsi="Times New Roman"/>
          <w:b/>
          <w:sz w:val="24"/>
          <w:szCs w:val="24"/>
        </w:rPr>
        <w:t xml:space="preserve"> izotóniás összehúzódás</w:t>
      </w:r>
      <w:r>
        <w:rPr>
          <w:rFonts w:cs="Times New Roman" w:ascii="Times New Roman" w:hAnsi="Times New Roman"/>
          <w:sz w:val="24"/>
          <w:szCs w:val="24"/>
        </w:rPr>
        <w:t>: csak az izomhossz változhat, összehúzódás ereje nem.</w:t>
      </w:r>
    </w:p>
    <w:p>
      <w:pPr>
        <w:pStyle w:val="Normal"/>
        <w:spacing w:lineRule="auto" w:line="240"/>
        <w:rPr/>
      </w:pPr>
      <w:r>
        <w:rPr>
          <w:rFonts w:cs="Times New Roman" w:ascii="Times New Roman" w:hAnsi="Times New Roman"/>
          <w:sz w:val="24"/>
          <w:szCs w:val="24"/>
        </w:rPr>
        <w:t>-</w:t>
      </w:r>
      <w:r>
        <w:rPr>
          <w:rFonts w:cs="Times New Roman" w:ascii="Times New Roman" w:hAnsi="Times New Roman"/>
          <w:sz w:val="24"/>
          <w:szCs w:val="24"/>
        </w:rPr>
        <w:t>kontrakció-szummáció: előző inger által kiváltott kontrakció felszálló ágában megismételt inger nagyobb kontrakcióhoz fog vezetni. Nagyobb frekvencia mellett lehetséges, kisebb frekvencia esetén inkomplett tetanusz lesz helyette. Megfelelő időpontban alkalmazott szupramaximális inger kontrakció-szummációhoz vezet, így kialakulhat a tetanusz.</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gerincvelői reflexek: </w:t>
      </w:r>
      <w:r>
        <w:rPr>
          <w:rFonts w:cs="Times New Roman" w:ascii="Times New Roman" w:hAnsi="Times New Roman"/>
          <w:sz w:val="24"/>
          <w:szCs w:val="24"/>
        </w:rPr>
        <w:t>a gerincvelő a feltétlen reflexműködés központi szerve. A feltétlen reflexek veleszületett sajátosságok, már az újszülötteknél is működnek. Működésük kizárólag a gerincvelőhöz kötött (az agy működése nélkül is kiválthatók)</w:t>
      </w:r>
    </w:p>
    <w:p>
      <w:pPr>
        <w:pStyle w:val="Normal"/>
        <w:spacing w:lineRule="auto" w:line="240"/>
        <w:rPr>
          <w:rFonts w:ascii="Times New Roman" w:hAnsi="Times New Roman" w:cs="Times New Roman"/>
          <w:b/>
          <w:b/>
          <w:sz w:val="24"/>
          <w:szCs w:val="24"/>
        </w:rPr>
      </w:pPr>
      <w:r>
        <w:rPr>
          <w:rFonts w:cs="Times New Roman" w:ascii="Times New Roman" w:hAnsi="Times New Roman"/>
          <w:sz w:val="24"/>
          <w:szCs w:val="24"/>
        </w:rPr>
        <w:tab/>
      </w:r>
      <w:r>
        <w:rPr>
          <w:rFonts w:cs="Times New Roman" w:ascii="Times New Roman" w:hAnsi="Times New Roman"/>
          <w:b/>
          <w:sz w:val="24"/>
          <w:szCs w:val="24"/>
        </w:rPr>
        <w:t>1. izomeredetű reflexek</w:t>
      </w:r>
    </w:p>
    <w:p>
      <w:pPr>
        <w:pStyle w:val="Normal"/>
        <w:spacing w:lineRule="auto" w:line="240"/>
        <w:rPr/>
      </w:pPr>
      <w:r>
        <w:rPr>
          <w:rFonts w:cs="Times New Roman" w:ascii="Times New Roman" w:hAnsi="Times New Roman"/>
          <w:sz w:val="24"/>
          <w:szCs w:val="24"/>
        </w:rPr>
        <w:tab/>
        <w:tab/>
        <w:t xml:space="preserve">- </w:t>
      </w:r>
      <w:r>
        <w:rPr>
          <w:rFonts w:cs="Times New Roman" w:ascii="Times New Roman" w:hAnsi="Times New Roman"/>
          <w:b/>
          <w:sz w:val="24"/>
          <w:szCs w:val="24"/>
        </w:rPr>
        <w:t>miotatikus reflex (ínreflex):</w:t>
      </w:r>
      <w:r>
        <w:rPr>
          <w:rFonts w:cs="Times New Roman" w:ascii="Times New Roman" w:hAnsi="Times New Roman"/>
          <w:sz w:val="24"/>
          <w:szCs w:val="24"/>
        </w:rPr>
        <w:t xml:space="preserve"> célja az izomhossz állandóságának biztosítása (negatív feed-back)</w:t>
        <w:br/>
        <w:tab/>
        <w:tab/>
        <w:t>-</w:t>
      </w:r>
      <w:r>
        <w:rPr>
          <w:rFonts w:cs="Times New Roman" w:ascii="Times New Roman" w:hAnsi="Times New Roman"/>
          <w:sz w:val="24"/>
          <w:szCs w:val="24"/>
        </w:rPr>
        <w:t>Ennek elsődleges receptorai az izomorsók: extrafuzális rostok között egy kötőszöveti tokban helyezkedik el. Kétfajta intrafuzális izom: magláncrost (erre az afferens rostok virágcsokor-szerűen képeznek szinapszisokat) és magzsákrost (annulospirális szinapszisok képzése). Többnyire inak eredésénél található a Golgi-féle ínszerv, mely szintén feszülési receptorokat tartalmaz.</w:t>
      </w:r>
    </w:p>
    <w:p>
      <w:pPr>
        <w:pStyle w:val="Normal"/>
        <w:spacing w:lineRule="auto" w:line="240"/>
        <w:ind w:left="2124" w:hanging="0"/>
        <w:rPr/>
      </w:pPr>
      <w:r>
        <w:rPr>
          <w:rFonts w:cs="Times New Roman" w:ascii="Times New Roman" w:hAnsi="Times New Roman"/>
          <w:sz w:val="24"/>
          <w:szCs w:val="24"/>
        </w:rPr>
        <w:t xml:space="preserve">-  </w:t>
      </w:r>
      <w:r>
        <w:rPr>
          <w:rFonts w:cs="Times New Roman" w:ascii="Times New Roman" w:hAnsi="Times New Roman"/>
          <w:b/>
          <w:sz w:val="24"/>
          <w:szCs w:val="24"/>
        </w:rPr>
        <w:t>monoszinaptikus védekező reflex</w:t>
      </w:r>
      <w:r>
        <w:rPr>
          <w:rFonts w:cs="Times New Roman" w:ascii="Times New Roman" w:hAnsi="Times New Roman"/>
          <w:sz w:val="24"/>
          <w:szCs w:val="24"/>
        </w:rPr>
        <w:t xml:space="preserve"> (amikor megütik a térded): stimulus </w:t>
      </w:r>
      <w:r>
        <w:rPr>
          <w:rFonts w:eastAsia="Wingdings" w:cs="Wingdings" w:ascii="Wingdings" w:hAnsi="Wingdings"/>
          <w:sz w:val="24"/>
          <w:szCs w:val="24"/>
        </w:rPr>
        <w:t></w:t>
      </w:r>
      <w:r>
        <w:rPr>
          <w:rFonts w:cs="Times New Roman" w:ascii="Times New Roman" w:hAnsi="Times New Roman"/>
          <w:sz w:val="24"/>
          <w:szCs w:val="24"/>
        </w:rPr>
        <w:t xml:space="preserve"> agonista izomban izomorsó </w:t>
      </w:r>
      <w:r>
        <w:rPr>
          <w:rFonts w:eastAsia="Wingdings" w:cs="Wingdings" w:ascii="Wingdings" w:hAnsi="Wingdings"/>
          <w:sz w:val="24"/>
          <w:szCs w:val="24"/>
        </w:rPr>
        <w:t></w:t>
      </w:r>
      <w:r>
        <w:rPr>
          <w:rFonts w:cs="Times New Roman" w:ascii="Times New Roman" w:hAnsi="Times New Roman"/>
          <w:sz w:val="24"/>
          <w:szCs w:val="24"/>
        </w:rPr>
        <w:t xml:space="preserve"> érző neuron </w:t>
      </w:r>
      <w:r>
        <w:rPr>
          <w:rFonts w:eastAsia="Wingdings" w:cs="Wingdings" w:ascii="Wingdings" w:hAnsi="Wingdings"/>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fő axonja a felszálló gerincvelői idegpályába lép, de axonkollaterálisok a szürkeállományban: serkentő hatás az agonista izmok motoneuronjaira, illetve egy gátló interneuron közbeiktatásával gátló hatás az antagonista izmokra </w:t>
      </w:r>
      <w:r>
        <w:rPr>
          <w:rFonts w:cs="Times New Roman" w:ascii="Times New Roman" w:hAnsi="Times New Roman"/>
          <w:sz w:val="24"/>
          <w:szCs w:val="24"/>
        </w:rPr>
        <w:t>(reciprok beidegzés)</w:t>
      </w:r>
      <w:r>
        <w:rPr>
          <w:rFonts w:cs="Times New Roman" w:ascii="Times New Roman" w:hAnsi="Times New Roman"/>
          <w:sz w:val="24"/>
          <w:szCs w:val="24"/>
        </w:rPr>
        <w: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r>
      <w:r>
        <w:rPr>
          <w:rFonts w:cs="Times New Roman" w:ascii="Times New Roman" w:hAnsi="Times New Roman"/>
          <w:b/>
          <w:sz w:val="24"/>
          <w:szCs w:val="24"/>
        </w:rPr>
        <w:t>- feszítési reflexek</w:t>
      </w:r>
      <w:r>
        <w:rPr>
          <w:rFonts w:cs="Times New Roman" w:ascii="Times New Roman" w:hAnsi="Times New Roman"/>
          <w:sz w:val="24"/>
          <w:szCs w:val="24"/>
        </w:rPr>
        <w:t>: megfelelő testtartás, izomtónust tartják fenn</w:t>
      </w:r>
    </w:p>
    <w:p>
      <w:pPr>
        <w:pStyle w:val="Normal"/>
        <w:spacing w:lineRule="auto" w:line="240"/>
        <w:rPr>
          <w:rFonts w:ascii="Times New Roman" w:hAnsi="Times New Roman" w:cs="Times New Roman"/>
          <w:b/>
          <w:b/>
          <w:sz w:val="24"/>
          <w:szCs w:val="24"/>
        </w:rPr>
      </w:pPr>
      <w:r>
        <w:rPr>
          <w:rFonts w:cs="Times New Roman" w:ascii="Times New Roman" w:hAnsi="Times New Roman"/>
          <w:sz w:val="24"/>
          <w:szCs w:val="24"/>
        </w:rPr>
        <w:tab/>
      </w:r>
      <w:r>
        <w:rPr>
          <w:rFonts w:cs="Times New Roman" w:ascii="Times New Roman" w:hAnsi="Times New Roman"/>
          <w:b/>
          <w:sz w:val="24"/>
          <w:szCs w:val="24"/>
        </w:rPr>
        <w:t xml:space="preserve">2. bőreredetű reflexek: </w:t>
      </w:r>
      <w:r>
        <w:rPr>
          <w:rFonts w:cs="Times New Roman" w:ascii="Times New Roman" w:hAnsi="Times New Roman"/>
          <w:sz w:val="24"/>
          <w:szCs w:val="24"/>
        </w:rPr>
        <w:t xml:space="preserve">ide tartozik még a </w:t>
      </w:r>
      <w:r>
        <w:rPr>
          <w:rFonts w:cs="Times New Roman" w:ascii="Times New Roman" w:hAnsi="Times New Roman"/>
          <w:b/>
          <w:sz w:val="24"/>
          <w:szCs w:val="24"/>
        </w:rPr>
        <w:t>hasbőrreflex</w:t>
      </w:r>
      <w:r>
        <w:rPr>
          <w:rFonts w:cs="Times New Roman" w:ascii="Times New Roman" w:hAnsi="Times New Roman"/>
          <w:sz w:val="24"/>
          <w:szCs w:val="24"/>
        </w:rPr>
        <w:t xml:space="preserve">, a </w:t>
      </w:r>
      <w:r>
        <w:rPr>
          <w:rFonts w:cs="Times New Roman" w:ascii="Times New Roman" w:hAnsi="Times New Roman"/>
          <w:b/>
          <w:sz w:val="24"/>
          <w:szCs w:val="24"/>
        </w:rPr>
        <w:t>talpreflex</w:t>
      </w:r>
      <w:r>
        <w:rPr>
          <w:rFonts w:cs="Times New Roman" w:ascii="Times New Roman" w:hAnsi="Times New Roman"/>
          <w:sz w:val="24"/>
          <w:szCs w:val="24"/>
        </w:rPr>
        <w:t xml:space="preserve">, a </w:t>
      </w:r>
      <w:r>
        <w:rPr>
          <w:rFonts w:cs="Times New Roman" w:ascii="Times New Roman" w:hAnsi="Times New Roman"/>
          <w:b/>
          <w:sz w:val="24"/>
          <w:szCs w:val="24"/>
        </w:rPr>
        <w:t xml:space="preserve">cremaster-reflex </w:t>
      </w:r>
      <w:r>
        <w:rPr>
          <w:rFonts w:cs="Times New Roman" w:ascii="Times New Roman" w:hAnsi="Times New Roman"/>
          <w:sz w:val="24"/>
          <w:szCs w:val="24"/>
        </w:rPr>
        <w:t>is</w:t>
      </w:r>
    </w:p>
    <w:p>
      <w:pPr>
        <w:pStyle w:val="Normal"/>
        <w:spacing w:lineRule="auto" w:line="240"/>
        <w:ind w:left="1410" w:hanging="0"/>
        <w:rPr>
          <w:rFonts w:ascii="Times New Roman" w:hAnsi="Times New Roman" w:cs="Times New Roman"/>
          <w:sz w:val="24"/>
          <w:szCs w:val="24"/>
        </w:rPr>
      </w:pPr>
      <w:r>
        <w:rPr>
          <w:rFonts w:cs="Times New Roman" w:ascii="Times New Roman" w:hAnsi="Times New Roman"/>
          <w:b/>
          <w:sz w:val="24"/>
          <w:szCs w:val="24"/>
        </w:rPr>
        <w:t>- flexor reflex (védekező reflex</w:t>
      </w:r>
      <w:r>
        <w:rPr>
          <w:rFonts w:cs="Times New Roman" w:ascii="Times New Roman" w:hAnsi="Times New Roman"/>
          <w:sz w:val="24"/>
          <w:szCs w:val="24"/>
        </w:rPr>
        <w:t>): a reflexválasz olyan mozgás, amely elhárító jellegű, távolodik az ingertől</w:t>
      </w:r>
    </w:p>
    <w:p>
      <w:pPr>
        <w:pStyle w:val="Normal"/>
        <w:spacing w:lineRule="auto" w:line="240"/>
        <w:ind w:left="2124" w:firstLine="9"/>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diszinaptikus védekező reflex:</w:t>
      </w:r>
      <w:r>
        <w:rPr>
          <w:rFonts w:cs="Times New Roman" w:ascii="Times New Roman" w:hAnsi="Times New Roman"/>
          <w:sz w:val="24"/>
          <w:szCs w:val="24"/>
        </w:rPr>
        <w:t xml:space="preserve"> fájdalmas inger </w:t>
      </w:r>
      <w:r>
        <w:rPr>
          <w:rFonts w:eastAsia="Wingdings" w:cs="Wingdings" w:ascii="Wingdings" w:hAnsi="Wingdings"/>
          <w:sz w:val="24"/>
          <w:szCs w:val="24"/>
        </w:rPr>
        <w:t></w:t>
      </w:r>
      <w:r>
        <w:rPr>
          <w:rFonts w:cs="Times New Roman" w:ascii="Times New Roman" w:hAnsi="Times New Roman"/>
          <w:sz w:val="24"/>
          <w:szCs w:val="24"/>
        </w:rPr>
        <w:t xml:space="preserve"> érzőneuron aktiváció </w:t>
      </w:r>
      <w:r>
        <w:rPr>
          <w:rFonts w:eastAsia="Wingdings" w:cs="Wingdings" w:ascii="Wingdings" w:hAnsi="Wingdings"/>
          <w:sz w:val="24"/>
          <w:szCs w:val="24"/>
        </w:rPr>
        <w:t></w:t>
      </w:r>
      <w:r>
        <w:rPr>
          <w:rFonts w:cs="Times New Roman" w:ascii="Times New Roman" w:hAnsi="Times New Roman"/>
          <w:sz w:val="24"/>
          <w:szCs w:val="24"/>
        </w:rPr>
        <w:t xml:space="preserve"> axon kollaterális felszálló pálya, flexor reflex aktiváció, keresztezett extenzor reflex</w:t>
      </w:r>
    </w:p>
    <w:p>
      <w:pPr>
        <w:pStyle w:val="Normal"/>
        <w:spacing w:lineRule="auto" w:line="240"/>
        <w:ind w:left="705" w:hanging="0"/>
        <w:rPr/>
      </w:pPr>
      <w:r>
        <w:rPr>
          <w:rFonts w:cs="Times New Roman" w:ascii="Times New Roman" w:hAnsi="Times New Roman"/>
          <w:b/>
          <w:sz w:val="24"/>
          <w:szCs w:val="24"/>
        </w:rPr>
        <w:t xml:space="preserve">3. vegetatív reflexek: </w:t>
      </w:r>
      <w:r>
        <w:rPr>
          <w:rFonts w:cs="Times New Roman" w:ascii="Times New Roman" w:hAnsi="Times New Roman"/>
          <w:sz w:val="24"/>
          <w:szCs w:val="24"/>
        </w:rPr>
        <w:t xml:space="preserve">hashártya reflex, izomvédekezési reflex, vizelet és székletürítési reflexek, nemi működés reflexközpontjai. </w:t>
      </w:r>
      <w:r>
        <w:rPr>
          <w:rFonts w:cs="Times New Roman" w:ascii="Times New Roman" w:hAnsi="Times New Roman"/>
          <w:sz w:val="24"/>
          <w:szCs w:val="24"/>
        </w:rPr>
        <w:t xml:space="preserve">Bőrből kiinduló vegetatív reflexek </w:t>
      </w:r>
      <w:r>
        <w:rPr>
          <w:rFonts w:cs="Times New Roman" w:ascii="Times New Roman" w:hAnsi="Times New Roman"/>
          <w:b/>
          <w:bCs/>
          <w:sz w:val="24"/>
          <w:szCs w:val="24"/>
        </w:rPr>
        <w:t>szomatoviszcerális reflex,</w:t>
      </w:r>
      <w:r>
        <w:rPr>
          <w:rFonts w:cs="Times New Roman" w:ascii="Times New Roman" w:hAnsi="Times New Roman"/>
          <w:b w:val="false"/>
          <w:bCs w:val="false"/>
          <w:sz w:val="24"/>
          <w:szCs w:val="24"/>
        </w:rPr>
        <w:t xml:space="preserve"> zsigeri szervekből kiinduló reflexeket a </w:t>
      </w:r>
      <w:r>
        <w:rPr>
          <w:rFonts w:cs="Times New Roman" w:ascii="Times New Roman" w:hAnsi="Times New Roman"/>
          <w:b/>
          <w:bCs/>
          <w:sz w:val="24"/>
          <w:szCs w:val="24"/>
        </w:rPr>
        <w:t>viszveroviszverális reflex</w:t>
      </w:r>
      <w:r>
        <w:rPr>
          <w:rFonts w:cs="Times New Roman" w:ascii="Times New Roman" w:hAnsi="Times New Roman"/>
          <w:b w:val="false"/>
          <w:bCs w:val="false"/>
          <w:sz w:val="24"/>
          <w:szCs w:val="24"/>
        </w:rPr>
        <w:t xml:space="preserve"> végzi. Megkülönböztetünk szimpatikus és paraszimpatikus reflexeket is.</w:t>
      </w:r>
    </w:p>
    <w:p>
      <w:pPr>
        <w:pStyle w:val="Normal"/>
        <w:spacing w:lineRule="auto" w:line="240"/>
        <w:ind w:left="705" w:hanging="0"/>
        <w:rPr/>
      </w:pPr>
      <w:r>
        <w:rPr>
          <w:rFonts w:cs="Times New Roman" w:ascii="Times New Roman" w:hAnsi="Times New Roman"/>
          <w:b/>
          <w:sz w:val="24"/>
          <w:szCs w:val="24"/>
        </w:rPr>
        <w:t>- egyéb:</w:t>
      </w:r>
      <w:r>
        <w:rPr>
          <w:rFonts w:cs="Times New Roman" w:ascii="Times New Roman" w:hAnsi="Times New Roman"/>
          <w:sz w:val="24"/>
          <w:szCs w:val="24"/>
        </w:rPr>
        <w:t xml:space="preserve"> veleszületett reflexek (markolás, kúszás </w:t>
      </w:r>
      <w:r>
        <w:rPr>
          <w:rFonts w:eastAsia="Wingdings" w:cs="Wingdings" w:ascii="Wingdings" w:hAnsi="Wingdings"/>
          <w:sz w:val="24"/>
          <w:szCs w:val="24"/>
        </w:rPr>
        <w:t></w:t>
      </w:r>
      <w:r>
        <w:rPr>
          <w:rFonts w:cs="Times New Roman" w:ascii="Times New Roman" w:hAnsi="Times New Roman"/>
          <w:sz w:val="24"/>
          <w:szCs w:val="24"/>
        </w:rPr>
        <w:t xml:space="preserve"> elfeledődnek), kóros reflexek (pályasérülés)</w:t>
      </w:r>
    </w:p>
    <w:p>
      <w:pPr>
        <w:pStyle w:val="Normal"/>
        <w:spacing w:lineRule="auto" w:line="240"/>
        <w:ind w:left="705" w:hanging="0"/>
        <w:rPr/>
      </w:pPr>
      <w:r>
        <w:rPr>
          <w:rFonts w:cs="Times New Roman" w:ascii="Times New Roman" w:hAnsi="Times New Roman"/>
          <w:sz w:val="24"/>
          <w:szCs w:val="24"/>
        </w:rPr>
        <w:t>-Statikus vs dinamikus munkavégzés</w:t>
      </w:r>
    </w:p>
    <w:p>
      <w:pPr>
        <w:pStyle w:val="Normal"/>
        <w:spacing w:lineRule="auto" w:line="240"/>
        <w:ind w:left="705" w:hanging="0"/>
        <w:rPr/>
      </w:pPr>
      <w:r>
        <w:rPr>
          <w:rFonts w:cs="Times New Roman" w:ascii="Times New Roman" w:hAnsi="Times New Roman"/>
          <w:sz w:val="24"/>
          <w:szCs w:val="24"/>
        </w:rPr>
        <w:t>Agytörzsben található számos mozgáscentrum. Az általános izomtónus beállításában, izmok előfeszítettségében fontos szerepe van az agytörzsi formatio reticularisnak (agytörzsi testtartási reflex). Ilyen testtartási reflexek:</w:t>
      </w:r>
    </w:p>
    <w:p>
      <w:pPr>
        <w:pStyle w:val="Normal"/>
        <w:numPr>
          <w:ilvl w:val="0"/>
          <w:numId w:val="4"/>
        </w:numPr>
        <w:spacing w:lineRule="auto" w:line="240"/>
        <w:rPr/>
      </w:pPr>
      <w:r>
        <w:rPr>
          <w:rFonts w:cs="Times New Roman" w:ascii="Times New Roman" w:hAnsi="Times New Roman"/>
          <w:sz w:val="24"/>
          <w:szCs w:val="24"/>
        </w:rPr>
        <w:t>pozitív támasztási reflex</w:t>
      </w:r>
    </w:p>
    <w:p>
      <w:pPr>
        <w:pStyle w:val="Normal"/>
        <w:numPr>
          <w:ilvl w:val="0"/>
          <w:numId w:val="4"/>
        </w:numPr>
        <w:spacing w:lineRule="auto" w:line="240"/>
        <w:rPr/>
      </w:pPr>
      <w:r>
        <w:rPr>
          <w:rFonts w:cs="Times New Roman" w:ascii="Times New Roman" w:hAnsi="Times New Roman"/>
          <w:sz w:val="24"/>
          <w:szCs w:val="24"/>
        </w:rPr>
        <w:t>nyakizomból kiinduló tónusos reflexek (fej előre: felső végtagok flexió, alsók extenzió; fej hátra pedig fordítva)</w:t>
      </w:r>
    </w:p>
    <w:p>
      <w:pPr>
        <w:pStyle w:val="Normal"/>
        <w:numPr>
          <w:ilvl w:val="0"/>
          <w:numId w:val="4"/>
        </w:numPr>
        <w:spacing w:lineRule="auto" w:line="240"/>
        <w:rPr/>
      </w:pPr>
      <w:r>
        <w:rPr>
          <w:rFonts w:cs="Times New Roman" w:ascii="Times New Roman" w:hAnsi="Times New Roman"/>
          <w:sz w:val="24"/>
          <w:szCs w:val="24"/>
        </w:rPr>
        <w:t>Moro-reflex</w:t>
      </w:r>
    </w:p>
    <w:p>
      <w:pPr>
        <w:pStyle w:val="Normal"/>
        <w:numPr>
          <w:ilvl w:val="0"/>
          <w:numId w:val="4"/>
        </w:numPr>
        <w:spacing w:lineRule="auto" w:line="240"/>
        <w:rPr/>
      </w:pPr>
      <w:r>
        <w:rPr>
          <w:rFonts w:cs="Times New Roman" w:ascii="Times New Roman" w:hAnsi="Times New Roman"/>
          <w:sz w:val="24"/>
          <w:szCs w:val="24"/>
        </w:rPr>
        <w:t>Felegyenesedési reflex</w:t>
      </w:r>
    </w:p>
    <w:p>
      <w:pPr>
        <w:pStyle w:val="Normal"/>
        <w:numPr>
          <w:ilvl w:val="0"/>
          <w:numId w:val="4"/>
        </w:numPr>
        <w:spacing w:lineRule="auto" w:line="240"/>
        <w:rPr/>
      </w:pPr>
      <w:r>
        <w:rPr>
          <w:rFonts w:cs="Times New Roman" w:ascii="Times New Roman" w:hAnsi="Times New Roman"/>
          <w:sz w:val="24"/>
          <w:szCs w:val="24"/>
        </w:rPr>
        <w:t>Gyorsulás által kiváltott reflex</w:t>
      </w:r>
    </w:p>
    <w:p>
      <w:pPr>
        <w:pStyle w:val="Normal"/>
        <w:numPr>
          <w:ilvl w:val="0"/>
          <w:numId w:val="4"/>
        </w:numPr>
        <w:spacing w:lineRule="auto" w:line="240"/>
        <w:rPr/>
      </w:pPr>
      <w:r>
        <w:rPr>
          <w:rFonts w:cs="Times New Roman" w:ascii="Times New Roman" w:hAnsi="Times New Roman"/>
          <w:sz w:val="24"/>
          <w:szCs w:val="24"/>
        </w:rPr>
        <w:t>Járási reflex</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jc w:val="center"/>
        <w:rPr>
          <w:rFonts w:ascii="Times New Roman" w:hAnsi="Times New Roman" w:cs="Times New Roman"/>
          <w:b/>
          <w:b/>
          <w:sz w:val="24"/>
          <w:szCs w:val="24"/>
        </w:rPr>
      </w:pPr>
      <w:r>
        <w:rPr>
          <w:rFonts w:cs="Times New Roman" w:ascii="Times New Roman" w:hAnsi="Times New Roman"/>
          <w:b/>
          <w:sz w:val="24"/>
          <w:szCs w:val="24"/>
        </w:rPr>
      </w:r>
    </w:p>
    <w:p>
      <w:pPr>
        <w:pStyle w:val="Cmsor1"/>
        <w:rPr/>
      </w:pPr>
      <w:r>
        <w:rPr/>
        <w:t>23. Az akaratlagos mozgások szervezése.</w:t>
      </w:r>
    </w:p>
    <w:p>
      <w:pPr>
        <w:pStyle w:val="Normal"/>
        <w:spacing w:lineRule="auto" w:line="240"/>
        <w:rPr>
          <w:rFonts w:ascii="Times New Roman" w:hAnsi="Times New Roman" w:cs="Times New Roman"/>
          <w:sz w:val="24"/>
          <w:szCs w:val="24"/>
        </w:rPr>
      </w:pPr>
      <w:r>
        <w:rPr>
          <w:rFonts w:cs="Times New Roman" w:ascii="Times New Roman" w:hAnsi="Times New Roman"/>
          <w:b/>
          <w:caps/>
          <w:sz w:val="24"/>
          <w:szCs w:val="24"/>
        </w:rPr>
        <w:t xml:space="preserve">- </w:t>
      </w:r>
      <w:r>
        <w:rPr>
          <w:rFonts w:cs="Times New Roman" w:ascii="Times New Roman" w:hAnsi="Times New Roman"/>
          <w:b/>
          <w:sz w:val="24"/>
          <w:szCs w:val="24"/>
        </w:rPr>
        <w:t>akaratlagos mozgások:</w:t>
      </w:r>
      <w:r>
        <w:rPr>
          <w:rFonts w:cs="Times New Roman" w:ascii="Times New Roman" w:hAnsi="Times New Roman"/>
          <w:sz w:val="24"/>
          <w:szCs w:val="24"/>
        </w:rPr>
        <w:t xml:space="preserve"> épp tanult mozgás (pl.: a vezetés vagy a tenisz), ami később majd tud automatizálódni, odafigyelést igénylő mozdulatok (pl.: tű befűzése) és eltervezett, de automatizálódott mozgások (pl.: gépelés)</w:t>
      </w:r>
    </w:p>
    <w:p>
      <w:pPr>
        <w:pStyle w:val="Normal"/>
        <w:spacing w:lineRule="auto" w:line="240"/>
        <w:rPr/>
      </w:pPr>
      <w:r>
        <w:rPr>
          <w:rFonts w:cs="Times New Roman" w:ascii="Times New Roman" w:hAnsi="Times New Roman"/>
          <w:b/>
          <w:sz w:val="24"/>
          <w:szCs w:val="24"/>
        </w:rPr>
        <w:t>- leszálló-, mozgatópálya rendszerek:</w:t>
      </w:r>
      <w:r>
        <w:rPr>
          <w:rFonts w:cs="Times New Roman" w:ascii="Times New Roman" w:hAnsi="Times New Roman"/>
          <w:sz w:val="24"/>
          <w:szCs w:val="24"/>
        </w:rPr>
        <w:t xml:space="preserve"> az agyközpontok és a periféria között teremtenek kapcso</w:t>
      </w:r>
      <w:r>
        <w:rPr>
          <w:rFonts w:cs="Times New Roman" w:ascii="Times New Roman" w:hAnsi="Times New Roman"/>
          <w:sz w:val="24"/>
          <w:szCs w:val="24"/>
        </w:rPr>
        <w:t>l</w:t>
      </w:r>
      <w:r>
        <w:rPr>
          <w:rFonts w:cs="Times New Roman" w:ascii="Times New Roman" w:hAnsi="Times New Roman"/>
          <w:sz w:val="24"/>
          <w:szCs w:val="24"/>
        </w:rPr>
        <w:t>atot. Az agy mozgatóközpontjaitól indulnak, a gerincvelő elülső szarvának mozgató idegsejtjeinél, illetve az agyidegek mozgatómagjaiban végződnek. Átadják az agyból jövő mozgásos válaszingerületet a gerincvelő mellső szarvában lévő mozgatóidegsejteknek. Két mozgatópályarendszer (ebből a piramidális pályarendszer felelős az akaratlagos mozgásokért) és a vegetatív pályák (zsigerek, légzőrendszer, szív stb. működése) tartoznak a leszálló pályákhoz.</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piramidális pályarendszer:</w:t>
      </w:r>
      <w:r>
        <w:rPr>
          <w:rFonts w:cs="Times New Roman" w:ascii="Times New Roman" w:hAnsi="Times New Roman"/>
          <w:sz w:val="24"/>
          <w:szCs w:val="24"/>
        </w:rPr>
        <w:t xml:space="preserve"> az akaratlagos, tanult, nagy alapmozgások ingerületeit szállítja, az emberben igen fejlett. </w:t>
      </w:r>
    </w:p>
    <w:p>
      <w:pPr>
        <w:pStyle w:val="Normal"/>
        <w:spacing w:lineRule="auto" w:line="240"/>
        <w:ind w:left="705" w:hanging="0"/>
        <w:rPr/>
      </w:pPr>
      <w:r>
        <w:rPr>
          <w:rFonts w:cs="Times New Roman" w:ascii="Times New Roman" w:hAnsi="Times New Roman"/>
          <w:sz w:val="24"/>
          <w:szCs w:val="24"/>
        </w:rPr>
        <w:t>- pályái a primer motoros kéreg (de a szupplementer motoros kéreg és a praemotoros kéreg is részt vesznek a tervezésben, összehangolásban) piramis alakú sejtjeitől indulnak, mozgatóingerületeket szállítanak. Az idegrostok többsége az agytörzsben (más része a gerincvelőben, a piramidális kereszteződésnél) keresztezi egymást és ellenkező oldalon halad lefelé.</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xml:space="preserve">- primer motoros kéreg </w:t>
      </w:r>
      <w:r>
        <w:rPr>
          <w:rFonts w:eastAsia="Wingdings" w:cs="Wingdings" w:ascii="Wingdings" w:hAnsi="Wingdings"/>
          <w:sz w:val="24"/>
          <w:szCs w:val="24"/>
        </w:rPr>
        <w:t></w:t>
      </w:r>
      <w:r>
        <w:rPr>
          <w:rFonts w:cs="Times New Roman" w:ascii="Times New Roman" w:hAnsi="Times New Roman"/>
          <w:sz w:val="24"/>
          <w:szCs w:val="24"/>
        </w:rPr>
        <w:t xml:space="preserve"> capsula interna </w:t>
      </w:r>
      <w:r>
        <w:rPr>
          <w:rFonts w:eastAsia="Wingdings" w:cs="Wingdings" w:ascii="Wingdings" w:hAnsi="Wingdings"/>
          <w:sz w:val="24"/>
          <w:szCs w:val="24"/>
        </w:rPr>
        <w:t></w:t>
      </w:r>
      <w:r>
        <w:rPr>
          <w:rFonts w:cs="Times New Roman" w:ascii="Times New Roman" w:hAnsi="Times New Roman"/>
          <w:sz w:val="24"/>
          <w:szCs w:val="24"/>
        </w:rPr>
        <w:t xml:space="preserve"> középagy (cerebrális pedunculus) </w:t>
      </w:r>
      <w:r>
        <w:rPr>
          <w:rFonts w:eastAsia="Wingdings" w:cs="Wingdings" w:ascii="Wingdings" w:hAnsi="Wingdings"/>
          <w:sz w:val="24"/>
          <w:szCs w:val="24"/>
        </w:rPr>
        <w:t></w:t>
      </w:r>
      <w:r>
        <w:rPr>
          <w:rFonts w:cs="Times New Roman" w:ascii="Times New Roman" w:hAnsi="Times New Roman"/>
          <w:sz w:val="24"/>
          <w:szCs w:val="24"/>
        </w:rPr>
        <w:t xml:space="preserve"> híd </w:t>
      </w:r>
      <w:r>
        <w:rPr>
          <w:rFonts w:eastAsia="Wingdings" w:cs="Wingdings" w:ascii="Wingdings" w:hAnsi="Wingdings"/>
          <w:sz w:val="24"/>
          <w:szCs w:val="24"/>
        </w:rPr>
        <w:t></w:t>
      </w:r>
      <w:r>
        <w:rPr>
          <w:rFonts w:cs="Times New Roman" w:ascii="Times New Roman" w:hAnsi="Times New Roman"/>
          <w:sz w:val="24"/>
          <w:szCs w:val="24"/>
        </w:rPr>
        <w:t xml:space="preserve"> nyúltvelő (piramisok) </w:t>
      </w:r>
      <w:r>
        <w:rPr>
          <w:rFonts w:eastAsia="Wingdings" w:cs="Wingdings" w:ascii="Wingdings" w:hAnsi="Wingdings"/>
          <w:sz w:val="24"/>
          <w:szCs w:val="24"/>
        </w:rPr>
        <w:t></w:t>
      </w:r>
      <w:r>
        <w:rPr>
          <w:rFonts w:cs="Times New Roman" w:ascii="Times New Roman" w:hAnsi="Times New Roman"/>
          <w:sz w:val="24"/>
          <w:szCs w:val="24"/>
        </w:rPr>
        <w:t xml:space="preserve"> gerincvelő</w:t>
      </w:r>
    </w:p>
    <w:p>
      <w:pPr>
        <w:pStyle w:val="Normal"/>
        <w:spacing w:lineRule="auto" w:line="240"/>
        <w:ind w:left="708" w:hanging="0"/>
        <w:rPr/>
      </w:pPr>
      <w:r>
        <w:rPr>
          <w:rFonts w:cs="Times New Roman" w:ascii="Times New Roman" w:hAnsi="Times New Roman"/>
          <w:sz w:val="24"/>
          <w:szCs w:val="24"/>
        </w:rPr>
        <w:t xml:space="preserve">- A rendszer leghosszabb pályája a piramispálya a gerincvelő elülső szarvának mozgatósejtjeihez szállít akaratlagos mozgatóimpulzusokat. </w:t>
      </w:r>
      <w:r>
        <w:rPr>
          <w:rFonts w:cs="Times New Roman" w:ascii="Times New Roman" w:hAnsi="Times New Roman"/>
          <w:sz w:val="24"/>
          <w:szCs w:val="24"/>
        </w:rPr>
        <w:t>Flexor izmok működtetése esetén ez a rendszer az azonos oldali extenzor izmokat gátolja.</w:t>
      </w:r>
    </w:p>
    <w:p>
      <w:pPr>
        <w:pStyle w:val="Normal"/>
        <w:spacing w:lineRule="auto" w:line="240"/>
        <w:rPr/>
      </w:pPr>
      <w:r>
        <w:rPr>
          <w:rFonts w:cs="Times New Roman" w:ascii="Times New Roman" w:hAnsi="Times New Roman"/>
          <w:b/>
          <w:sz w:val="24"/>
          <w:szCs w:val="24"/>
        </w:rPr>
        <w:t xml:space="preserve">- extrapiramidális pályarendszer: </w:t>
      </w:r>
      <w:r>
        <w:rPr>
          <w:rFonts w:cs="Times New Roman" w:ascii="Times New Roman" w:hAnsi="Times New Roman"/>
          <w:b w:val="false"/>
          <w:bCs w:val="false"/>
          <w:sz w:val="24"/>
          <w:szCs w:val="24"/>
        </w:rPr>
        <w:t>mozgások kiegyensúlyozottá tétele, automatikus és kísérőmozgások, izomtónus, nem akaratlagos izommozgások az érzelemkifejezéssel kapcsolatban, élet közvetlen megóvásáért tett akaratlan izommozgások</w:t>
      </w:r>
      <w:r>
        <w:rPr>
          <w:rFonts w:cs="Times New Roman" w:ascii="Times New Roman" w:hAnsi="Times New Roman"/>
          <w:sz w:val="24"/>
          <w:szCs w:val="24"/>
        </w:rPr>
        <w:br/>
        <w:t xml:space="preserve">Pályák: </w:t>
      </w:r>
      <w:r>
        <w:rPr>
          <w:rFonts w:cs="Times New Roman" w:ascii="Times New Roman" w:hAnsi="Times New Roman"/>
          <w:i/>
          <w:sz w:val="24"/>
          <w:szCs w:val="24"/>
        </w:rPr>
        <w:t>rubr</w:t>
      </w:r>
      <w:r>
        <w:rPr>
          <w:rFonts w:cs="Times New Roman" w:ascii="Times New Roman" w:hAnsi="Times New Roman"/>
          <w:i/>
          <w:sz w:val="24"/>
          <w:szCs w:val="24"/>
        </w:rPr>
        <w:t>o</w:t>
      </w:r>
      <w:r>
        <w:rPr>
          <w:rFonts w:cs="Times New Roman" w:ascii="Times New Roman" w:hAnsi="Times New Roman"/>
          <w:i/>
          <w:sz w:val="24"/>
          <w:szCs w:val="24"/>
        </w:rPr>
        <w:t>spinális, reti</w:t>
      </w:r>
      <w:r>
        <w:rPr>
          <w:rFonts w:cs="Times New Roman" w:ascii="Times New Roman" w:hAnsi="Times New Roman"/>
          <w:i/>
          <w:sz w:val="24"/>
          <w:szCs w:val="24"/>
        </w:rPr>
        <w:t>c</w:t>
      </w:r>
      <w:r>
        <w:rPr>
          <w:rFonts w:cs="Times New Roman" w:ascii="Times New Roman" w:hAnsi="Times New Roman"/>
          <w:i/>
          <w:sz w:val="24"/>
          <w:szCs w:val="24"/>
        </w:rPr>
        <w:t xml:space="preserve">ulospinális </w:t>
      </w:r>
      <w:r>
        <w:rPr>
          <w:rFonts w:cs="Times New Roman" w:ascii="Times New Roman" w:hAnsi="Times New Roman"/>
          <w:i/>
          <w:sz w:val="24"/>
          <w:szCs w:val="24"/>
        </w:rPr>
        <w:t>lateralis et ventralis</w:t>
      </w:r>
      <w:r>
        <w:rPr>
          <w:rFonts w:cs="Times New Roman" w:ascii="Times New Roman" w:hAnsi="Times New Roman"/>
          <w:i/>
          <w:sz w:val="24"/>
          <w:szCs w:val="24"/>
        </w:rPr>
        <w:t>, vestibulospinális, olivospinális.</w:t>
      </w:r>
      <w:r>
        <w:rPr>
          <w:rFonts w:cs="Times New Roman" w:ascii="Times New Roman" w:hAnsi="Times New Roman"/>
          <w:i/>
          <w:sz w:val="24"/>
          <w:szCs w:val="24"/>
        </w:rPr>
        <w:t xml:space="preserve"> Tectospinalis, Fasciculus longitudinalis medialis</w:t>
      </w:r>
    </w:p>
    <w:p>
      <w:pPr>
        <w:pStyle w:val="Normal"/>
        <w:spacing w:lineRule="auto" w:line="240"/>
        <w:rPr>
          <w:i w:val="false"/>
          <w:i w:val="false"/>
          <w:iCs w:val="false"/>
        </w:rPr>
      </w:pPr>
      <w:r>
        <w:rPr>
          <w:rFonts w:cs="Times New Roman" w:ascii="Times New Roman" w:hAnsi="Times New Roman"/>
          <w:i w:val="false"/>
          <w:iCs w:val="false"/>
          <w:sz w:val="24"/>
          <w:szCs w:val="24"/>
        </w:rPr>
        <w:t>A</w:t>
      </w:r>
      <w:r>
        <w:rPr>
          <w:rFonts w:cs="Times New Roman" w:ascii="Times New Roman" w:hAnsi="Times New Roman"/>
          <w:i w:val="false"/>
          <w:iCs w:val="false"/>
          <w:sz w:val="24"/>
          <w:szCs w:val="24"/>
        </w:rPr>
        <w:t xml:space="preserve">z extrapiramidális rendszer részei a törzsdúcok (corpus striatum és pallidum), a nucleus subthalamicus, a középagyban a nucleus ruber és a substantia nigra, illetve a nyúltvelőben levő oliva inferior. Ezek egymással, a thalamussal, a formatio reticularisszal, a kisaggyal és a gerincvelőn keresztül az izmokkal is kapcsolatban állnak. </w:t>
      </w:r>
      <w:r>
        <w:rPr>
          <w:rFonts w:cs="Times New Roman" w:ascii="Times New Roman" w:hAnsi="Times New Roman"/>
          <w:i w:val="false"/>
          <w:iCs w:val="false"/>
          <w:sz w:val="24"/>
          <w:szCs w:val="24"/>
        </w:rPr>
        <w:t>Központi irányítói a törzsdúcok, melyek az agykéreg beiktatása nélkül képesek automatikus válaszokat kiváltani.</w:t>
      </w:r>
    </w:p>
    <w:p>
      <w:pPr>
        <w:pStyle w:val="Normal"/>
        <w:spacing w:lineRule="auto" w:line="240"/>
        <w:rPr>
          <w:i w:val="false"/>
          <w:i w:val="false"/>
          <w:iCs w:val="false"/>
        </w:rPr>
      </w:pPr>
      <w:r>
        <w:rPr>
          <w:rFonts w:cs="Times New Roman" w:ascii="Times New Roman" w:hAnsi="Times New Roman"/>
          <w:i w:val="false"/>
          <w:iCs w:val="false"/>
          <w:sz w:val="24"/>
          <w:szCs w:val="24"/>
        </w:rPr>
        <w:t>-</w:t>
      </w:r>
      <w:r>
        <w:rPr>
          <w:rFonts w:cs="Times New Roman" w:ascii="Times New Roman" w:hAnsi="Times New Roman"/>
          <w:i w:val="false"/>
          <w:iCs w:val="false"/>
          <w:sz w:val="24"/>
          <w:szCs w:val="24"/>
        </w:rPr>
        <w:t xml:space="preserve">mindkét rendszer és a gerincvelői reflexek érző bemenetei a szürkeállomány középső részén levő internunciális neuronokba fut be, ahonnan a nagy motoneuronokra kapcsolnak át. Ezek a neuronok egy </w:t>
      </w:r>
      <w:r>
        <w:rPr>
          <w:rFonts w:cs="Times New Roman" w:ascii="Times New Roman" w:hAnsi="Times New Roman"/>
          <w:i w:val="false"/>
          <w:iCs w:val="false"/>
          <w:sz w:val="24"/>
          <w:szCs w:val="24"/>
        </w:rPr>
        <w:t>serkentő és gátló interneuronokból álló,</w:t>
      </w:r>
      <w:r>
        <w:rPr>
          <w:rFonts w:cs="Times New Roman" w:ascii="Times New Roman" w:hAnsi="Times New Roman"/>
          <w:i w:val="false"/>
          <w:iCs w:val="false"/>
          <w:sz w:val="24"/>
          <w:szCs w:val="24"/>
        </w:rPr>
        <w:t xml:space="preserve"> patterngeneráló rendszert működtetnek </w:t>
      </w:r>
      <w:r>
        <w:rPr>
          <w:rFonts w:cs="Times New Roman" w:ascii="Times New Roman" w:hAnsi="Times New Roman"/>
          <w:i w:val="false"/>
          <w:iCs w:val="false"/>
          <w:sz w:val="24"/>
          <w:szCs w:val="24"/>
        </w:rPr>
        <w:t>(CPG)</w:t>
      </w:r>
      <w:r>
        <w:rPr>
          <w:rFonts w:cs="Times New Roman" w:ascii="Times New Roman" w:hAnsi="Times New Roman"/>
          <w:i w:val="false"/>
          <w:iCs w:val="false"/>
          <w:sz w:val="24"/>
          <w:szCs w:val="24"/>
        </w:rPr>
        <w:t>, tehát gyakorlatilag a sztereotip mozgások végrehajtása a gerincvelőbe került ki, a felsőbb központok csak facilitáló szerepet töltenek be.</w:t>
      </w:r>
    </w:p>
    <w:p>
      <w:pPr>
        <w:pStyle w:val="Normal"/>
        <w:spacing w:lineRule="auto" w:line="240"/>
        <w:rPr>
          <w:i w:val="false"/>
          <w:i w:val="false"/>
          <w:iCs w:val="false"/>
        </w:rPr>
      </w:pPr>
      <w:r>
        <w:rPr>
          <w:rFonts w:cs="Times New Roman" w:ascii="Times New Roman" w:hAnsi="Times New Roman"/>
          <w:i w:val="false"/>
          <w:iCs w:val="false"/>
          <w:sz w:val="24"/>
          <w:szCs w:val="24"/>
        </w:rPr>
        <w:t>-</w:t>
      </w:r>
      <w:r>
        <w:rPr>
          <w:rFonts w:cs="Times New Roman" w:ascii="Times New Roman" w:hAnsi="Times New Roman"/>
          <w:i w:val="false"/>
          <w:iCs w:val="false"/>
          <w:sz w:val="24"/>
          <w:szCs w:val="24"/>
        </w:rPr>
        <w:t>A mozgások inegrációjáról, harmonikussá tételéről a kisagy gondoskodik. A kisagy bemenetet kap a proprioceptorokból (tractus spinocerebellaris), exteroceptorokból, egyensúlyi rendszerből, szemből és minden jelből, mely a motoros kéreg felől vagy a törzsdúcokból az izmok felé megy. Ezeket feldolgozva jeleket küld a törzsdúcokhoz, a thalamushoz és az agykéreghez, hogy a mozgás minél gazdaságosabb és harmonikusabb legyen.</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a mozgás kivitelezése:</w:t>
      </w:r>
      <w:r>
        <w:rPr>
          <w:rFonts w:cs="Times New Roman" w:ascii="Times New Roman" w:hAnsi="Times New Roman"/>
          <w:sz w:val="24"/>
          <w:szCs w:val="24"/>
        </w:rPr>
        <w:t xml:space="preserve"> érző idegsejt </w:t>
      </w:r>
      <w:r>
        <w:rPr>
          <w:rFonts w:eastAsia="Wingdings" w:cs="Wingdings" w:ascii="Wingdings" w:hAnsi="Wingdings"/>
          <w:sz w:val="24"/>
          <w:szCs w:val="24"/>
        </w:rPr>
        <w:t></w:t>
      </w:r>
      <w:r>
        <w:rPr>
          <w:rFonts w:cs="Times New Roman" w:ascii="Times New Roman" w:hAnsi="Times New Roman"/>
          <w:sz w:val="24"/>
          <w:szCs w:val="24"/>
        </w:rPr>
        <w:t xml:space="preserve"> átkapcsoló idegsejt </w:t>
      </w:r>
      <w:r>
        <w:rPr>
          <w:rFonts w:eastAsia="Wingdings" w:cs="Wingdings" w:ascii="Wingdings" w:hAnsi="Wingdings"/>
          <w:sz w:val="24"/>
          <w:szCs w:val="24"/>
        </w:rPr>
        <w:t></w:t>
      </w:r>
      <w:r>
        <w:rPr>
          <w:rFonts w:cs="Times New Roman" w:ascii="Times New Roman" w:hAnsi="Times New Roman"/>
          <w:sz w:val="24"/>
          <w:szCs w:val="24"/>
        </w:rPr>
        <w:t xml:space="preserve"> felsőbb agyi központok </w:t>
      </w:r>
      <w:r>
        <w:rPr>
          <w:rFonts w:eastAsia="Wingdings" w:cs="Wingdings" w:ascii="Wingdings" w:hAnsi="Wingdings"/>
          <w:sz w:val="24"/>
          <w:szCs w:val="24"/>
        </w:rPr>
        <w:t></w:t>
      </w:r>
      <w:r>
        <w:rPr>
          <w:rFonts w:cs="Times New Roman" w:ascii="Times New Roman" w:hAnsi="Times New Roman"/>
          <w:sz w:val="24"/>
          <w:szCs w:val="24"/>
        </w:rPr>
        <w:t xml:space="preserve"> mozgató idegsejt </w:t>
      </w:r>
      <w:r>
        <w:rPr>
          <w:rFonts w:eastAsia="Wingdings" w:cs="Wingdings" w:ascii="Wingdings" w:hAnsi="Wingdings"/>
          <w:sz w:val="24"/>
          <w:szCs w:val="24"/>
        </w:rPr>
        <w:t></w:t>
      </w:r>
      <w:r>
        <w:rPr>
          <w:rFonts w:cs="Times New Roman" w:ascii="Times New Roman" w:hAnsi="Times New Roman"/>
          <w:sz w:val="24"/>
          <w:szCs w:val="24"/>
        </w:rPr>
        <w:t xml:space="preserve"> ideg-izom áttevődés </w:t>
      </w:r>
      <w:r>
        <w:rPr>
          <w:rFonts w:eastAsia="Wingdings" w:cs="Wingdings" w:ascii="Wingdings" w:hAnsi="Wingdings"/>
          <w:sz w:val="24"/>
          <w:szCs w:val="24"/>
        </w:rPr>
        <w:t></w:t>
      </w:r>
      <w:r>
        <w:rPr>
          <w:rFonts w:cs="Times New Roman" w:ascii="Times New Roman" w:hAnsi="Times New Roman"/>
          <w:sz w:val="24"/>
          <w:szCs w:val="24"/>
        </w:rPr>
        <w:t xml:space="preserve"> végrehajtó izmok</w:t>
      </w:r>
    </w:p>
    <w:p>
      <w:pPr>
        <w:pStyle w:val="Normal"/>
        <w:spacing w:lineRule="auto" w:line="240" w:before="0" w:after="0"/>
        <w:contextualSpacing/>
        <w:rPr>
          <w:rFonts w:ascii="Times New Roman" w:hAnsi="Times New Roman" w:eastAsia="Calibri" w:cs="Times New Roman"/>
          <w:b/>
          <w:b/>
          <w:sz w:val="24"/>
          <w:szCs w:val="24"/>
        </w:rPr>
      </w:pPr>
      <w:r>
        <w:rPr>
          <w:rFonts w:cs="Times New Roman" w:ascii="Times New Roman" w:hAnsi="Times New Roman"/>
          <w:b/>
          <w:sz w:val="24"/>
          <w:szCs w:val="24"/>
        </w:rPr>
        <w:t xml:space="preserve">- </w:t>
      </w:r>
      <w:r>
        <w:rPr>
          <w:rFonts w:eastAsia="Calibri" w:cs="Times New Roman" w:ascii="Times New Roman" w:hAnsi="Times New Roman"/>
          <w:b/>
          <w:sz w:val="24"/>
          <w:szCs w:val="24"/>
        </w:rPr>
        <w:t>felelős agykérgi területek</w:t>
      </w:r>
    </w:p>
    <w:p>
      <w:pPr>
        <w:pStyle w:val="Normal"/>
        <w:spacing w:lineRule="auto" w:line="240" w:before="0" w:after="0"/>
        <w:contextualSpacing/>
        <w:rPr>
          <w:rFonts w:ascii="Times New Roman" w:hAnsi="Times New Roman" w:eastAsia="Calibri" w:cs="Times New Roman"/>
          <w:color w:val="993300"/>
          <w:sz w:val="24"/>
          <w:szCs w:val="24"/>
        </w:rPr>
      </w:pPr>
      <w:r>
        <w:rPr>
          <w:rFonts w:eastAsia="Calibri" w:cs="Times New Roman" w:ascii="Times New Roman" w:hAnsi="Times New Roman"/>
          <w:b/>
          <w:sz w:val="24"/>
          <w:szCs w:val="24"/>
        </w:rPr>
        <w:tab/>
        <w:t xml:space="preserve">- primer motoros kéreg </w:t>
      </w:r>
      <w:r>
        <w:rPr>
          <w:rFonts w:eastAsia="Calibri" w:cs="Times New Roman" w:ascii="Times New Roman" w:hAnsi="Times New Roman"/>
          <w:sz w:val="24"/>
          <w:szCs w:val="24"/>
        </w:rPr>
        <w:t>(gyrus pracentralis, Br4): mozgásminták tárolása, kivitelezése a piramispályán át</w:t>
      </w:r>
    </w:p>
    <w:p>
      <w:pPr>
        <w:pStyle w:val="Normal"/>
        <w:spacing w:lineRule="auto" w:line="240" w:before="0" w:after="0"/>
        <w:ind w:left="708" w:hanging="0"/>
        <w:contextualSpacing/>
        <w:rPr>
          <w:rFonts w:ascii="Times New Roman" w:hAnsi="Times New Roman" w:eastAsia="Calibri" w:cs="Times New Roman"/>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b/>
          <w:sz w:val="24"/>
          <w:szCs w:val="24"/>
        </w:rPr>
        <w:t xml:space="preserve">praemotors kéreg </w:t>
      </w:r>
      <w:r>
        <w:rPr>
          <w:rFonts w:eastAsia="Calibri" w:cs="Times New Roman" w:ascii="Times New Roman" w:hAnsi="Times New Roman"/>
          <w:sz w:val="24"/>
          <w:szCs w:val="24"/>
        </w:rPr>
        <w:t>(Br6 dorsolateralis része): előkészíti a motoros kérget a mozgás végrehajtására, összehangolja a többkomponensű mozgások elemeit</w:t>
      </w:r>
    </w:p>
    <w:p>
      <w:pPr>
        <w:pStyle w:val="Normal"/>
        <w:spacing w:lineRule="auto" w:line="240" w:before="0" w:after="0"/>
        <w:ind w:left="708" w:hanging="0"/>
        <w:rPr>
          <w:rFonts w:ascii="Times New Roman" w:hAnsi="Times New Roman" w:eastAsia="Calibri" w:cs="Times New Roman"/>
          <w:sz w:val="24"/>
          <w:szCs w:val="24"/>
        </w:rPr>
      </w:pPr>
      <w:r>
        <w:rPr>
          <w:rFonts w:eastAsia="Calibri" w:cs="Times New Roman" w:ascii="Times New Roman" w:hAnsi="Times New Roman"/>
          <w:b/>
          <w:sz w:val="24"/>
          <w:szCs w:val="24"/>
        </w:rPr>
        <w:t xml:space="preserve">- szupplementer motoros kéreg </w:t>
      </w:r>
      <w:r>
        <w:rPr>
          <w:rFonts w:eastAsia="Calibri" w:cs="Times New Roman" w:ascii="Times New Roman" w:hAnsi="Times New Roman"/>
          <w:sz w:val="24"/>
          <w:szCs w:val="24"/>
        </w:rPr>
        <w:t>(Br6 medialis része): akaratlagos mozgások tervezés és indítása, izomtónus-szabályozás</w:t>
      </w:r>
    </w:p>
    <w:p>
      <w:pPr>
        <w:pStyle w:val="Normal"/>
        <w:spacing w:lineRule="auto" w:line="240" w:before="0" w:after="0"/>
        <w:ind w:firstLine="708"/>
        <w:rPr>
          <w:rFonts w:ascii="Times New Roman" w:hAnsi="Times New Roman" w:cs="Times New Roman"/>
          <w:b/>
          <w:b/>
          <w:caps/>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b/>
          <w:sz w:val="24"/>
          <w:szCs w:val="24"/>
        </w:rPr>
        <w:t>primer szomatoszenzoros kéreg</w:t>
      </w:r>
      <w:r>
        <w:rPr>
          <w:rFonts w:eastAsia="Calibri" w:cs="Times New Roman" w:ascii="Times New Roman" w:hAnsi="Times New Roman"/>
          <w:sz w:val="24"/>
          <w:szCs w:val="24"/>
        </w:rPr>
        <w:t xml:space="preserve"> (Brodmann 3-as, 1-es, 2-es area): gyrus postcentralis</w:t>
      </w:r>
    </w:p>
    <w:p>
      <w:pPr>
        <w:pStyle w:val="Normal"/>
        <w:rPr/>
      </w:pPr>
      <w:r>
        <w:rPr/>
        <w:t>-Szomatotopia: motoros és szenzoros kérgen a beidegzett testrészek leképződése. Az egyes testrészeket beidegző neuronok jól lokalizálhatók. A terület nagysága nem a testrész méretének függvénye, hanem a résztvevő neuronok számának. Így méretükhőz képest a legnagyobb reprezentációval az arc és a kézfejek rendelkeznek.</w:t>
      </w:r>
      <w:r>
        <w:br w:type="page"/>
      </w:r>
    </w:p>
    <w:p>
      <w:pPr>
        <w:pStyle w:val="Cmsor1"/>
        <w:rPr/>
      </w:pPr>
      <w:r>
        <w:rPr/>
        <w:t>24. az agykérgi aktivitás strukturális alapjai, különböző szintű integrációs folyamatok bemutatása.</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pPr>
      <w:r>
        <w:rPr>
          <w:rFonts w:cs="Times New Roman" w:ascii="Times New Roman" w:hAnsi="Times New Roman"/>
          <w:b/>
          <w:sz w:val="24"/>
          <w:szCs w:val="24"/>
        </w:rPr>
        <w:t xml:space="preserve">- agykéreg: </w:t>
      </w:r>
      <w:r>
        <w:rPr>
          <w:rFonts w:cs="Times New Roman" w:ascii="Times New Roman" w:hAnsi="Times New Roman"/>
          <w:sz w:val="24"/>
          <w:szCs w:val="24"/>
        </w:rPr>
        <w:t xml:space="preserve">evolúciósan a legfiatalabb agyvelőképződmény. A magasabb agyi aktivitás elsősorban az agykéreghez kötött. Az agykéreg embernél kb. 2.5-3 mm vastag, két részét különböztetjük meg (allocortex, neocortex). Fontos sejtjei a </w:t>
      </w:r>
      <w:r>
        <w:rPr>
          <w:rFonts w:cs="Times New Roman" w:ascii="Times New Roman" w:hAnsi="Times New Roman"/>
          <w:b/>
          <w:sz w:val="24"/>
          <w:szCs w:val="24"/>
        </w:rPr>
        <w:t>piramis</w:t>
      </w:r>
      <w:r>
        <w:rPr>
          <w:rFonts w:cs="Times New Roman" w:ascii="Times New Roman" w:hAnsi="Times New Roman"/>
          <w:sz w:val="24"/>
          <w:szCs w:val="24"/>
        </w:rPr>
        <w:t xml:space="preserve"> és </w:t>
      </w:r>
      <w:r>
        <w:rPr>
          <w:rFonts w:cs="Times New Roman" w:ascii="Times New Roman" w:hAnsi="Times New Roman"/>
          <w:b/>
          <w:sz w:val="24"/>
          <w:szCs w:val="24"/>
        </w:rPr>
        <w:t>szemcsesejtek</w:t>
      </w:r>
      <w:r>
        <w:rPr>
          <w:rFonts w:cs="Times New Roman" w:ascii="Times New Roman" w:hAnsi="Times New Roman"/>
          <w:sz w:val="24"/>
          <w:szCs w:val="24"/>
        </w:rPr>
        <w:t xml:space="preserve"> (serkentők, átvivő anyaguk a glutaminsav), </w:t>
      </w:r>
      <w:r>
        <w:rPr>
          <w:rFonts w:cs="Times New Roman" w:ascii="Times New Roman" w:hAnsi="Times New Roman"/>
          <w:b/>
          <w:sz w:val="24"/>
          <w:szCs w:val="24"/>
        </w:rPr>
        <w:t>interneuronok</w:t>
      </w:r>
      <w:r>
        <w:rPr>
          <w:rFonts w:cs="Times New Roman" w:ascii="Times New Roman" w:hAnsi="Times New Roman"/>
          <w:sz w:val="24"/>
          <w:szCs w:val="24"/>
        </w:rPr>
        <w:t xml:space="preserve"> (gátló sejtek, főként a piramissejtek aktivitását gátolják, ezek sosem hagyják el az adott kérgi területet.</w:t>
      </w:r>
      <w:r>
        <w:rPr>
          <w:rFonts w:cs="Times New Roman" w:ascii="Times New Roman" w:hAnsi="Times New Roman"/>
          <w:sz w:val="24"/>
          <w:szCs w:val="24"/>
        </w:rPr>
        <w:t>).</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piramissejtek</w:t>
      </w:r>
      <w:r>
        <w:rPr>
          <w:rFonts w:cs="Times New Roman" w:ascii="Times New Roman" w:hAnsi="Times New Roman"/>
          <w:sz w:val="24"/>
          <w:szCs w:val="24"/>
        </w:rPr>
        <w:t xml:space="preserve">: az agykéregben legnagyobb számban megtalálható sejttípus. Jellegzetes alakú, hosszú, megnyúlt sejtek, alul bazális dendrittel (tüskés nyúlványok), felül apikális dendrittel. Fiziológiai hatását tekintve serkentõ sejtek. Kortiko-kortikális kapcsolataik vannak, de kapcsolatot tartanak alsóbb agyi területekkel is. </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allocortex</w:t>
      </w:r>
      <w:r>
        <w:rPr>
          <w:rFonts w:cs="Times New Roman" w:ascii="Times New Roman" w:hAnsi="Times New Roman"/>
          <w:sz w:val="24"/>
          <w:szCs w:val="24"/>
        </w:rPr>
        <w:t>: 3 rétegű szerkezete van, legfontosabb részei a hipotalamusz, a bulbus olfactorius és a corpus callosum.</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neocortex</w:t>
      </w:r>
      <w:r>
        <w:rPr>
          <w:rFonts w:cs="Times New Roman" w:ascii="Times New Roman" w:hAnsi="Times New Roman"/>
          <w:sz w:val="24"/>
          <w:szCs w:val="24"/>
        </w:rPr>
        <w:t>: az allocortexet borítja be, jelentős agytömeget képvisel. Itt találhatók a piramissejtek 6 rétegben. A felszínén finom hálózatot alkotó réteg található, alatta a piramissejt réteg, majd a thalamusból érkező dendritek és neuritek. A legnagyobb piramissejtek az ötödik rétegben vannak, az ezekből kiinduló axonok képezik a rövidebb és a hosszú leszállópályákat.</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agykérgi aktivitás strukturális alapjai</w:t>
      </w:r>
      <w:r>
        <w:rPr>
          <w:rFonts w:cs="Times New Roman" w:ascii="Times New Roman" w:hAnsi="Times New Roman"/>
          <w:sz w:val="24"/>
          <w:szCs w:val="24"/>
        </w:rPr>
        <w:t xml:space="preserve">: az agykéreg szerveződése kolumnáris, működési egységei a </w:t>
      </w:r>
      <w:r>
        <w:rPr>
          <w:rFonts w:cs="Times New Roman" w:ascii="Times New Roman" w:hAnsi="Times New Roman"/>
          <w:b/>
          <w:sz w:val="24"/>
          <w:szCs w:val="24"/>
        </w:rPr>
        <w:t>modulok</w:t>
      </w:r>
      <w:r>
        <w:rPr>
          <w:rFonts w:cs="Times New Roman" w:ascii="Times New Roman" w:hAnsi="Times New Roman"/>
          <w:sz w:val="24"/>
          <w:szCs w:val="24"/>
        </w:rPr>
        <w:t>. Ha egy bizonyos modulban aktiválódnak a sejtek, ekkor az aktiválódó felszín relatíve negatív lesz a többihez képest. Az aktivációval együtt gátló interneuronok gátolják az aktivált modul melletti modulokat, főként a piramissejtek aktiválódását. Így nagyon pontosan, csak szükséges részek tudnak aktiválódni. Ennek hiánya epilepsziás rohamot okoz.</w:t>
      </w:r>
    </w:p>
    <w:p>
      <w:pPr>
        <w:pStyle w:val="Normal"/>
        <w:spacing w:lineRule="auto" w:line="240"/>
        <w:rPr>
          <w:rFonts w:ascii="Times New Roman" w:hAnsi="Times New Roman" w:cs="Times New Roman"/>
          <w:b/>
          <w:b/>
          <w:sz w:val="24"/>
          <w:szCs w:val="24"/>
          <w:u w:val="single"/>
        </w:rPr>
      </w:pPr>
      <w:r>
        <w:rPr>
          <w:rFonts w:cs="Times New Roman" w:ascii="Times New Roman" w:hAnsi="Times New Roman"/>
          <w:b/>
          <w:caps/>
          <w:sz w:val="24"/>
          <w:szCs w:val="24"/>
          <w:u w:val="single"/>
        </w:rPr>
        <w:t>Az agyi elektromos aktivitás makroszkópikus szintű mérési lehetősége, jellegzetes EEG mintázatok.</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agykéreg elemzési módjai: </w:t>
      </w:r>
      <w:r>
        <w:rPr>
          <w:rFonts w:cs="Times New Roman" w:ascii="Times New Roman" w:hAnsi="Times New Roman"/>
          <w:sz w:val="24"/>
          <w:szCs w:val="24"/>
        </w:rPr>
        <w:t xml:space="preserve">szerkezeti elemzés és/vagy működési elemzés (ilyen az elektroenkefalográfia is) </w:t>
      </w:r>
      <w:r>
        <w:rPr>
          <w:rFonts w:eastAsia="Wingdings" w:cs="Wingdings" w:ascii="Wingdings" w:hAnsi="Wingdings"/>
          <w:sz w:val="24"/>
          <w:szCs w:val="24"/>
        </w:rPr>
        <w:t></w:t>
      </w:r>
      <w:r>
        <w:rPr>
          <w:rFonts w:cs="Times New Roman" w:ascii="Times New Roman" w:hAnsi="Times New Roman"/>
          <w:sz w:val="24"/>
          <w:szCs w:val="24"/>
        </w:rPr>
        <w:t xml:space="preserve"> hálózati analízis, majd ebből az agykérgi működés megismerése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elektroenkefalográfia:</w:t>
      </w:r>
      <w:r>
        <w:rPr>
          <w:rFonts w:cs="Times New Roman" w:ascii="Times New Roman" w:hAnsi="Times New Roman"/>
          <w:sz w:val="24"/>
          <w:szCs w:val="24"/>
        </w:rPr>
        <w:t xml:space="preserve"> az agyi működést kísérő elektromos ak</w:t>
      </w:r>
      <w:r>
        <w:rPr>
          <w:rFonts w:cs="Times New Roman" w:ascii="Times New Roman" w:hAnsi="Times New Roman"/>
          <w:sz w:val="24"/>
          <w:szCs w:val="24"/>
        </w:rPr>
        <w:t>t</w:t>
      </w:r>
      <w:r>
        <w:rPr>
          <w:rFonts w:cs="Times New Roman" w:ascii="Times New Roman" w:hAnsi="Times New Roman"/>
          <w:sz w:val="24"/>
          <w:szCs w:val="24"/>
        </w:rPr>
        <w:t xml:space="preserve">ivitás vizsgálatára szolgáló módszer </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b/>
          <w:sz w:val="24"/>
          <w:szCs w:val="24"/>
        </w:rPr>
        <w:t>- a mérés alapja:</w:t>
      </w:r>
      <w:r>
        <w:rPr>
          <w:rFonts w:cs="Times New Roman" w:ascii="Times New Roman" w:hAnsi="Times New Roman"/>
          <w:sz w:val="24"/>
          <w:szCs w:val="24"/>
        </w:rPr>
        <w:t xml:space="preserve"> az agykéregből különböző frekvenciájú potenciálhullámok regisztrálhatóak a fejbőrre vagy a kéreg felszínére helyezett elektródokkal </w:t>
      </w:r>
      <w:r>
        <w:rPr>
          <w:rFonts w:eastAsia="Wingdings" w:cs="Wingdings" w:ascii="Wingdings" w:hAnsi="Wingdings"/>
          <w:sz w:val="24"/>
          <w:szCs w:val="24"/>
        </w:rPr>
        <w:t></w:t>
      </w:r>
      <w:r>
        <w:rPr>
          <w:rFonts w:cs="Times New Roman" w:ascii="Times New Roman" w:hAnsi="Times New Roman"/>
          <w:sz w:val="24"/>
          <w:szCs w:val="24"/>
        </w:rPr>
        <w:t xml:space="preserve"> a szinaptikus aktivitás során a dendrit zónába pozitív, azaz a sejt belseje felé irányuló áram jön létre („sink”), az ellentétes irányú, negatív áram a sejttesten jön létre („source”) </w:t>
      </w:r>
      <w:r>
        <w:rPr>
          <w:rFonts w:eastAsia="Wingdings" w:cs="Wingdings" w:ascii="Wingdings" w:hAnsi="Wingdings"/>
          <w:sz w:val="24"/>
          <w:szCs w:val="24"/>
        </w:rPr>
        <w:t></w:t>
      </w:r>
      <w:r>
        <w:rPr>
          <w:rFonts w:cs="Times New Roman" w:ascii="Times New Roman" w:hAnsi="Times New Roman"/>
          <w:sz w:val="24"/>
          <w:szCs w:val="24"/>
        </w:rPr>
        <w:t xml:space="preserve"> a kettő együtt dipólust alkot, az áramkör a sejt közötti téren záródik</w:t>
      </w:r>
    </w:p>
    <w:p>
      <w:pPr>
        <w:pStyle w:val="Normal"/>
        <w:spacing w:lineRule="auto" w:line="240"/>
        <w:ind w:left="705" w:hanging="0"/>
        <w:rPr/>
      </w:pPr>
      <w:r>
        <w:rPr>
          <w:rFonts w:cs="Times New Roman" w:ascii="Times New Roman" w:hAnsi="Times New Roman"/>
          <w:sz w:val="24"/>
          <w:szCs w:val="24"/>
        </w:rPr>
        <w:t xml:space="preserve">- a neuronok geometriája az EEG jel kialakulásában lényeges. A különböző irányú dipólusok kioltják egymást, így az olyan sejtek, melynek dendritjei koncentrikusan helyezkednek el, nem keltenek makropotenciálváltozást, csak az olyanok, amik a koponya felületére merőlegesek. </w:t>
      </w:r>
      <w:r>
        <w:rPr>
          <w:rFonts w:cs="Times New Roman" w:ascii="Times New Roman" w:hAnsi="Times New Roman"/>
          <w:sz w:val="24"/>
          <w:szCs w:val="24"/>
        </w:rPr>
        <w:t>Az EEG szempontjából leglényegesebbek az agykéreg ötödik rétegében található nagy piramissejtek.</w:t>
      </w:r>
    </w:p>
    <w:p>
      <w:pPr>
        <w:pStyle w:val="Normal"/>
        <w:spacing w:lineRule="auto" w:line="240"/>
        <w:ind w:left="705" w:hanging="0"/>
        <w:rPr/>
      </w:pPr>
      <w:r>
        <w:rPr>
          <w:rFonts w:cs="Times New Roman" w:ascii="Times New Roman" w:hAnsi="Times New Roman"/>
          <w:sz w:val="24"/>
          <w:szCs w:val="24"/>
        </w:rPr>
        <w:t xml:space="preserve">- </w:t>
      </w:r>
      <w:r>
        <w:rPr>
          <w:rFonts w:cs="Times New Roman" w:ascii="Times New Roman" w:hAnsi="Times New Roman"/>
          <w:b/>
          <w:sz w:val="24"/>
          <w:szCs w:val="24"/>
        </w:rPr>
        <w:t>a regisztráció</w:t>
      </w:r>
      <w:r>
        <w:rPr>
          <w:rFonts w:cs="Times New Roman" w:ascii="Times New Roman" w:hAnsi="Times New Roman"/>
          <w:sz w:val="24"/>
          <w:szCs w:val="24"/>
        </w:rPr>
        <w:t xml:space="preserve"> a mezőpotenciálok segítségével történik (az áram keresztülhalad a sejtközötti téren és így mérhető a potenciálváltozás) </w:t>
      </w:r>
      <w:r>
        <w:rPr>
          <w:rFonts w:eastAsia="Wingdings" w:cs="Wingdings" w:ascii="Wingdings" w:hAnsi="Wingdings"/>
          <w:sz w:val="24"/>
          <w:szCs w:val="24"/>
        </w:rPr>
        <w:t></w:t>
      </w:r>
      <w:r>
        <w:rPr>
          <w:rFonts w:cs="Times New Roman" w:ascii="Times New Roman" w:hAnsi="Times New Roman"/>
          <w:sz w:val="24"/>
          <w:szCs w:val="24"/>
        </w:rPr>
        <w:t xml:space="preserve"> fontos, hogy csak az egyszerre aktívegységek áramai összegződnek, amiknek az így keletkezett összegaktivitását </w:t>
      </w:r>
      <w:r>
        <w:rPr>
          <w:rFonts w:cs="Times New Roman" w:ascii="Times New Roman" w:hAnsi="Times New Roman"/>
          <w:sz w:val="24"/>
          <w:szCs w:val="24"/>
        </w:rPr>
        <w:t>(eredőjét)</w:t>
      </w:r>
      <w:r>
        <w:rPr>
          <w:rFonts w:cs="Times New Roman" w:ascii="Times New Roman" w:hAnsi="Times New Roman"/>
          <w:sz w:val="24"/>
          <w:szCs w:val="24"/>
        </w:rPr>
        <w:t xml:space="preserve"> regisztrálja az elektroenkefalográf elektródája.</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xml:space="preserve">- a klinikai diagnosztikai vizsgálat során az EEG </w:t>
      </w:r>
      <w:r>
        <w:rPr>
          <w:rFonts w:cs="Times New Roman" w:ascii="Times New Roman" w:hAnsi="Times New Roman"/>
          <w:b/>
          <w:sz w:val="24"/>
          <w:szCs w:val="24"/>
        </w:rPr>
        <w:t>elvezetése</w:t>
      </w:r>
      <w:r>
        <w:rPr>
          <w:rFonts w:cs="Times New Roman" w:ascii="Times New Roman" w:hAnsi="Times New Roman"/>
          <w:sz w:val="24"/>
          <w:szCs w:val="24"/>
        </w:rPr>
        <w:t xml:space="preserve"> konvencionálisan megállapított helyekről történik. Ez az ún. nemzetközi 10-20-as rendszer, amely négy anatómiai referenciapontot jelöl ki a koponyán. </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jelenségek</w:t>
      </w:r>
    </w:p>
    <w:p>
      <w:pPr>
        <w:pStyle w:val="Normal"/>
        <w:spacing w:lineRule="auto" w:line="240"/>
        <w:ind w:left="1416" w:hanging="0"/>
        <w:rPr>
          <w:rFonts w:ascii="Times New Roman" w:hAnsi="Times New Roman" w:cs="Times New Roman"/>
          <w:sz w:val="24"/>
          <w:szCs w:val="24"/>
        </w:rPr>
      </w:pPr>
      <w:r>
        <w:rPr>
          <w:rFonts w:cs="Times New Roman" w:ascii="Times New Roman" w:hAnsi="Times New Roman"/>
          <w:b/>
          <w:sz w:val="24"/>
          <w:szCs w:val="24"/>
        </w:rPr>
        <w:t>- szinkronizáció:</w:t>
      </w:r>
      <w:r>
        <w:rPr>
          <w:rFonts w:cs="Times New Roman" w:ascii="Times New Roman" w:hAnsi="Times New Roman"/>
          <w:sz w:val="24"/>
          <w:szCs w:val="24"/>
        </w:rPr>
        <w:t xml:space="preserve"> a membránpotenciálok ingadozásai a szomszédos sejtekben összerendezetten zajlanak </w:t>
      </w:r>
      <w:r>
        <w:rPr>
          <w:rFonts w:eastAsia="Wingdings" w:cs="Wingdings" w:ascii="Wingdings" w:hAnsi="Wingdings"/>
          <w:sz w:val="24"/>
          <w:szCs w:val="24"/>
        </w:rPr>
        <w:t></w:t>
      </w:r>
      <w:r>
        <w:rPr>
          <w:rFonts w:cs="Times New Roman" w:ascii="Times New Roman" w:hAnsi="Times New Roman"/>
          <w:sz w:val="24"/>
          <w:szCs w:val="24"/>
        </w:rPr>
        <w:t xml:space="preserve"> nagy amplitudójú, kis frekvenciájú hullámok jönnek létre alacsonyabb frekvencia felé eltolódáskor.</w:t>
      </w:r>
    </w:p>
    <w:p>
      <w:pPr>
        <w:pStyle w:val="Normal"/>
        <w:spacing w:lineRule="auto" w:line="240"/>
        <w:ind w:left="1416" w:hanging="0"/>
        <w:rPr/>
      </w:pPr>
      <w:r>
        <w:rPr>
          <w:rFonts w:cs="Times New Roman" w:ascii="Times New Roman" w:hAnsi="Times New Roman"/>
          <w:b/>
          <w:sz w:val="24"/>
          <w:szCs w:val="24"/>
        </w:rPr>
        <w:t>- deszinkronizáció</w:t>
      </w:r>
      <w:r>
        <w:rPr>
          <w:rFonts w:cs="Times New Roman" w:ascii="Times New Roman" w:hAnsi="Times New Roman"/>
          <w:sz w:val="24"/>
          <w:szCs w:val="24"/>
        </w:rPr>
        <w:t xml:space="preserve">: a neuronok elektromos működése nem összehangolt a szomszédos sejtekben, egyes neuronok jelei kioltják egymást </w:t>
      </w:r>
      <w:r>
        <w:rPr>
          <w:rFonts w:eastAsia="Wingdings" w:cs="Wingdings" w:ascii="Wingdings" w:hAnsi="Wingdings"/>
          <w:sz w:val="24"/>
          <w:szCs w:val="24"/>
        </w:rPr>
        <w:t></w:t>
      </w:r>
      <w:r>
        <w:rPr>
          <w:rFonts w:cs="Times New Roman" w:ascii="Times New Roman" w:hAnsi="Times New Roman"/>
          <w:sz w:val="24"/>
          <w:szCs w:val="24"/>
        </w:rPr>
        <w:t xml:space="preserve"> kis amplitúdójú, nagy frekvenciájú hullámok jönnek létre magasabb frekvencia felé eltolódáskor. </w:t>
      </w:r>
      <w:r>
        <w:rPr>
          <w:rFonts w:cs="Times New Roman" w:ascii="Times New Roman" w:hAnsi="Times New Roman"/>
          <w:sz w:val="24"/>
          <w:szCs w:val="24"/>
        </w:rPr>
        <w:t>Az interstitialis tér nem kedvez a magasabb frekvenciájú hullámok terjedésének.</w:t>
      </w:r>
    </w:p>
    <w:p>
      <w:pPr>
        <w:pStyle w:val="Normal"/>
        <w:spacing w:lineRule="auto" w:line="240"/>
        <w:rPr>
          <w:rFonts w:ascii="Times New Roman" w:hAnsi="Times New Roman" w:cs="Times New Roman"/>
          <w:sz w:val="24"/>
          <w:szCs w:val="24"/>
        </w:rPr>
      </w:pPr>
      <w:r>
        <w:rPr>
          <w:rFonts w:cs="Times New Roman" w:ascii="Times New Roman" w:hAnsi="Times New Roman"/>
          <w:b/>
          <w:caps/>
          <w:sz w:val="24"/>
          <w:szCs w:val="24"/>
        </w:rPr>
        <w:t xml:space="preserve">- </w:t>
      </w:r>
      <w:r>
        <w:rPr>
          <w:rFonts w:cs="Times New Roman" w:ascii="Times New Roman" w:hAnsi="Times New Roman"/>
          <w:b/>
          <w:sz w:val="24"/>
          <w:szCs w:val="24"/>
        </w:rPr>
        <w:t xml:space="preserve">jellegzetes EEG mintázatok: </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b/>
          <w:sz w:val="24"/>
          <w:szCs w:val="24"/>
        </w:rPr>
        <w:t>- gamma</w:t>
      </w:r>
      <w:r>
        <w:rPr>
          <w:rFonts w:cs="Times New Roman" w:ascii="Times New Roman" w:hAnsi="Times New Roman"/>
          <w:sz w:val="24"/>
          <w:szCs w:val="24"/>
        </w:rPr>
        <w:t xml:space="preserve"> (30-50 Hz): A béta tartomány nagyfrekvenciás része, intenzív figyelmi állapotban és paradox alvás álomképei alatt regisztrálható. A “deszinkronizált” elnevezés nem helyénvaló, a neuronok gyors tüzelése ebben az esetben nagyon is szinkron, ezt a kéreg neuronhálózatai maguk (a thalamus nélkül) hozzák létre.</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w:t>
      </w:r>
      <w:r>
        <w:rPr>
          <w:rFonts w:cs="Times New Roman" w:ascii="Times New Roman" w:hAnsi="Times New Roman"/>
          <w:b/>
          <w:sz w:val="24"/>
          <w:szCs w:val="24"/>
        </w:rPr>
        <w:t xml:space="preserve"> béta</w:t>
      </w:r>
      <w:r>
        <w:rPr>
          <w:rFonts w:cs="Times New Roman" w:ascii="Times New Roman" w:hAnsi="Times New Roman"/>
          <w:sz w:val="24"/>
          <w:szCs w:val="24"/>
        </w:rPr>
        <w:t xml:space="preserve"> (13-30 Hz): éber állapot, az alvás álomlátásos szakasza, a paradox alvás alatt regisztrálható.</w:t>
      </w:r>
    </w:p>
    <w:p>
      <w:pPr>
        <w:pStyle w:val="Normal"/>
        <w:spacing w:lineRule="auto" w:line="240"/>
        <w:ind w:left="708" w:hanging="0"/>
        <w:rPr/>
      </w:pPr>
      <w:r>
        <w:rPr>
          <w:rFonts w:cs="Times New Roman" w:ascii="Times New Roman" w:hAnsi="Times New Roman"/>
          <w:sz w:val="24"/>
          <w:szCs w:val="24"/>
        </w:rPr>
        <w:t>-</w:t>
      </w:r>
      <w:r>
        <w:rPr>
          <w:rFonts w:cs="Times New Roman" w:ascii="Times New Roman" w:hAnsi="Times New Roman"/>
          <w:b/>
          <w:sz w:val="24"/>
          <w:szCs w:val="24"/>
        </w:rPr>
        <w:t xml:space="preserve"> alfa</w:t>
      </w:r>
      <w:r>
        <w:rPr>
          <w:rFonts w:cs="Times New Roman" w:ascii="Times New Roman" w:hAnsi="Times New Roman"/>
          <w:sz w:val="24"/>
          <w:szCs w:val="24"/>
        </w:rPr>
        <w:t xml:space="preserve"> (8-13 Hz) </w:t>
      </w:r>
      <w:r>
        <w:rPr>
          <w:rFonts w:cs="Times New Roman" w:ascii="Times New Roman" w:hAnsi="Times New Roman"/>
          <w:sz w:val="24"/>
          <w:szCs w:val="24"/>
        </w:rPr>
        <w:t xml:space="preserve">40-60 </w:t>
      </w:r>
      <w:r>
        <w:rPr>
          <w:rFonts w:eastAsia="Calibri" w:cs="Times New Roman" w:ascii="Times New Roman" w:hAnsi="Times New Roman"/>
          <w:sz w:val="24"/>
          <w:szCs w:val="24"/>
        </w:rPr>
        <w:t>µ</w:t>
      </w:r>
      <w:r>
        <w:rPr>
          <w:rFonts w:eastAsia="Calibri" w:cs="Times New Roman" w:ascii="Times New Roman" w:hAnsi="Times New Roman"/>
          <w:sz w:val="24"/>
          <w:szCs w:val="24"/>
        </w:rPr>
        <w:t>V</w:t>
      </w:r>
      <w:r>
        <w:rPr>
          <w:rFonts w:cs="Times New Roman" w:ascii="Times New Roman" w:hAnsi="Times New Roman"/>
          <w:sz w:val="24"/>
          <w:szCs w:val="24"/>
        </w:rPr>
        <w:t xml:space="preserve">: Ember esetében már a szem becsukásakor, főleg az okcipitális kéregben regisztrálható. Elalvás során 0.5-10 másodperces "csomagok" formájában jön létre. Az ú.n. alfa-orsók az egész agykéregben szinkron. Állatok esetében irregulárisabb és a nyugodt ébrenlétre jellemző domináns hullámforma. Kortico-thalamo-corticalis pályák hozzák létre. A talamusz reticularis sejtjei </w:t>
      </w:r>
      <w:r>
        <w:rPr>
          <w:rFonts w:cs="Times New Roman" w:ascii="Times New Roman" w:hAnsi="Times New Roman"/>
          <w:sz w:val="24"/>
          <w:szCs w:val="24"/>
        </w:rPr>
        <w:t>(vélhetőleg a pulvinarban találhatók)</w:t>
      </w:r>
      <w:r>
        <w:rPr>
          <w:rFonts w:cs="Times New Roman" w:ascii="Times New Roman" w:hAnsi="Times New Roman"/>
          <w:sz w:val="24"/>
          <w:szCs w:val="24"/>
        </w:rPr>
        <w:t xml:space="preserve"> periodikusan hiperpolarizálják a relésejteket, amit posztinhibitoros aktiválódás követ. Ez a ritmus adódik át a kérgi sejteknek.</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b/>
          <w:sz w:val="24"/>
          <w:szCs w:val="24"/>
        </w:rPr>
        <w:t>- theta</w:t>
      </w:r>
      <w:r>
        <w:rPr>
          <w:rFonts w:cs="Times New Roman" w:ascii="Times New Roman" w:hAnsi="Times New Roman"/>
          <w:sz w:val="24"/>
          <w:szCs w:val="24"/>
        </w:rPr>
        <w:t xml:space="preserve"> (4-8 Hz): elalvás során, metabolikus vagy strukturális zavarok hatására, gyermekeken normálisan is regisztrálható. A hippokampusz piramissejtjeinek működése nyomán keletkező ún. RSA hullámok is ebbe a hullámtartományba esnek. Ez patkányokon jól elvezethető a kéregről, mert a nagy hippocampus csak néhány milliméterrel van az agyfelszín alatt.</w:t>
      </w:r>
    </w:p>
    <w:p>
      <w:pPr>
        <w:pStyle w:val="Normal"/>
        <w:spacing w:lineRule="auto" w:line="240"/>
        <w:ind w:left="705" w:hanging="0"/>
        <w:rPr>
          <w:rFonts w:ascii="Times New Roman" w:hAnsi="Times New Roman" w:cs="Times New Roman"/>
          <w:b/>
          <w:b/>
          <w:caps/>
          <w:sz w:val="24"/>
          <w:szCs w:val="24"/>
        </w:rPr>
      </w:pPr>
      <w:r>
        <w:rPr>
          <w:rFonts w:cs="Times New Roman" w:ascii="Times New Roman" w:hAnsi="Times New Roman"/>
          <w:b/>
          <w:sz w:val="24"/>
          <w:szCs w:val="24"/>
        </w:rPr>
        <w:t>- delta</w:t>
      </w:r>
      <w:r>
        <w:rPr>
          <w:rFonts w:cs="Times New Roman" w:ascii="Times New Roman" w:hAnsi="Times New Roman"/>
          <w:sz w:val="24"/>
          <w:szCs w:val="24"/>
        </w:rPr>
        <w:t xml:space="preserve"> (4 Hz alatt): mély alvás alatt, atropinos kezelés után regisztrálható. Az alvási orsókat is a talamusz szinkronizálja. A delta ritmus akkor keletkezik, amikor a talamusz sejtjei egy adott hiperpolarizációs állapotba kerülnek. A talamusz az a kapu, amely a külvilági ingerek bejutását alvás alatt gátolja.</w:t>
      </w:r>
      <w:r>
        <w:rPr>
          <w:rFonts w:cs="Times New Roman" w:ascii="Times New Roman" w:hAnsi="Times New Roman"/>
          <w:b/>
          <w:caps/>
          <w:sz w:val="24"/>
          <w:szCs w:val="24"/>
        </w:rPr>
        <w:t xml:space="preserve"> </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b/>
          <w:caps/>
          <w:sz w:val="24"/>
          <w:szCs w:val="24"/>
        </w:rPr>
        <w:t xml:space="preserve">- </w:t>
      </w:r>
      <w:r>
        <w:rPr>
          <w:rFonts w:cs="Times New Roman" w:ascii="Times New Roman" w:hAnsi="Times New Roman"/>
          <w:b/>
          <w:sz w:val="24"/>
          <w:szCs w:val="24"/>
        </w:rPr>
        <w:t>lassú hullámok</w:t>
      </w:r>
      <w:r>
        <w:rPr>
          <w:rFonts w:cs="Times New Roman" w:ascii="Times New Roman" w:hAnsi="Times New Roman"/>
          <w:sz w:val="24"/>
          <w:szCs w:val="24"/>
        </w:rPr>
        <w:t xml:space="preserve"> (0.2-0.5 Hz): A thalamus kiirtása utáni kérgi mintázat. A kérgi sejtek lassú potenciálváltozása, mely ismeretlen szinkronizáló mechanizmussal mindkét oldalon egyidőben a kéreg egész területén regisztrálható.</w:t>
      </w:r>
      <w:r>
        <w:rPr>
          <w:rFonts w:cs="Times New Roman" w:ascii="Times New Roman" w:hAnsi="Times New Roman"/>
          <w:b/>
          <w:caps/>
          <w:sz w:val="24"/>
          <w:szCs w:val="24"/>
        </w:rPr>
        <w:t xml:space="preserve"> </w:t>
      </w:r>
      <w:r>
        <w:br w:type="page"/>
      </w:r>
    </w:p>
    <w:p>
      <w:pPr>
        <w:pStyle w:val="Cmsor1"/>
        <w:rPr/>
      </w:pPr>
      <w:r>
        <w:rPr/>
        <w:t>25. Az alvás funkciója, stádiumai és a mérhető fiziológiai változások jellemzése.</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pPr>
      <w:r>
        <w:rPr>
          <w:rFonts w:cs="Times New Roman" w:ascii="Times New Roman" w:hAnsi="Times New Roman"/>
          <w:b/>
          <w:sz w:val="24"/>
          <w:szCs w:val="24"/>
        </w:rPr>
        <w:t xml:space="preserve">- alvás: </w:t>
      </w:r>
      <w:r>
        <w:rPr>
          <w:rFonts w:cs="Times New Roman" w:ascii="Times New Roman" w:hAnsi="Times New Roman"/>
          <w:sz w:val="24"/>
          <w:szCs w:val="24"/>
        </w:rPr>
        <w:t xml:space="preserve">egyfajta viselkedési állapot, amikor a környezeti ingereket rendkívül szelektív módon dolgozzuk fel, de a kiemelt jelentőségű ingerek feldolgozása itt is megtörténik (pl.: sajátnév hatás – regisztrálható EEG-változás, amikor a saját nevünk elhangzik). </w:t>
      </w:r>
      <w:r>
        <w:rPr>
          <w:rFonts w:cs="Times New Roman" w:ascii="Times New Roman" w:hAnsi="Times New Roman"/>
          <w:sz w:val="24"/>
          <w:szCs w:val="24"/>
        </w:rPr>
        <w:t xml:space="preserve">Nagyagykéregre kiterjedő gátlási állapot jellemzi. Az agytörzsi formatio reticularis felszálló aktiváló rendszerének aktivitáscsökkenése sugárzik feljebb, magasabb agyi területekre, illetve más szabályozó részek is részt vesznek az alvás kialakításában, mint a locus coeruleus és a raphe magok, melyek az alvás periodusait szabályozzák. </w:t>
      </w:r>
      <w:r>
        <w:rPr>
          <w:rFonts w:cs="Times New Roman" w:ascii="Times New Roman" w:hAnsi="Times New Roman"/>
          <w:sz w:val="24"/>
          <w:szCs w:val="24"/>
        </w:rPr>
        <w:t>Az ébrenlét is hasonlóképp: felszálló aktiváló rendszer aktivitása megjelenik valahol a kérgen és ez diffúz módon kiterjed.</w:t>
      </w:r>
    </w:p>
    <w:p>
      <w:pPr>
        <w:pStyle w:val="Normal"/>
        <w:spacing w:lineRule="auto" w:line="240"/>
        <w:rPr/>
      </w:pPr>
      <w:r>
        <w:rPr>
          <w:rFonts w:cs="Times New Roman" w:ascii="Times New Roman" w:hAnsi="Times New Roman"/>
          <w:sz w:val="24"/>
          <w:szCs w:val="24"/>
        </w:rPr>
        <w:t xml:space="preserve">-Ébrenlétet segítik a formatio reticularis felszálló aktiváló rendszere, melyre minden befutó inger aktiváló hatással van. Szagló, halló, és látó ingerke érik, valamint a tractus spinothalamicus. Aktivációja deszinkronizálja az EEG-t. Adrenalin és noradrenalin növeli ingerelhetőségét. Közvetve a thalamus intralaminaris magjain, illetve közvetlenül hat az agykéregre. </w:t>
      </w:r>
    </w:p>
    <w:p>
      <w:pPr>
        <w:pStyle w:val="Normal"/>
        <w:spacing w:lineRule="auto" w:line="240"/>
        <w:rPr/>
      </w:pPr>
      <w:r>
        <w:rPr>
          <w:rFonts w:cs="Times New Roman" w:ascii="Times New Roman" w:hAnsi="Times New Roman"/>
          <w:sz w:val="24"/>
          <w:szCs w:val="24"/>
        </w:rPr>
        <w:t xml:space="preserve">-Alvást segítő: agytörzsi alvás központja a formatio reticularisban található, </w:t>
      </w:r>
      <w:r>
        <w:rPr>
          <w:rFonts w:cs="Times New Roman" w:ascii="Times New Roman" w:hAnsi="Times New Roman"/>
          <w:sz w:val="24"/>
          <w:szCs w:val="24"/>
        </w:rPr>
        <w:t>a nucleus tractus solitarii</w:t>
      </w:r>
      <w:r>
        <w:rPr>
          <w:rFonts w:cs="Times New Roman" w:ascii="Times New Roman" w:hAnsi="Times New Roman"/>
          <w:sz w:val="24"/>
          <w:szCs w:val="24"/>
        </w:rPr>
        <w:t xml:space="preserve">. Köztiagyi alvási központot pedig a hypothalamus hátsó részében </w:t>
      </w:r>
      <w:r>
        <w:rPr>
          <w:rFonts w:cs="Times New Roman" w:ascii="Times New Roman" w:hAnsi="Times New Roman"/>
          <w:sz w:val="24"/>
          <w:szCs w:val="24"/>
        </w:rPr>
        <w:t>(preopticus area)</w:t>
      </w:r>
      <w:r>
        <w:rPr>
          <w:rFonts w:cs="Times New Roman" w:ascii="Times New Roman" w:hAnsi="Times New Roman"/>
          <w:sz w:val="24"/>
          <w:szCs w:val="24"/>
        </w:rPr>
        <w:t xml:space="preserve"> és a thalamusmagokban, a harmadik alvási közontot pedig az előagy basalis részében. Raphe-magok serotoninerg csoportjai és az előagyi cholinerg neuronok játszanak még jelentős szerepet az alvásban.</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w:t>
      </w:r>
      <w:r>
        <w:rPr>
          <w:rFonts w:cs="Times New Roman" w:ascii="Times New Roman" w:hAnsi="Times New Roman"/>
          <w:b/>
          <w:sz w:val="24"/>
          <w:szCs w:val="24"/>
        </w:rPr>
        <w:t>jellemzői</w:t>
      </w:r>
      <w:r>
        <w:rPr>
          <w:rFonts w:cs="Times New Roman" w:ascii="Times New Roman" w:hAnsi="Times New Roman"/>
          <w:sz w:val="24"/>
          <w:szCs w:val="24"/>
        </w:rPr>
        <w:t>: csukott szem, elernyedt izomzat, jellegzetes EEG aktivitás</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funkció: két fő funkció</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1</w:t>
      </w:r>
      <w:r>
        <w:rPr>
          <w:rFonts w:cs="Times New Roman" w:ascii="Times New Roman" w:hAnsi="Times New Roman"/>
          <w:sz w:val="24"/>
          <w:szCs w:val="24"/>
        </w:rPr>
        <w:t xml:space="preserve">. </w:t>
      </w:r>
      <w:r>
        <w:rPr>
          <w:rFonts w:cs="Times New Roman" w:ascii="Times New Roman" w:hAnsi="Times New Roman"/>
          <w:b/>
          <w:sz w:val="24"/>
          <w:szCs w:val="24"/>
        </w:rPr>
        <w:t xml:space="preserve">a homeosztázis védelme (pihenés): </w:t>
      </w:r>
      <w:r>
        <w:rPr>
          <w:rFonts w:cs="Times New Roman" w:ascii="Times New Roman" w:hAnsi="Times New Roman"/>
          <w:sz w:val="24"/>
          <w:szCs w:val="24"/>
        </w:rPr>
        <w:t>a kényszerített ébrentartás hatására a homeosztázis kibillenhet, ami (főleg más okokkal együtt) halálhoz is vezethet. Erre bizonyíték az a patkányos kísérlet, amiben patkányokat folyamatosan ébren tartottak azzal, hogy amikor elaludtak, egy kis platóról a vízbe zuhantak. Ezek az állatok egy idő után mindenféle külső betegség jele nélkül elpusztultak. Boncolás után nemcsak az endokrin szervek méretváltozását tapasztalták (pl. mellékvese-duzzanat), ami a folyamatos vízbezuhanással járó stressz természetes következménye, hanem egyéb olyan jeleket is, amik a homeosztázis totális kibillenésére utaltak.</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2. memóriafolyamatok rendezése:</w:t>
      </w:r>
      <w:r>
        <w:rPr>
          <w:rFonts w:cs="Times New Roman" w:ascii="Times New Roman" w:hAnsi="Times New Roman"/>
          <w:sz w:val="24"/>
          <w:szCs w:val="24"/>
        </w:rPr>
        <w:t xml:space="preserve"> a közelmúltban történt események összerendezése </w:t>
      </w:r>
      <w:r>
        <w:rPr>
          <w:rFonts w:eastAsia="Wingdings" w:cs="Wingdings" w:ascii="Wingdings" w:hAnsi="Wingdings"/>
          <w:sz w:val="24"/>
          <w:szCs w:val="24"/>
        </w:rPr>
        <w:t></w:t>
      </w:r>
      <w:r>
        <w:rPr>
          <w:rFonts w:cs="Times New Roman" w:ascii="Times New Roman" w:hAnsi="Times New Roman"/>
          <w:sz w:val="24"/>
          <w:szCs w:val="24"/>
        </w:rPr>
        <w:t xml:space="preserve"> a hippokampuszban dől el, hogy a rövid távú emlékezetből mi kerül át a hosszúba. </w:t>
      </w:r>
      <w:r>
        <w:rPr>
          <w:rFonts w:cs="Times New Roman" w:ascii="Times New Roman" w:hAnsi="Times New Roman"/>
          <w:i/>
          <w:sz w:val="24"/>
          <w:szCs w:val="24"/>
        </w:rPr>
        <w:t>Mélyalvás fontossága</w:t>
      </w:r>
      <w:r>
        <w:rPr>
          <w:rFonts w:cs="Times New Roman" w:ascii="Times New Roman" w:hAnsi="Times New Roman"/>
          <w:sz w:val="24"/>
          <w:szCs w:val="24"/>
        </w:rPr>
        <w:t>: delta aktivitás, ilyenkor bizonyos idegsejt hálózatok teljesen elcsöndesednek.</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stádiumai: </w:t>
      </w:r>
      <w:r>
        <w:rPr>
          <w:rFonts w:cs="Times New Roman" w:ascii="Times New Roman" w:hAnsi="Times New Roman"/>
          <w:sz w:val="24"/>
          <w:szCs w:val="24"/>
        </w:rPr>
        <w:t>két nagyobb szakasz van, amik kb. 90 perces ciklusokban váltják egymást</w:t>
      </w:r>
    </w:p>
    <w:p>
      <w:pPr>
        <w:pStyle w:val="Normal"/>
        <w:spacing w:lineRule="auto" w:line="240"/>
        <w:rPr>
          <w:rFonts w:ascii="Times New Roman" w:hAnsi="Times New Roman" w:cs="Times New Roman"/>
          <w:b/>
          <w:b/>
          <w:sz w:val="24"/>
          <w:szCs w:val="24"/>
        </w:rPr>
      </w:pPr>
      <w:r>
        <w:rPr>
          <w:rFonts w:cs="Times New Roman" w:ascii="Times New Roman" w:hAnsi="Times New Roman"/>
          <w:sz w:val="24"/>
          <w:szCs w:val="24"/>
        </w:rPr>
        <w:tab/>
      </w:r>
      <w:r>
        <w:rPr>
          <w:rFonts w:cs="Times New Roman" w:ascii="Times New Roman" w:hAnsi="Times New Roman"/>
          <w:b/>
          <w:sz w:val="24"/>
          <w:szCs w:val="24"/>
        </w:rPr>
        <w:t>0. ébrenlét</w:t>
      </w:r>
    </w:p>
    <w:p>
      <w:pPr>
        <w:pStyle w:val="Normal"/>
        <w:spacing w:lineRule="auto" w:line="240"/>
        <w:ind w:left="1410" w:hanging="0"/>
        <w:rPr>
          <w:rFonts w:ascii="Times New Roman" w:hAnsi="Times New Roman" w:cs="Times New Roman"/>
          <w:sz w:val="24"/>
          <w:szCs w:val="24"/>
        </w:rPr>
      </w:pPr>
      <w:r>
        <w:rPr>
          <w:rFonts w:cs="Times New Roman" w:ascii="Times New Roman" w:hAnsi="Times New Roman"/>
          <w:b/>
          <w:sz w:val="24"/>
          <w:szCs w:val="24"/>
        </w:rPr>
        <w:t>- fizilógiai változások</w:t>
      </w:r>
      <w:r>
        <w:rPr>
          <w:rFonts w:cs="Times New Roman" w:ascii="Times New Roman" w:hAnsi="Times New Roman"/>
          <w:sz w:val="24"/>
          <w:szCs w:val="24"/>
        </w:rPr>
        <w:t>: jellegzetes EEG, EOG mintázat. Ilyenkor az érzékelés/észlelés élénk, kívülről jövő, gondolataink logikusak és progresszívek, mozgásunk folyamatos és akaratlagos.</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1. nREM (</w:t>
      </w:r>
      <w:r>
        <w:rPr>
          <w:rFonts w:cs="Times New Roman" w:ascii="Times New Roman" w:hAnsi="Times New Roman"/>
          <w:sz w:val="24"/>
          <w:szCs w:val="24"/>
        </w:rPr>
        <w:t xml:space="preserve">non-REM): ebben 4 stádium van, itt is lehet álomlátás, de nem olyan élénk és színes. </w:t>
      </w:r>
    </w:p>
    <w:p>
      <w:pPr>
        <w:pStyle w:val="Normal"/>
        <w:spacing w:lineRule="auto" w:line="240"/>
        <w:ind w:left="1410" w:hanging="0"/>
        <w:rPr/>
      </w:pPr>
      <w:r>
        <w:rPr>
          <w:rFonts w:cs="Times New Roman" w:ascii="Times New Roman" w:hAnsi="Times New Roman"/>
          <w:sz w:val="24"/>
          <w:szCs w:val="24"/>
        </w:rPr>
        <w:t xml:space="preserve">- stage 1 (a theta hullámok a meghatározók), stage 2 (vegyes EEG-aktivitás, alvási orsók megfigyelhetők), lassú hullámú alvás – stage 3 és 4 (több delta hullám). </w:t>
      </w:r>
      <w:r>
        <w:rPr>
          <w:rFonts w:cs="Times New Roman" w:ascii="Times New Roman" w:hAnsi="Times New Roman"/>
          <w:sz w:val="24"/>
          <w:szCs w:val="24"/>
        </w:rPr>
        <w:t>Negyedik a mélyalvás stádiuma, melynek az egészséges alvás bekövetkeztéhez az alvási periódus legalább egyharmadát kell jelentenie.</w:t>
      </w:r>
    </w:p>
    <w:p>
      <w:pPr>
        <w:pStyle w:val="Normal"/>
        <w:spacing w:lineRule="auto" w:line="240"/>
        <w:ind w:left="1410" w:hanging="0"/>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fiziológiai változások</w:t>
      </w:r>
      <w:r>
        <w:rPr>
          <w:rFonts w:cs="Times New Roman" w:ascii="Times New Roman" w:hAnsi="Times New Roman"/>
          <w:sz w:val="24"/>
          <w:szCs w:val="24"/>
        </w:rPr>
        <w:t>: EMG csökken, EKG kisebb frekvenciájú, EOG megszűnik. Ilyenkor az érzékelés/észlelés tompa, gondolataink logikusak, de perszeveratívek, mozgásunk kontrollálatlan és epizodikus.</w:t>
      </w:r>
    </w:p>
    <w:p>
      <w:pPr>
        <w:pStyle w:val="Normal"/>
        <w:spacing w:lineRule="auto" w:line="240"/>
        <w:ind w:left="705" w:hanging="0"/>
        <w:rPr/>
      </w:pPr>
      <w:r>
        <w:rPr>
          <w:rFonts w:cs="Times New Roman" w:ascii="Times New Roman" w:hAnsi="Times New Roman"/>
          <w:b/>
          <w:sz w:val="24"/>
          <w:szCs w:val="24"/>
        </w:rPr>
        <w:t>2. REM</w:t>
      </w:r>
      <w:r>
        <w:rPr>
          <w:rFonts w:cs="Times New Roman" w:ascii="Times New Roman" w:hAnsi="Times New Roman"/>
          <w:sz w:val="24"/>
          <w:szCs w:val="24"/>
        </w:rPr>
        <w:t xml:space="preserve"> (Rapid Eye Movements): élénk és színes álomtevékenység. </w:t>
      </w:r>
      <w:r>
        <w:rPr>
          <w:rFonts w:cs="Times New Roman" w:ascii="Times New Roman" w:hAnsi="Times New Roman"/>
          <w:sz w:val="24"/>
          <w:szCs w:val="24"/>
        </w:rPr>
        <w:t>Paradox alvás fázisa.</w:t>
      </w:r>
    </w:p>
    <w:p>
      <w:pPr>
        <w:pStyle w:val="Normal"/>
        <w:spacing w:lineRule="auto" w:line="240"/>
        <w:ind w:left="1413" w:firstLine="3"/>
        <w:rPr/>
      </w:pPr>
      <w:r>
        <w:rPr>
          <w:rFonts w:cs="Times New Roman" w:ascii="Times New Roman" w:hAnsi="Times New Roman"/>
          <w:b/>
          <w:sz w:val="24"/>
          <w:szCs w:val="24"/>
        </w:rPr>
        <w:t>- fiziológiai változások:</w:t>
      </w:r>
      <w:r>
        <w:rPr>
          <w:rFonts w:cs="Times New Roman" w:ascii="Times New Roman" w:hAnsi="Times New Roman"/>
          <w:sz w:val="24"/>
          <w:szCs w:val="24"/>
        </w:rPr>
        <w:t xml:space="preserve"> EMG megszűnik (nincs izomtónus), EOG megjelenik, szívműködés lassul. Ilyenkor az érzékelés/észlelés élénk, belülről jövő, a gondolkodásunk illogikus és bizarr, mozgásunk gátolva van</w:t>
      </w:r>
    </w:p>
    <w:p>
      <w:pPr>
        <w:pStyle w:val="Normal"/>
        <w:spacing w:lineRule="auto" w:line="240"/>
        <w:ind w:hanging="0"/>
        <w:rPr/>
      </w:pPr>
      <w:r>
        <w:rPr>
          <w:rFonts w:cs="Times New Roman" w:ascii="Times New Roman" w:hAnsi="Times New Roman"/>
          <w:sz w:val="24"/>
          <w:szCs w:val="24"/>
        </w:rPr>
        <w:t>-</w:t>
      </w:r>
      <w:r>
        <w:rPr>
          <w:rFonts w:cs="Times New Roman" w:ascii="Times New Roman" w:hAnsi="Times New Roman"/>
          <w:sz w:val="24"/>
          <w:szCs w:val="24"/>
        </w:rPr>
        <w:t xml:space="preserve">Az alvás hormonális változásai: alvás alatt kortizol szintje folyamatosan csökken, majd az ébredés előtt közvetlenül megugrik. A homeosztázis helyreállítását szolgálja a növekedési hormonok burst szerű, hirtelen megugrása az alvás első harmadában. Az alvás ideje alatt a melatonin szintje végig magas, az ébrenlétet megelőzően nem sokkal csökken a szintje. </w:t>
      </w:r>
      <w:r>
        <w:rPr>
          <w:rFonts w:cs="Times New Roman" w:ascii="Times New Roman" w:hAnsi="Times New Roman"/>
          <w:sz w:val="24"/>
          <w:szCs w:val="24"/>
        </w:rPr>
        <w:t>A melatonin felelős részben a cirkadián ritmus kialakításáért. Szekrécióját a suprachiasmaticus mag vezérli és a tobozmirigy szekretálja. Plazmaszintje jelentős ingadozást mutat a nap folyamán, este a legnagyobb.</w:t>
      </w:r>
    </w:p>
    <w:p>
      <w:pPr>
        <w:pStyle w:val="Normal"/>
        <w:spacing w:lineRule="auto" w:line="240"/>
        <w:rPr>
          <w:rFonts w:ascii="Times New Roman" w:hAnsi="Times New Roman" w:cs="Times New Roman"/>
          <w:b/>
          <w:b/>
          <w:sz w:val="24"/>
          <w:szCs w:val="24"/>
          <w:u w:val="single"/>
        </w:rPr>
      </w:pPr>
      <w:r>
        <w:rPr>
          <w:rFonts w:cs="Times New Roman" w:ascii="Times New Roman" w:hAnsi="Times New Roman"/>
          <w:b/>
          <w:caps/>
          <w:sz w:val="24"/>
          <w:szCs w:val="24"/>
          <w:u w:val="single"/>
        </w:rPr>
        <w:t>Jellegzetes biológiai ritmusok bemutatása, a SCN működése.</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caps/>
          <w:sz w:val="24"/>
          <w:szCs w:val="24"/>
        </w:rPr>
        <w:t xml:space="preserve">- </w:t>
      </w:r>
      <w:r>
        <w:rPr>
          <w:rFonts w:cs="Times New Roman" w:ascii="Times New Roman" w:hAnsi="Times New Roman"/>
          <w:b/>
          <w:sz w:val="24"/>
          <w:szCs w:val="24"/>
        </w:rPr>
        <w:t xml:space="preserve">jellegzetes biológiai ritmusok: </w:t>
      </w:r>
      <w:r>
        <w:rPr>
          <w:rFonts w:cs="Times New Roman" w:ascii="Times New Roman" w:hAnsi="Times New Roman"/>
          <w:sz w:val="24"/>
          <w:szCs w:val="24"/>
        </w:rPr>
        <w:t>az alvás és ébrenlét váltakozása emberben kb. 25 órás periódust mutatna, amit a fény-sötét váltakozása 24 órásra módosít. Vannak még egyéb napi ritmusaink is (pl.: hormonszintek, testhőmérséklet), ezek szabadon futó ritmusa közelebb van a 24 órához.</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SCN (suprakiazmatikus magcsoport): </w:t>
      </w:r>
      <w:r>
        <w:rPr>
          <w:rFonts w:cs="Times New Roman" w:ascii="Times New Roman" w:hAnsi="Times New Roman"/>
          <w:sz w:val="24"/>
          <w:szCs w:val="24"/>
        </w:rPr>
        <w:t xml:space="preserve">a </w:t>
      </w:r>
      <w:r>
        <w:rPr>
          <w:rFonts w:cs="Times New Roman" w:ascii="Times New Roman" w:hAnsi="Times New Roman"/>
          <w:b/>
          <w:sz w:val="24"/>
          <w:szCs w:val="24"/>
        </w:rPr>
        <w:t>cirkadian ritmus</w:t>
      </w:r>
      <w:r>
        <w:rPr>
          <w:rFonts w:cs="Times New Roman" w:ascii="Times New Roman" w:hAnsi="Times New Roman"/>
          <w:sz w:val="24"/>
          <w:szCs w:val="24"/>
        </w:rPr>
        <w:t xml:space="preserve"> (azok a biológiai folyamatok, amik szabályos, napszaki ritmus szerint ismétlődnek) generátora. Ez az idegsejt-csoport rendezi össze (szinkronizálja) az egyes sejtjeink-szerveink belső ritmusát a külső behatások ritmusával. Aktív működésekor a talamusz felé átjutnak az információk, ha nem működik az információk nem jutnak tovább → α hullámok megjelenése, majd szinkronizáció.</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Az SCN irányítása alatt áll a </w:t>
      </w:r>
      <w:r>
        <w:rPr>
          <w:rFonts w:cs="Times New Roman" w:ascii="Times New Roman" w:hAnsi="Times New Roman"/>
          <w:b/>
          <w:sz w:val="24"/>
          <w:szCs w:val="24"/>
        </w:rPr>
        <w:t>tobozmirigy</w:t>
      </w:r>
      <w:r>
        <w:rPr>
          <w:rFonts w:cs="Times New Roman" w:ascii="Times New Roman" w:hAnsi="Times New Roman"/>
          <w:sz w:val="24"/>
          <w:szCs w:val="24"/>
        </w:rPr>
        <w:t xml:space="preserve"> is </w:t>
      </w:r>
      <w:r>
        <w:rPr>
          <w:rFonts w:eastAsia="Wingdings" w:cs="Wingdings" w:ascii="Wingdings" w:hAnsi="Wingdings"/>
          <w:sz w:val="24"/>
          <w:szCs w:val="24"/>
        </w:rPr>
        <w:t></w:t>
      </w:r>
      <w:r>
        <w:rPr>
          <w:rFonts w:cs="Times New Roman" w:ascii="Times New Roman" w:hAnsi="Times New Roman"/>
          <w:sz w:val="24"/>
          <w:szCs w:val="24"/>
        </w:rPr>
        <w:t xml:space="preserve"> a tobozmirigy felelős a </w:t>
      </w:r>
      <w:r>
        <w:rPr>
          <w:rFonts w:cs="Times New Roman" w:ascii="Times New Roman" w:hAnsi="Times New Roman"/>
          <w:b/>
          <w:sz w:val="24"/>
          <w:szCs w:val="24"/>
        </w:rPr>
        <w:t>melatotnin</w:t>
      </w:r>
      <w:r>
        <w:rPr>
          <w:rFonts w:cs="Times New Roman" w:ascii="Times New Roman" w:hAnsi="Times New Roman"/>
          <w:sz w:val="24"/>
          <w:szCs w:val="24"/>
        </w:rPr>
        <w:t xml:space="preserve"> termelésért, aminek a koncentrációja éjszaka a legmagasabb (10 óra körül megnő, 5-6 körül lecsökken), ez felelős az </w:t>
      </w:r>
      <w:r>
        <w:rPr>
          <w:rFonts w:cs="Times New Roman" w:ascii="Times New Roman" w:hAnsi="Times New Roman"/>
          <w:b/>
          <w:sz w:val="24"/>
          <w:szCs w:val="24"/>
        </w:rPr>
        <w:t>álmosságért</w:t>
      </w:r>
      <w:r>
        <w:rPr>
          <w:rFonts w:cs="Times New Roman" w:ascii="Times New Roman" w:hAnsi="Times New Roman"/>
          <w:sz w:val="24"/>
          <w:szCs w:val="24"/>
        </w:rPr>
        <w:t>. Az SCN a fényről a retinából beléfutó rostok által szerez információt.</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felépítése</w:t>
      </w:r>
      <w:r>
        <w:rPr>
          <w:rFonts w:cs="Times New Roman" w:ascii="Times New Roman" w:hAnsi="Times New Roman"/>
          <w:sz w:val="24"/>
          <w:szCs w:val="24"/>
        </w:rPr>
        <w:t>: magból és kérgi régióból áll, a hipotalamusz egyik idegsejt-csoportja</w:t>
      </w:r>
    </w:p>
    <w:p>
      <w:pPr>
        <w:pStyle w:val="Normal"/>
        <w:spacing w:lineRule="auto" w:line="240"/>
        <w:ind w:left="1413" w:firstLine="3"/>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alkotói</w:t>
      </w:r>
      <w:r>
        <w:rPr>
          <w:rFonts w:cs="Times New Roman" w:ascii="Times New Roman" w:hAnsi="Times New Roman"/>
          <w:sz w:val="24"/>
          <w:szCs w:val="24"/>
        </w:rPr>
        <w:t>: vazoaktív intesztinális peptid, vazopresszin, gamma-aminovajsav (GABA), tobozmirigy adenilát cikláz aktiváló peptid</w:t>
      </w:r>
    </w:p>
    <w:p>
      <w:pPr>
        <w:pStyle w:val="Normal"/>
        <w:spacing w:lineRule="auto" w:line="240"/>
        <w:rPr/>
      </w:pPr>
      <w:r>
        <w:rPr>
          <w:rFonts w:cs="Times New Roman" w:ascii="Times New Roman" w:hAnsi="Times New Roman"/>
          <w:b/>
          <w:sz w:val="24"/>
          <w:szCs w:val="24"/>
        </w:rPr>
        <w:t xml:space="preserve">- molekuláris óra működése: </w:t>
      </w:r>
      <w:r>
        <w:rPr>
          <w:rFonts w:cs="Times New Roman" w:ascii="Times New Roman" w:hAnsi="Times New Roman"/>
          <w:sz w:val="24"/>
          <w:szCs w:val="24"/>
        </w:rPr>
        <w:t xml:space="preserve">a sejtmagban egy ún. óragén/termelőgén bekapcsol </w:t>
      </w:r>
      <w:r>
        <w:rPr>
          <w:rFonts w:eastAsia="Wingdings" w:cs="Wingdings" w:ascii="Wingdings" w:hAnsi="Wingdings"/>
          <w:sz w:val="24"/>
          <w:szCs w:val="24"/>
        </w:rPr>
        <w:t></w:t>
      </w:r>
      <w:r>
        <w:rPr>
          <w:rFonts w:cs="Times New Roman" w:ascii="Times New Roman" w:hAnsi="Times New Roman"/>
          <w:sz w:val="24"/>
          <w:szCs w:val="24"/>
        </w:rPr>
        <w:t xml:space="preserve"> két fehérjét (TIM-időgén és PER-periódusgén) termel </w:t>
      </w:r>
      <w:r>
        <w:rPr>
          <w:rFonts w:eastAsia="Wingdings" w:cs="Wingdings" w:ascii="Wingdings" w:hAnsi="Wingdings"/>
          <w:sz w:val="24"/>
          <w:szCs w:val="24"/>
        </w:rPr>
        <w:t></w:t>
      </w:r>
      <w:r>
        <w:rPr>
          <w:rFonts w:cs="Times New Roman" w:ascii="Times New Roman" w:hAnsi="Times New Roman"/>
          <w:sz w:val="24"/>
          <w:szCs w:val="24"/>
        </w:rPr>
        <w:t xml:space="preserve"> ezek kijutnak a sejtmagból, ahol összeállnak egy komplexszé (PER/TIM) </w:t>
      </w:r>
      <w:r>
        <w:rPr>
          <w:rFonts w:eastAsia="Wingdings" w:cs="Wingdings" w:ascii="Wingdings" w:hAnsi="Wingdings"/>
          <w:sz w:val="24"/>
          <w:szCs w:val="24"/>
        </w:rPr>
        <w:t></w:t>
      </w:r>
      <w:r>
        <w:rPr>
          <w:rFonts w:cs="Times New Roman" w:ascii="Times New Roman" w:hAnsi="Times New Roman"/>
          <w:sz w:val="24"/>
          <w:szCs w:val="24"/>
        </w:rPr>
        <w:t xml:space="preserve"> ez a komplex jut vissza a sejtmagba </w:t>
      </w:r>
      <w:r>
        <w:rPr>
          <w:rFonts w:eastAsia="Wingdings" w:cs="Wingdings" w:ascii="Wingdings" w:hAnsi="Wingdings"/>
          <w:sz w:val="24"/>
          <w:szCs w:val="24"/>
        </w:rPr>
        <w:t></w:t>
      </w:r>
      <w:r>
        <w:rPr>
          <w:rFonts w:cs="Times New Roman" w:ascii="Times New Roman" w:hAnsi="Times New Roman"/>
          <w:sz w:val="24"/>
          <w:szCs w:val="24"/>
        </w:rPr>
        <w:t xml:space="preserve"> kikapcsolja a saját termelő génjét</w:t>
        <w:br/>
        <w:t xml:space="preserve">- ez a folyamat ismétlődik újra és újra </w:t>
      </w:r>
      <w:r>
        <w:rPr>
          <w:rFonts w:cs="Times New Roman" w:ascii="Times New Roman" w:hAnsi="Times New Roman"/>
          <w:b/>
          <w:sz w:val="24"/>
          <w:szCs w:val="24"/>
        </w:rPr>
        <w:t>- napi ritmus szerint:</w:t>
      </w:r>
      <w:r>
        <w:rPr>
          <w:rFonts w:cs="Times New Roman" w:ascii="Times New Roman" w:hAnsi="Times New Roman"/>
          <w:sz w:val="24"/>
          <w:szCs w:val="24"/>
        </w:rPr>
        <w:t xml:space="preserve"> az ébrenlét és alvás, </w:t>
      </w:r>
      <w:r>
        <w:rPr>
          <w:rFonts w:cs="Times New Roman" w:ascii="Times New Roman" w:hAnsi="Times New Roman"/>
          <w:sz w:val="24"/>
          <w:szCs w:val="24"/>
        </w:rPr>
        <w:t>Lásd az órai diában az ábrát!</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hormonszintek</w:t>
      </w:r>
      <w:r>
        <w:rPr>
          <w:rFonts w:cs="Times New Roman" w:ascii="Times New Roman" w:hAnsi="Times New Roman"/>
          <w:sz w:val="24"/>
          <w:szCs w:val="24"/>
        </w:rPr>
        <w:t>: testhőmérséklet (CBT), ébrenlét-alvás (melatonin-MEL), kortizol, növekedési hormon (GH)</w:t>
      </w:r>
    </w:p>
    <w:p>
      <w:pPr>
        <w:pStyle w:val="Normal"/>
        <w:spacing w:lineRule="auto" w:line="240"/>
        <w:rPr>
          <w:rFonts w:ascii="Times New Roman" w:hAnsi="Times New Roman" w:cs="Times New Roman"/>
          <w:b/>
          <w:b/>
          <w:caps/>
          <w:sz w:val="24"/>
          <w:szCs w:val="24"/>
          <w:u w:val="single"/>
        </w:rPr>
      </w:pPr>
      <w:r>
        <w:rPr>
          <w:rFonts w:cs="Times New Roman" w:ascii="Times New Roman" w:hAnsi="Times New Roman"/>
          <w:b/>
          <w:sz w:val="24"/>
          <w:szCs w:val="24"/>
        </w:rPr>
        <w:br/>
      </w:r>
    </w:p>
    <w:p>
      <w:pPr>
        <w:pStyle w:val="Cmsor1"/>
        <w:rPr/>
      </w:pPr>
      <w:r>
        <w:rPr/>
        <w:t>26. Ébrenléti aktivitás, elemi viselkedési mintázatok.</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viselkedés: </w:t>
      </w:r>
      <w:r>
        <w:rPr>
          <w:rFonts w:cs="Times New Roman" w:ascii="Times New Roman" w:hAnsi="Times New Roman"/>
          <w:sz w:val="24"/>
          <w:szCs w:val="24"/>
        </w:rPr>
        <w:t xml:space="preserve">a szenzoros bemenetekre adott (motoros) válasz. </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 elsődleges biológiai motiváció</w:t>
      </w:r>
      <w:r>
        <w:rPr>
          <w:rFonts w:cs="Times New Roman" w:ascii="Times New Roman" w:hAnsi="Times New Roman"/>
          <w:sz w:val="24"/>
          <w:szCs w:val="24"/>
        </w:rPr>
        <w:t xml:space="preserve">: az ember és állat viselkedését </w:t>
      </w:r>
      <w:r>
        <w:rPr>
          <w:rFonts w:cs="Times New Roman" w:ascii="Times New Roman" w:hAnsi="Times New Roman"/>
          <w:b/>
          <w:sz w:val="24"/>
          <w:szCs w:val="24"/>
        </w:rPr>
        <w:t>genetikusan</w:t>
      </w:r>
      <w:r>
        <w:rPr>
          <w:rFonts w:cs="Times New Roman" w:ascii="Times New Roman" w:hAnsi="Times New Roman"/>
          <w:sz w:val="24"/>
          <w:szCs w:val="24"/>
        </w:rPr>
        <w:t xml:space="preserve"> kódolt, az egész szervezet szintjén érvényesülő </w:t>
      </w:r>
      <w:r>
        <w:rPr>
          <w:rFonts w:cs="Times New Roman" w:ascii="Times New Roman" w:hAnsi="Times New Roman"/>
          <w:b/>
          <w:sz w:val="24"/>
          <w:szCs w:val="24"/>
        </w:rPr>
        <w:t>idegi és kémiai faktorok</w:t>
      </w:r>
      <w:r>
        <w:rPr>
          <w:rFonts w:cs="Times New Roman" w:ascii="Times New Roman" w:hAnsi="Times New Roman"/>
          <w:sz w:val="24"/>
          <w:szCs w:val="24"/>
        </w:rPr>
        <w:t xml:space="preserve"> szabályozzák. </w:t>
      </w:r>
    </w:p>
    <w:p>
      <w:pPr>
        <w:pStyle w:val="Normal"/>
        <w:spacing w:lineRule="auto" w:line="240"/>
        <w:ind w:left="708" w:hanging="0"/>
        <w:rPr/>
      </w:pPr>
      <w:r>
        <w:rPr>
          <w:rFonts w:cs="Times New Roman" w:ascii="Times New Roman" w:hAnsi="Times New Roman"/>
          <w:sz w:val="24"/>
          <w:szCs w:val="24"/>
        </w:rPr>
        <w:t xml:space="preserve">- </w:t>
      </w:r>
      <w:r>
        <w:rPr>
          <w:rFonts w:cs="Times New Roman" w:ascii="Times New Roman" w:hAnsi="Times New Roman"/>
          <w:b/>
          <w:sz w:val="24"/>
          <w:szCs w:val="24"/>
        </w:rPr>
        <w:t>másodlagos regulációs rendszer:</w:t>
      </w:r>
      <w:r>
        <w:rPr>
          <w:rFonts w:cs="Times New Roman" w:ascii="Times New Roman" w:hAnsi="Times New Roman"/>
          <w:sz w:val="24"/>
          <w:szCs w:val="24"/>
        </w:rPr>
        <w:t xml:space="preserve"> a környezethez való alkalmazkodás, az adaptálódás, azaz a </w:t>
      </w:r>
      <w:r>
        <w:rPr>
          <w:rFonts w:cs="Times New Roman" w:ascii="Times New Roman" w:hAnsi="Times New Roman"/>
          <w:b/>
          <w:sz w:val="24"/>
          <w:szCs w:val="24"/>
        </w:rPr>
        <w:t>tanulás</w:t>
      </w:r>
      <w:r>
        <w:rPr>
          <w:rFonts w:cs="Times New Roman" w:ascii="Times New Roman" w:hAnsi="Times New Roman"/>
          <w:sz w:val="24"/>
          <w:szCs w:val="24"/>
        </w:rPr>
        <w:t xml:space="preserve"> képessége szintén genetikusan adott. A tanulás az, mikor egy megelőző idegrendszeri folyamat nyomot hagy az idegrendszerben, és ezzel megváltoztathatja az egyed viselkedését. </w:t>
      </w:r>
      <w:r>
        <w:rPr>
          <w:rFonts w:cs="Times New Roman" w:ascii="Times New Roman" w:hAnsi="Times New Roman"/>
          <w:sz w:val="24"/>
          <w:szCs w:val="24"/>
        </w:rPr>
        <w:t xml:space="preserve">Memória-nyom keletkezik, mely a központi idegrendszerben tárolódik és később kiolvasható. </w:t>
      </w:r>
      <w:r>
        <w:rPr>
          <w:rFonts w:cs="Times New Roman" w:ascii="Times New Roman" w:hAnsi="Times New Roman"/>
          <w:sz w:val="24"/>
          <w:szCs w:val="24"/>
        </w:rPr>
        <w:t>Fontos része ennek a folyamatnak az asszociáció.</w:t>
      </w:r>
    </w:p>
    <w:p>
      <w:pPr>
        <w:pStyle w:val="Normal"/>
        <w:spacing w:lineRule="auto" w:line="240"/>
        <w:ind w:left="708" w:hanging="0"/>
        <w:rPr/>
      </w:pPr>
      <w:r>
        <w:rPr>
          <w:rFonts w:cs="Times New Roman" w:ascii="Times New Roman" w:hAnsi="Times New Roman"/>
          <w:b/>
          <w:sz w:val="24"/>
          <w:szCs w:val="24"/>
        </w:rPr>
        <w:t>-</w:t>
      </w:r>
      <w:r>
        <w:rPr>
          <w:rFonts w:cs="Times New Roman" w:ascii="Times New Roman" w:hAnsi="Times New Roman"/>
          <w:b w:val="false"/>
          <w:bCs w:val="false"/>
          <w:sz w:val="24"/>
          <w:szCs w:val="24"/>
        </w:rPr>
        <w:t>tehát örökletes és plasztikus elemekből áll</w:t>
      </w:r>
    </w:p>
    <w:p>
      <w:pPr>
        <w:pStyle w:val="Normal"/>
        <w:spacing w:lineRule="auto" w:line="240"/>
        <w:ind w:left="708" w:hanging="0"/>
        <w:rPr/>
      </w:pPr>
      <w:r>
        <w:rPr>
          <w:rFonts w:cs="Times New Roman" w:ascii="Times New Roman" w:hAnsi="Times New Roman"/>
          <w:b w:val="false"/>
          <w:bCs w:val="false"/>
          <w:sz w:val="24"/>
          <w:szCs w:val="24"/>
        </w:rPr>
        <w:t>-viselkedés része minden folyamatos és látható mozgást nélkülöző esemény, melyet az egyed csinál vagy végbe megy vele vagy benne</w:t>
      </w:r>
    </w:p>
    <w:p>
      <w:pPr>
        <w:pStyle w:val="Normal"/>
        <w:spacing w:lineRule="auto" w:line="240"/>
        <w:ind w:left="708" w:hanging="0"/>
        <w:rPr/>
      </w:pPr>
      <w:r>
        <w:rPr>
          <w:rFonts w:cs="Times New Roman" w:ascii="Times New Roman" w:hAnsi="Times New Roman"/>
          <w:b w:val="false"/>
          <w:bCs w:val="false"/>
          <w:sz w:val="24"/>
          <w:szCs w:val="24"/>
        </w:rPr>
        <w:t>-magatartás tulajdonképpen szándékoltsággal rendelkező viselkedés</w:t>
      </w:r>
    </w:p>
    <w:p>
      <w:pPr>
        <w:pStyle w:val="Normal"/>
        <w:spacing w:lineRule="auto" w:line="240"/>
        <w:ind w:left="708" w:hanging="0"/>
        <w:rPr/>
      </w:pPr>
      <w:r>
        <w:rPr>
          <w:rFonts w:cs="Times New Roman" w:ascii="Times New Roman" w:hAnsi="Times New Roman"/>
          <w:b w:val="false"/>
          <w:bCs w:val="false"/>
          <w:sz w:val="24"/>
          <w:szCs w:val="24"/>
        </w:rPr>
        <w:t>-</w:t>
      </w:r>
      <w:r>
        <w:rPr>
          <w:rFonts w:cs="Times New Roman" w:ascii="Times New Roman" w:hAnsi="Times New Roman"/>
          <w:b w:val="false"/>
          <w:bCs w:val="false"/>
          <w:sz w:val="24"/>
          <w:szCs w:val="24"/>
        </w:rPr>
        <w:t>Az örökletes és a plasztikus viselkedés egyszerre zajlik és nehezen szétválasztható</w:t>
      </w:r>
    </w:p>
    <w:p>
      <w:pPr>
        <w:pStyle w:val="Normal"/>
        <w:spacing w:lineRule="auto" w:line="240"/>
        <w:ind w:hanging="0"/>
        <w:rPr/>
      </w:pPr>
      <w:r>
        <w:rPr>
          <w:rFonts w:cs="Times New Roman" w:ascii="Times New Roman" w:hAnsi="Times New Roman"/>
          <w:b w:val="false"/>
          <w:bCs w:val="false"/>
          <w:sz w:val="24"/>
          <w:szCs w:val="24"/>
        </w:rPr>
        <w:t>-Viselkedés leírására nincs egységes módszer, általában egymást kizáró elemeket definiálnak és ezek előfordulását, időtartamát és frekvenciáját rögzítik.</w:t>
      </w:r>
    </w:p>
    <w:p>
      <w:pPr>
        <w:pStyle w:val="Normal"/>
        <w:spacing w:lineRule="auto" w:line="240"/>
        <w:ind w:hanging="0"/>
        <w:rPr/>
      </w:pPr>
      <w:r>
        <w:rPr>
          <w:rFonts w:cs="Times New Roman" w:ascii="Times New Roman" w:hAnsi="Times New Roman"/>
          <w:b w:val="false"/>
          <w:bCs w:val="false"/>
          <w:sz w:val="24"/>
          <w:szCs w:val="24"/>
        </w:rPr>
        <w:t>-Viselkedés elemzésére több módszer is van: spontán viselkedést vizsgáló eljárás (aktivitás, mozgásmintázat), preferencia-módszerek (beavatkozás miatt kialakult preferenciákat vizsgálják), helyzeti szorongás (valamivel kapcsolatban kellemes és kellemetlen ingerek keveredése), szociális szorongást vagy kompetenciát vizsgáló módszerek, motivációt vizsgáló tesztek, tanulást vagy memóriát vizsgáló eljárások (pl. labirintus-tesztek). Külön csoportot képeznek az asszociatív tanulással kapcsolatos tesztek (kondícionálások).</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xml:space="preserve">- ébrenlétkor: </w:t>
      </w:r>
      <w:r>
        <w:rPr>
          <w:rFonts w:cs="Times New Roman" w:ascii="Times New Roman" w:hAnsi="Times New Roman"/>
          <w:sz w:val="24"/>
          <w:szCs w:val="24"/>
        </w:rPr>
        <w:t>az agyi aktivitásnak</w:t>
      </w:r>
      <w:r>
        <w:rPr>
          <w:rFonts w:cs="Times New Roman" w:ascii="Times New Roman" w:hAnsi="Times New Roman"/>
          <w:b/>
          <w:sz w:val="24"/>
          <w:szCs w:val="24"/>
        </w:rPr>
        <w:t xml:space="preserve"> </w:t>
      </w:r>
      <w:r>
        <w:rPr>
          <w:rFonts w:cs="Times New Roman" w:ascii="Times New Roman" w:hAnsi="Times New Roman"/>
          <w:sz w:val="24"/>
          <w:szCs w:val="24"/>
        </w:rPr>
        <w:t>jellegzetes EEG, EOG mintázata van. Ilyenkor az érzékelés/észlelés élénk, kívülről jövő, gondolataink logikusak és progresszívek, mozgásunk folyamatos és akaratlagos.</w:t>
      </w:r>
    </w:p>
    <w:p>
      <w:pPr>
        <w:pStyle w:val="Normal"/>
        <w:spacing w:lineRule="auto" w:line="240"/>
        <w:rPr/>
      </w:pPr>
      <w:r>
        <w:rPr>
          <w:rFonts w:cs="Times New Roman" w:ascii="Times New Roman" w:hAnsi="Times New Roman"/>
          <w:b/>
          <w:sz w:val="24"/>
          <w:szCs w:val="24"/>
        </w:rPr>
        <w:t>- elemi viselkedési mintázatok:</w:t>
      </w:r>
    </w:p>
    <w:p>
      <w:pPr>
        <w:pStyle w:val="Normal"/>
        <w:spacing w:lineRule="auto" w:line="240"/>
        <w:ind w:firstLine="708"/>
        <w:rPr>
          <w:rFonts w:ascii="Times New Roman" w:hAnsi="Times New Roman" w:cs="Times New Roman"/>
          <w:sz w:val="24"/>
          <w:szCs w:val="24"/>
        </w:rPr>
      </w:pPr>
      <w:r>
        <w:rPr>
          <w:rFonts w:cs="Times New Roman" w:ascii="Times New Roman" w:hAnsi="Times New Roman"/>
          <w:b/>
          <w:sz w:val="24"/>
          <w:szCs w:val="24"/>
        </w:rPr>
        <w:t>1. reflex:</w:t>
      </w:r>
      <w:r>
        <w:rPr>
          <w:rFonts w:cs="Times New Roman" w:ascii="Times New Roman" w:hAnsi="Times New Roman"/>
          <w:sz w:val="24"/>
          <w:szCs w:val="24"/>
        </w:rPr>
        <w:t xml:space="preserve"> meghatározott kulcsinger hatására mindig bekövetkező válaszreakció (pl.: pupillareflex)</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2. reflexláncolat</w:t>
      </w:r>
      <w:r>
        <w:rPr>
          <w:rFonts w:cs="Times New Roman" w:ascii="Times New Roman" w:hAnsi="Times New Roman"/>
          <w:sz w:val="24"/>
          <w:szCs w:val="24"/>
        </w:rPr>
        <w:t xml:space="preserve"> (öröklött mozgáskombináció): olyan összetett mozgásforma, amely az állatmotiváltsága esetén, adott kulcsinger hatására bekövetkezik. Mindig ugyanúgy következik be és az egész lefut, ha van értelme, ha nincs (pl.: pók akkor is befejezi a hálóját, ha már az elkészített részeket romba döntik). </w:t>
      </w:r>
    </w:p>
    <w:p>
      <w:pPr>
        <w:pStyle w:val="Normal"/>
        <w:spacing w:lineRule="auto" w:line="240"/>
        <w:ind w:left="705" w:hanging="0"/>
        <w:rPr/>
      </w:pPr>
      <w:r>
        <w:rPr>
          <w:rFonts w:cs="Times New Roman" w:ascii="Times New Roman" w:hAnsi="Times New Roman"/>
          <w:b/>
          <w:sz w:val="24"/>
          <w:szCs w:val="24"/>
        </w:rPr>
        <w:t>3. taxis:</w:t>
      </w:r>
      <w:r>
        <w:rPr>
          <w:rFonts w:cs="Times New Roman" w:ascii="Times New Roman" w:hAnsi="Times New Roman"/>
          <w:sz w:val="24"/>
          <w:szCs w:val="24"/>
        </w:rPr>
        <w:t xml:space="preserve"> adott inger által irányított helyváltozató mozgás (pl.: molylepke a fény felé megy). Létezik baro</w:t>
      </w:r>
      <w:r>
        <w:rPr>
          <w:rFonts w:cs="Times New Roman" w:ascii="Times New Roman" w:hAnsi="Times New Roman"/>
          <w:sz w:val="24"/>
          <w:szCs w:val="24"/>
        </w:rPr>
        <w:t>t</w:t>
      </w:r>
      <w:r>
        <w:rPr>
          <w:rFonts w:cs="Times New Roman" w:ascii="Times New Roman" w:hAnsi="Times New Roman"/>
          <w:sz w:val="24"/>
          <w:szCs w:val="24"/>
        </w:rPr>
        <w:t xml:space="preserve">axis, kemotaxis, </w:t>
      </w:r>
      <w:r>
        <w:rPr>
          <w:rFonts w:cs="Times New Roman" w:ascii="Times New Roman" w:hAnsi="Times New Roman"/>
          <w:sz w:val="24"/>
          <w:szCs w:val="24"/>
        </w:rPr>
        <w:t>g</w:t>
      </w:r>
      <w:r>
        <w:rPr>
          <w:rFonts w:cs="Times New Roman" w:ascii="Times New Roman" w:hAnsi="Times New Roman"/>
          <w:sz w:val="24"/>
          <w:szCs w:val="24"/>
        </w:rPr>
        <w:t>alvanotaxis, geotaxis, hy</w:t>
      </w:r>
      <w:r>
        <w:rPr>
          <w:rFonts w:cs="Times New Roman" w:ascii="Times New Roman" w:hAnsi="Times New Roman"/>
          <w:sz w:val="24"/>
          <w:szCs w:val="24"/>
        </w:rPr>
        <w:t>d</w:t>
      </w:r>
      <w:r>
        <w:rPr>
          <w:rFonts w:cs="Times New Roman" w:ascii="Times New Roman" w:hAnsi="Times New Roman"/>
          <w:sz w:val="24"/>
          <w:szCs w:val="24"/>
        </w:rPr>
        <w:t>rotaxis, termotaxis és tigmotaxis.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sz w:val="24"/>
          <w:szCs w:val="24"/>
        </w:rPr>
        <w:t>4. központi mintázatgenerátor:</w:t>
      </w:r>
      <w:r>
        <w:rPr>
          <w:rFonts w:cs="Times New Roman" w:ascii="Times New Roman" w:hAnsi="Times New Roman"/>
          <w:sz w:val="24"/>
          <w:szCs w:val="24"/>
        </w:rPr>
        <w:t xml:space="preserve"> mozgások összehangolásához (pl.: pióca hullámzó úszása)</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viselkedéssorozatok:</w:t>
      </w:r>
      <w:r>
        <w:rPr>
          <w:rFonts w:cs="Times New Roman" w:ascii="Times New Roman" w:hAnsi="Times New Roman"/>
          <w:sz w:val="24"/>
          <w:szCs w:val="24"/>
        </w:rPr>
        <w:t xml:space="preserve"> ezekben már helyet kap a tanulás is</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b/>
          <w:sz w:val="24"/>
          <w:szCs w:val="24"/>
        </w:rPr>
        <w:t>1. imprinting</w:t>
      </w:r>
      <w:r>
        <w:rPr>
          <w:rFonts w:cs="Times New Roman" w:ascii="Times New Roman" w:hAnsi="Times New Roman"/>
          <w:sz w:val="24"/>
          <w:szCs w:val="24"/>
        </w:rPr>
        <w:t xml:space="preserve"> (korai bevésődés): öröklött magatartási forma, leginkább szárnyasoknál figyelhető meg (pl.: kiscsibe kapirgáló mozgása, amihez látnia kell egy csirkeláb szerű dolgot). Egy kritikus periódusban egy külső kulcsinger kivált egy öröklött magatartásformát, ami onnantól fogva bármikor előhívható.</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b/>
          <w:sz w:val="24"/>
          <w:szCs w:val="24"/>
        </w:rPr>
        <w:t>2. magatartás aktiválása külső ingerekkel</w:t>
      </w:r>
      <w:r>
        <w:rPr>
          <w:rFonts w:cs="Times New Roman" w:ascii="Times New Roman" w:hAnsi="Times New Roman"/>
          <w:sz w:val="24"/>
          <w:szCs w:val="24"/>
        </w:rPr>
        <w:t>: itt nincs a fenti kritikus periódus, bármikor bekövetkezhet a folyamat, amiben az egyed megtanulja, hogyan kell egy külső ingerre reagálni, ami később előhívható.</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b/>
          <w:sz w:val="24"/>
          <w:szCs w:val="24"/>
        </w:rPr>
        <w:t>3. mozgáskombinációk tanulása</w:t>
      </w:r>
      <w:r>
        <w:rPr>
          <w:rFonts w:cs="Times New Roman" w:ascii="Times New Roman" w:hAnsi="Times New Roman"/>
          <w:sz w:val="24"/>
          <w:szCs w:val="24"/>
        </w:rPr>
        <w:t>: a komponensek örökletesek, de a fragmentumokat tanulása során lesznek képesek összefűzni az állatok, ebből lesz a kész mozgáskombináció (pl.: énekesmadarak a trillákat öröklik, de a trillasorok összefűzését tanulják)</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sz w:val="24"/>
          <w:szCs w:val="24"/>
        </w:rPr>
        <w:t>4. új információk megtanulása</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r>
        <w:br w:type="page"/>
      </w:r>
    </w:p>
    <w:p>
      <w:pPr>
        <w:pStyle w:val="Cmsor1"/>
        <w:rPr/>
      </w:pPr>
      <w:r>
        <w:rPr/>
        <w:t>27. Elemi tanulási folyamatok (a szinaptikus hatékonyság változása).</w:t>
      </w:r>
    </w:p>
    <w:p>
      <w:pPr>
        <w:pStyle w:val="Normal"/>
        <w:spacing w:lineRule="auto" w:line="240"/>
        <w:rPr>
          <w:rFonts w:ascii="Times New Roman" w:hAnsi="Times New Roman" w:cs="Times New Roman"/>
          <w:b/>
          <w:b/>
          <w:caps/>
          <w:sz w:val="24"/>
          <w:szCs w:val="24"/>
        </w:rPr>
      </w:pPr>
      <w:r>
        <w:rPr>
          <w:rFonts w:cs="Times New Roman" w:ascii="Times New Roman" w:hAnsi="Times New Roman"/>
          <w:b/>
          <w:caps/>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tanulás: </w:t>
      </w:r>
      <w:r>
        <w:rPr>
          <w:rFonts w:cs="Times New Roman" w:ascii="Times New Roman" w:hAnsi="Times New Roman"/>
          <w:sz w:val="24"/>
          <w:szCs w:val="24"/>
        </w:rPr>
        <w:t>valamely megelőző idegrendszeri folyamat nyomot hagy az idegrendszerben, és ezzel megváltoztathatja az egyed viselkedését.</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elemi tanulási folyamatok:</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ab/>
        <w:t>- nem asszociatív tanulás</w:t>
      </w:r>
      <w:r>
        <w:rPr>
          <w:rFonts w:cs="Times New Roman" w:ascii="Times New Roman" w:hAnsi="Times New Roman"/>
          <w:sz w:val="24"/>
          <w:szCs w:val="24"/>
        </w:rPr>
        <w:t>: két fajtája van</w:t>
      </w:r>
    </w:p>
    <w:p>
      <w:pPr>
        <w:pStyle w:val="Normal"/>
        <w:spacing w:lineRule="auto" w:line="240"/>
        <w:ind w:left="141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 xml:space="preserve">habituáció </w:t>
      </w:r>
      <w:r>
        <w:rPr>
          <w:rFonts w:cs="Times New Roman" w:ascii="Times New Roman" w:hAnsi="Times New Roman"/>
          <w:sz w:val="24"/>
          <w:szCs w:val="24"/>
        </w:rPr>
        <w:t>(hozzászokás): ismételt inger egyre kisebb reflexválaszt vált ki (a szenzoros kollaterális egy gátló neuront ingerel)</w:t>
      </w:r>
    </w:p>
    <w:p>
      <w:pPr>
        <w:pStyle w:val="Normal"/>
        <w:spacing w:lineRule="auto" w:line="240"/>
        <w:ind w:left="141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szenzitizáció</w:t>
      </w:r>
      <w:r>
        <w:rPr>
          <w:rFonts w:cs="Times New Roman" w:ascii="Times New Roman" w:hAnsi="Times New Roman"/>
          <w:sz w:val="24"/>
          <w:szCs w:val="24"/>
        </w:rPr>
        <w:t>: a reflexíven konvergáló másik neuron egyszeri ingerülete a következő szinaptikus válaszokat megnöveli, tehát a következő ingerlési alkalommal már kisebb inger is képes kiváltani a választ. Preszinaptikus hatás, axo-axonalis szinapszisokkal.</w:t>
      </w:r>
    </w:p>
    <w:p>
      <w:pPr>
        <w:pStyle w:val="Normal"/>
        <w:spacing w:lineRule="auto" w:line="240"/>
        <w:ind w:left="705" w:hanging="0"/>
        <w:rPr>
          <w:rFonts w:ascii="Times New Roman" w:hAnsi="Times New Roman" w:cs="Times New Roman"/>
          <w:sz w:val="24"/>
          <w:szCs w:val="24"/>
        </w:rPr>
      </w:pPr>
      <w:r>
        <w:rPr>
          <w:rFonts w:cs="Times New Roman" w:ascii="Times New Roman" w:hAnsi="Times New Roman"/>
          <w:b/>
          <w:sz w:val="24"/>
          <w:szCs w:val="24"/>
        </w:rPr>
        <w:t>- asszociatív tanulás</w:t>
      </w:r>
      <w:r>
        <w:rPr>
          <w:rFonts w:cs="Times New Roman" w:ascii="Times New Roman" w:hAnsi="Times New Roman"/>
          <w:sz w:val="24"/>
          <w:szCs w:val="24"/>
        </w:rPr>
        <w:t xml:space="preserve"> (több folyamat összekapcsolása): klasszikus kondicionálás, operáns kondicionálás, belátásos tanulás</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a szinaptikus hatékonyság változása:</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ab/>
        <w:t>- rövidtávú</w:t>
      </w:r>
      <w:r>
        <w:rPr>
          <w:rFonts w:cs="Times New Roman" w:ascii="Times New Roman" w:hAnsi="Times New Roman"/>
          <w:sz w:val="24"/>
          <w:szCs w:val="24"/>
        </w:rPr>
        <w:t>:</w:t>
      </w:r>
    </w:p>
    <w:p>
      <w:pPr>
        <w:pStyle w:val="Normal"/>
        <w:spacing w:lineRule="auto" w:line="240"/>
        <w:ind w:left="1410" w:hanging="0"/>
        <w:rPr>
          <w:rFonts w:ascii="Times New Roman" w:hAnsi="Times New Roman" w:cs="Times New Roman"/>
          <w:sz w:val="24"/>
          <w:szCs w:val="24"/>
        </w:rPr>
      </w:pPr>
      <w:r>
        <w:rPr>
          <w:rFonts w:cs="Times New Roman" w:ascii="Times New Roman" w:hAnsi="Times New Roman"/>
          <w:b/>
          <w:sz w:val="24"/>
          <w:szCs w:val="24"/>
        </w:rPr>
        <w:t>- szinapszis erősödés</w:t>
      </w:r>
      <w:r>
        <w:rPr>
          <w:rFonts w:cs="Times New Roman" w:ascii="Times New Roman" w:hAnsi="Times New Roman"/>
          <w:sz w:val="24"/>
          <w:szCs w:val="24"/>
        </w:rPr>
        <w:t xml:space="preserve">: a preszinaptikus területen az első inger miatt beáramlik a kalcium, és amikor jön a második inger, még mindig elég sok ott a kalcium </w:t>
      </w:r>
      <w:r>
        <w:rPr>
          <w:rFonts w:eastAsia="Wingdings" w:cs="Wingdings" w:ascii="Wingdings" w:hAnsi="Wingdings"/>
          <w:sz w:val="24"/>
          <w:szCs w:val="24"/>
        </w:rPr>
        <w:t></w:t>
      </w:r>
      <w:r>
        <w:rPr>
          <w:rFonts w:cs="Times New Roman" w:ascii="Times New Roman" w:hAnsi="Times New Roman"/>
          <w:sz w:val="24"/>
          <w:szCs w:val="24"/>
        </w:rPr>
        <w:t xml:space="preserve"> erre jön a második inger kalciuma még </w:t>
      </w:r>
      <w:r>
        <w:rPr>
          <w:rFonts w:eastAsia="Wingdings" w:cs="Wingdings" w:ascii="Wingdings" w:hAnsi="Wingdings"/>
          <w:sz w:val="24"/>
          <w:szCs w:val="24"/>
        </w:rPr>
        <w:t></w:t>
      </w:r>
      <w:r>
        <w:rPr>
          <w:rFonts w:cs="Times New Roman" w:ascii="Times New Roman" w:hAnsi="Times New Roman"/>
          <w:sz w:val="24"/>
          <w:szCs w:val="24"/>
        </w:rPr>
        <w:t xml:space="preserve"> több transzmitter tud felszabadulni.</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ab/>
        <w:t>- facilitáció: rövid ideig tartó változás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ab/>
        <w:t xml:space="preserve">- augmentáció: közepesen hosszú ideig tartó változás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ab/>
        <w:t>- potenciáció: hosszabb ideig tartó változás</w:t>
      </w:r>
    </w:p>
    <w:p>
      <w:pPr>
        <w:pStyle w:val="Normal"/>
        <w:spacing w:lineRule="auto" w:line="240"/>
        <w:ind w:left="1416" w:firstLine="708"/>
        <w:rPr>
          <w:rFonts w:ascii="Times New Roman" w:hAnsi="Times New Roman" w:cs="Times New Roman"/>
          <w:sz w:val="24"/>
          <w:szCs w:val="24"/>
        </w:rPr>
      </w:pPr>
      <w:r>
        <w:rPr>
          <w:rFonts w:cs="Times New Roman" w:ascii="Times New Roman" w:hAnsi="Times New Roman"/>
          <w:sz w:val="24"/>
          <w:szCs w:val="24"/>
        </w:rPr>
        <w:t>- (ptp = poszt tetanikus potenciáció – sorozatingerlést követően)</w:t>
      </w:r>
    </w:p>
    <w:p>
      <w:pPr>
        <w:pStyle w:val="Normal"/>
        <w:spacing w:lineRule="auto" w:line="240"/>
        <w:ind w:left="1410" w:hanging="0"/>
        <w:rPr>
          <w:rFonts w:ascii="Times New Roman" w:hAnsi="Times New Roman" w:cs="Times New Roman"/>
          <w:sz w:val="24"/>
          <w:szCs w:val="24"/>
        </w:rPr>
      </w:pPr>
      <w:r>
        <w:rPr>
          <w:rFonts w:cs="Times New Roman" w:ascii="Times New Roman" w:hAnsi="Times New Roman"/>
          <w:b/>
          <w:sz w:val="24"/>
          <w:szCs w:val="24"/>
        </w:rPr>
        <w:t>- szinapszis gyengülés</w:t>
      </w:r>
      <w:r>
        <w:rPr>
          <w:rFonts w:cs="Times New Roman" w:ascii="Times New Roman" w:hAnsi="Times New Roman"/>
          <w:sz w:val="24"/>
          <w:szCs w:val="24"/>
        </w:rPr>
        <w:t>: a sejt csak bizonyos számú szinaptikus vezikulát szán kiürítésre, és ha az első inger éppen kimeríti ezt, a második inger esetén nincs minek ürülni.</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ab/>
        <w:t>- habituáció</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ab/>
        <w:tab/>
        <w:t>- depresszió</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w:t>
      </w:r>
      <w:r>
        <w:rPr>
          <w:rFonts w:cs="Times New Roman" w:ascii="Times New Roman" w:hAnsi="Times New Roman"/>
          <w:b/>
          <w:sz w:val="24"/>
          <w:szCs w:val="24"/>
        </w:rPr>
        <w:t>hosszútávú</w:t>
      </w:r>
      <w:r>
        <w:rPr>
          <w:rFonts w:cs="Times New Roman" w:ascii="Times New Roman" w:hAnsi="Times New Roman"/>
          <w:sz w:val="24"/>
          <w:szCs w:val="24"/>
        </w:rPr>
        <w:t>: már fél óra is hosszú időnek számít</w:t>
      </w:r>
    </w:p>
    <w:p>
      <w:pPr>
        <w:pStyle w:val="Normal"/>
        <w:spacing w:lineRule="auto" w:line="240"/>
        <w:ind w:left="141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LTP</w:t>
      </w:r>
      <w:r>
        <w:rPr>
          <w:rFonts w:cs="Times New Roman" w:ascii="Times New Roman" w:hAnsi="Times New Roman"/>
          <w:sz w:val="24"/>
          <w:szCs w:val="24"/>
        </w:rPr>
        <w:t xml:space="preserve"> (long term potentiation): hosszú idejű szinaptikus hatékonyság fokozódás. Poszt-szinaptikus rész erősebben reagál, mert tartalék transzmitter-receptorok helyeződhetnek a membránra. Először a hippokampuszban írták le, de általános jelenség.</w:t>
      </w:r>
    </w:p>
    <w:p>
      <w:pPr>
        <w:pStyle w:val="Normal"/>
        <w:spacing w:lineRule="auto" w:line="240"/>
        <w:ind w:left="1410" w:hanging="0"/>
        <w:rPr/>
      </w:pPr>
      <w:r>
        <w:rPr>
          <w:rFonts w:cs="Times New Roman" w:ascii="Times New Roman" w:hAnsi="Times New Roman"/>
          <w:sz w:val="24"/>
          <w:szCs w:val="24"/>
        </w:rPr>
        <w:t xml:space="preserve">- </w:t>
      </w:r>
      <w:r>
        <w:rPr>
          <w:rFonts w:cs="Times New Roman" w:ascii="Times New Roman" w:hAnsi="Times New Roman"/>
          <w:b/>
          <w:sz w:val="24"/>
          <w:szCs w:val="24"/>
        </w:rPr>
        <w:t>LTD</w:t>
      </w:r>
      <w:r>
        <w:rPr>
          <w:rFonts w:cs="Times New Roman" w:ascii="Times New Roman" w:hAnsi="Times New Roman"/>
          <w:sz w:val="24"/>
          <w:szCs w:val="24"/>
        </w:rPr>
        <w:t xml:space="preserve"> (long term depression): hosszú idejű szinaptikus hatékonyság csökkenés. A membránra helyeződött tartalék transzmitter receptorok visszaállnak.</w:t>
      </w:r>
    </w:p>
    <w:p>
      <w:pPr>
        <w:pStyle w:val="Normal"/>
        <w:spacing w:lineRule="auto" w:line="240"/>
        <w:ind w:left="1410" w:hanging="0"/>
        <w:rPr/>
      </w:pPr>
      <w:r>
        <w:rPr>
          <w:rFonts w:cs="Times New Roman" w:ascii="Times New Roman" w:hAnsi="Times New Roman"/>
          <w:sz w:val="24"/>
          <w:szCs w:val="24"/>
        </w:rPr>
        <w:t>-</w:t>
      </w:r>
      <w:r>
        <w:rPr>
          <w:rFonts w:cs="Times New Roman" w:ascii="Times New Roman" w:hAnsi="Times New Roman"/>
          <w:sz w:val="24"/>
          <w:szCs w:val="24"/>
        </w:rPr>
        <w:t>Hebb elmélete szerint a neuroplaszticitás fő oka a hosszú távú potenciáció. Azok a preszinaptikus struktúrák, melyek gyakran aktiválódnak együtt, meg fogják erősíteni a szinaptikus kapcsolatot. Ez az NMDA és AMPA receptor vezikulák növekedését és az adhéziós molekulák gyarapodását is jelentheti. Alapvető feltétele, hogy a neuronok egyszerre tüzeljenek. Az elmélet szerint az ilyen kapcsolatok az agyban engramokat, kognitív információkat alkotnak.</w:t>
      </w:r>
      <w:r>
        <w:br w:type="page"/>
      </w:r>
    </w:p>
    <w:p>
      <w:pPr>
        <w:pStyle w:val="Cmsor1"/>
        <w:rPr/>
      </w:pPr>
      <w:r>
        <w:rPr/>
        <w:t>28. Tanulási folyamatok (klasszikus és operáns kondicionálás, belátásos tanulás).</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b w:val="false"/>
          <w:b w:val="false"/>
          <w:bCs w:val="false"/>
        </w:rPr>
      </w:pPr>
      <w:r>
        <w:rPr>
          <w:rFonts w:cs="Times New Roman" w:ascii="Times New Roman" w:hAnsi="Times New Roman"/>
          <w:b w:val="false"/>
          <w:bCs w:val="false"/>
          <w:sz w:val="24"/>
          <w:szCs w:val="24"/>
        </w:rPr>
        <w:t>-A tanulás az idegrendszer egy korábbi aktivációjából következő nyom az idegrendszerben, melyek azt követően befolyást gyakorolnak az egyed viselkedésére. A memória 2 fajtája:</w:t>
      </w:r>
    </w:p>
    <w:p>
      <w:pPr>
        <w:pStyle w:val="Normal"/>
        <w:numPr>
          <w:ilvl w:val="0"/>
          <w:numId w:val="5"/>
        </w:numPr>
        <w:spacing w:lineRule="auto" w:line="240"/>
        <w:rPr>
          <w:b w:val="false"/>
          <w:b w:val="false"/>
          <w:bCs w:val="false"/>
        </w:rPr>
      </w:pPr>
      <w:r>
        <w:rPr>
          <w:rFonts w:cs="Times New Roman" w:ascii="Times New Roman" w:hAnsi="Times New Roman"/>
          <w:b w:val="false"/>
          <w:bCs w:val="false"/>
          <w:sz w:val="24"/>
          <w:szCs w:val="24"/>
        </w:rPr>
        <w:t>Nem-deklaratív memória, mely nem tudatosan rögzül és hívódik elő, ismétléssel vésődik be. Ilyen a habituáció, szenzitizáció, feltételes reflex, tanult mozgások, priming</w:t>
      </w:r>
    </w:p>
    <w:p>
      <w:pPr>
        <w:pStyle w:val="Normal"/>
        <w:numPr>
          <w:ilvl w:val="0"/>
          <w:numId w:val="5"/>
        </w:numPr>
        <w:spacing w:lineRule="auto" w:line="240"/>
        <w:rPr>
          <w:b w:val="false"/>
          <w:b w:val="false"/>
          <w:bCs w:val="false"/>
        </w:rPr>
      </w:pPr>
      <w:r>
        <w:rPr>
          <w:rFonts w:cs="Times New Roman" w:ascii="Times New Roman" w:hAnsi="Times New Roman"/>
          <w:b w:val="false"/>
          <w:bCs w:val="false"/>
          <w:sz w:val="24"/>
          <w:szCs w:val="24"/>
        </w:rPr>
        <w:t>Deklaratív memória: egyszer vésődik be, tudatosan hívható elő. Bevésősédéhez szükséges a hippocampus, entorhinális, parahippocampalis, perirhinalis terület.</w:t>
      </w:r>
    </w:p>
    <w:p>
      <w:pPr>
        <w:pStyle w:val="Normal"/>
        <w:spacing w:lineRule="auto" w:line="240"/>
        <w:rPr>
          <w:b w:val="false"/>
          <w:b w:val="false"/>
          <w:bCs w:val="false"/>
        </w:rPr>
      </w:pPr>
      <w:r>
        <w:rPr>
          <w:rFonts w:cs="Times New Roman" w:ascii="Times New Roman" w:hAnsi="Times New Roman"/>
          <w:b w:val="false"/>
          <w:bCs w:val="false"/>
          <w:sz w:val="24"/>
          <w:szCs w:val="24"/>
        </w:rPr>
        <w:t xml:space="preserve">-A rövid távú memóriafolyamatok a neocortexben </w:t>
      </w:r>
      <w:r>
        <w:rPr>
          <w:rFonts w:cs="Times New Roman" w:ascii="Times New Roman" w:hAnsi="Times New Roman"/>
          <w:b w:val="false"/>
          <w:bCs w:val="false"/>
          <w:sz w:val="24"/>
          <w:szCs w:val="24"/>
        </w:rPr>
        <w:t>zajlanak</w:t>
      </w:r>
      <w:r>
        <w:rPr>
          <w:rFonts w:cs="Times New Roman" w:ascii="Times New Roman" w:hAnsi="Times New Roman"/>
          <w:b w:val="false"/>
          <w:bCs w:val="false"/>
          <w:sz w:val="24"/>
          <w:szCs w:val="24"/>
        </w:rPr>
        <w:t xml:space="preserve"> és a hippocampusban válnak hosszú távú memóriává. Felidézésükhöz már nem szükséges a hippocampus.</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xml:space="preserve">- klasszikus kondicionálás: </w:t>
      </w:r>
      <w:r>
        <w:rPr>
          <w:rFonts w:cs="Times New Roman" w:ascii="Times New Roman" w:hAnsi="Times New Roman"/>
          <w:sz w:val="24"/>
          <w:szCs w:val="24"/>
        </w:rPr>
        <w:t xml:space="preserve">két feltétlen reflexet társítunk (Pavlov kísérletében a táplálék-nyálelválasztás és a csengő-odafigyelési reflex, fülmozgatás) </w:t>
      </w:r>
      <w:r>
        <w:rPr>
          <w:rFonts w:cs="Times New Roman" w:ascii="Times New Roman" w:hAnsi="Times New Roman"/>
          <w:b/>
          <w:sz w:val="24"/>
          <w:szCs w:val="24"/>
        </w:rPr>
        <w:t>asszociáció</w:t>
      </w:r>
      <w:r>
        <w:rPr>
          <w:rFonts w:cs="Times New Roman" w:ascii="Times New Roman" w:hAnsi="Times New Roman"/>
          <w:sz w:val="24"/>
          <w:szCs w:val="24"/>
        </w:rPr>
        <w:t xml:space="preserve"> révén, amiből egy feltételes reflexet alakítunk ki, ehhez fontos a sokszor </w:t>
      </w:r>
      <w:r>
        <w:rPr>
          <w:rFonts w:cs="Times New Roman" w:ascii="Times New Roman" w:hAnsi="Times New Roman"/>
          <w:b/>
          <w:sz w:val="24"/>
          <w:szCs w:val="24"/>
        </w:rPr>
        <w:t>ismétlés</w:t>
      </w:r>
      <w:r>
        <w:rPr>
          <w:rFonts w:cs="Times New Roman" w:ascii="Times New Roman" w:hAnsi="Times New Roman"/>
          <w:sz w:val="24"/>
          <w:szCs w:val="24"/>
        </w:rPr>
        <w:t xml:space="preserve">, a </w:t>
      </w:r>
      <w:r>
        <w:rPr>
          <w:rFonts w:cs="Times New Roman" w:ascii="Times New Roman" w:hAnsi="Times New Roman"/>
          <w:b/>
          <w:sz w:val="24"/>
          <w:szCs w:val="24"/>
        </w:rPr>
        <w:t>megerősítés</w:t>
      </w:r>
      <w:r>
        <w:rPr>
          <w:rFonts w:cs="Times New Roman" w:ascii="Times New Roman" w:hAnsi="Times New Roman"/>
          <w:sz w:val="24"/>
          <w:szCs w:val="24"/>
        </w:rPr>
        <w:t>. A két reflex két külön pályán valósul meg, de a sokszor egyszerre működés hatására alakul ki az asszociáció, így jön létre a feltételes reflex (Pavlov kísérletében ez a fényjelzés/csengő megjelenésére adott nyálelválasztás). Az asszociáció kioltódhat, ha nincs megerősítés.</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ab/>
        <w:t xml:space="preserve">- Ivan Pavlov </w:t>
      </w:r>
      <w:r>
        <w:rPr>
          <w:rFonts w:cs="Times New Roman" w:ascii="Times New Roman" w:hAnsi="Times New Roman"/>
          <w:sz w:val="24"/>
          <w:szCs w:val="24"/>
        </w:rPr>
        <w:t>kezd el vele foglalkozni először a 20. század első évtizedeiben.</w:t>
      </w:r>
    </w:p>
    <w:p>
      <w:pPr>
        <w:pStyle w:val="Normal"/>
        <w:spacing w:lineRule="auto" w:line="240"/>
        <w:ind w:left="708" w:hanging="0"/>
        <w:rPr>
          <w:rFonts w:ascii="Times New Roman" w:hAnsi="Times New Roman" w:cs="Times New Roman"/>
          <w:sz w:val="24"/>
          <w:szCs w:val="24"/>
        </w:rPr>
      </w:pPr>
      <w:r>
        <w:rPr>
          <w:rFonts w:cs="Times New Roman" w:ascii="Times New Roman" w:hAnsi="Times New Roman"/>
          <w:b/>
          <w:sz w:val="24"/>
          <w:szCs w:val="24"/>
        </w:rPr>
        <w:t>- feltétlen reflex:</w:t>
      </w:r>
      <w:r>
        <w:rPr>
          <w:rFonts w:cs="Times New Roman" w:ascii="Times New Roman" w:hAnsi="Times New Roman"/>
          <w:sz w:val="24"/>
          <w:szCs w:val="24"/>
        </w:rPr>
        <w:t xml:space="preserve"> velünk születettek, akaratunktól függetlenül működnek és ingerspecifikusak, azaz adott inger hatására automatikusan kiváltódik (pl. Pavlov kísérletében a kutya táplálékra adott nyálelválasztása)</w:t>
      </w:r>
    </w:p>
    <w:p>
      <w:pPr>
        <w:pStyle w:val="Normal"/>
        <w:spacing w:lineRule="auto" w:line="240"/>
        <w:ind w:left="705" w:hanging="0"/>
        <w:rPr>
          <w:rFonts w:ascii="Times New Roman" w:hAnsi="Times New Roman" w:cs="Times New Roman"/>
          <w:b/>
          <w:b/>
          <w:sz w:val="24"/>
          <w:szCs w:val="24"/>
        </w:rPr>
      </w:pPr>
      <w:r>
        <w:rPr>
          <w:rFonts w:cs="Times New Roman" w:ascii="Times New Roman" w:hAnsi="Times New Roman"/>
          <w:b/>
          <w:sz w:val="24"/>
          <w:szCs w:val="24"/>
        </w:rPr>
        <w:t>- feltételes reflex</w:t>
      </w:r>
      <w:r>
        <w:rPr>
          <w:rFonts w:cs="Times New Roman" w:ascii="Times New Roman" w:hAnsi="Times New Roman"/>
          <w:sz w:val="24"/>
          <w:szCs w:val="24"/>
        </w:rPr>
        <w:t>: A feltételes reflexek, akaratunktól függően működnek és tanulás révén alakulnak ki (Pl. Pavlov kísérletében a fényjelzés/csengő megjelenésére adott nyálelválasztás).</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operáns (instrumentális) kondicionálás:</w:t>
      </w:r>
      <w:r>
        <w:rPr>
          <w:rFonts w:cs="Times New Roman" w:ascii="Times New Roman" w:hAnsi="Times New Roman"/>
          <w:sz w:val="24"/>
          <w:szCs w:val="24"/>
        </w:rPr>
        <w:t xml:space="preserve"> ennek során az állat megtanulja, hogy bizonyos viselkedés egyedi következményekkel jár. A következmény lehet pozitív (jutalom) vagy negatív (büntetés), ezek közül a negatív vésődik be jobban, a félelem jobban fenntartja a tanult reakciót. Ehhez a fajta tanuláshoz az állat motiváltsága szükséges, ami azt jelenti, hogy tudja, a dolgok nem csak megtörténnek vele, hanem az ő egyes viselkedéselemeit erősíti meg (szelektíven) a környezet.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ab/>
        <w:t xml:space="preserve">- B. F. </w:t>
      </w:r>
      <w:r>
        <w:rPr>
          <w:rFonts w:cs="Times New Roman" w:ascii="Times New Roman" w:hAnsi="Times New Roman"/>
          <w:b/>
          <w:sz w:val="24"/>
          <w:szCs w:val="24"/>
        </w:rPr>
        <w:t>Skinner</w:t>
      </w:r>
      <w:r>
        <w:rPr>
          <w:rFonts w:cs="Times New Roman" w:ascii="Times New Roman" w:hAnsi="Times New Roman"/>
          <w:sz w:val="24"/>
          <w:szCs w:val="24"/>
        </w:rPr>
        <w:t xml:space="preserve"> skinner-doboza ezen az elven működik.</w:t>
      </w:r>
    </w:p>
    <w:p>
      <w:pPr>
        <w:pStyle w:val="Normal"/>
        <w:spacing w:lineRule="auto" w:line="240"/>
        <w:ind w:left="708" w:hanging="0"/>
        <w:rPr/>
      </w:pPr>
      <w:r>
        <w:rPr>
          <w:rFonts w:cs="Times New Roman" w:ascii="Times New Roman" w:hAnsi="Times New Roman"/>
          <w:sz w:val="24"/>
          <w:szCs w:val="24"/>
        </w:rPr>
        <w:t xml:space="preserve">- </w:t>
      </w:r>
      <w:r>
        <w:rPr>
          <w:rFonts w:cs="Times New Roman" w:ascii="Times New Roman" w:hAnsi="Times New Roman"/>
          <w:sz w:val="24"/>
          <w:szCs w:val="24"/>
        </w:rPr>
        <w:t>E.</w:t>
      </w:r>
      <w:r>
        <w:rPr>
          <w:rFonts w:cs="Times New Roman" w:ascii="Times New Roman" w:hAnsi="Times New Roman"/>
          <w:sz w:val="24"/>
          <w:szCs w:val="24"/>
        </w:rPr>
        <w:t xml:space="preserve"> </w:t>
      </w:r>
      <w:r>
        <w:rPr>
          <w:rFonts w:cs="Times New Roman" w:ascii="Times New Roman" w:hAnsi="Times New Roman"/>
          <w:b/>
          <w:sz w:val="24"/>
          <w:szCs w:val="24"/>
        </w:rPr>
        <w:t>Thorndike</w:t>
      </w:r>
      <w:r>
        <w:rPr>
          <w:rFonts w:cs="Times New Roman" w:ascii="Times New Roman" w:hAnsi="Times New Roman"/>
          <w:sz w:val="24"/>
          <w:szCs w:val="24"/>
        </w:rPr>
        <w:t>: próba-szerencse viselkedéssel kísérletezett, és azt találta, hogyha ezt közvetlenül jutalom követi, akkor az adott akció tanulása megerősödik</w:t>
      </w:r>
      <w:r>
        <w:rPr>
          <w:rFonts w:cs="Times New Roman" w:ascii="Times New Roman" w:hAnsi="Times New Roman"/>
          <w:sz w:val="24"/>
          <w:szCs w:val="24"/>
        </w:rPr>
        <w:t xml:space="preserve"> (Thorndike-effektus).</w:t>
      </w:r>
    </w:p>
    <w:p>
      <w:pPr>
        <w:pStyle w:val="Normal"/>
        <w:spacing w:lineRule="auto" w:line="240"/>
        <w:ind w:left="708" w:hanging="0"/>
        <w:rPr/>
      </w:pPr>
      <w:r>
        <w:rPr>
          <w:rFonts w:cs="Times New Roman" w:ascii="Times New Roman" w:hAnsi="Times New Roman"/>
          <w:sz w:val="24"/>
          <w:szCs w:val="24"/>
        </w:rPr>
        <w:t>-</w:t>
      </w:r>
      <w:r>
        <w:rPr>
          <w:rFonts w:cs="Times New Roman" w:ascii="Times New Roman" w:hAnsi="Times New Roman"/>
          <w:sz w:val="24"/>
          <w:szCs w:val="24"/>
        </w:rPr>
        <w:t>Bizonyos szempontból ide sorolhatjuk a szociális tanulást is, beleértve a megfigyelő tanulással.</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 xml:space="preserve">- belátásos tanulás: </w:t>
      </w:r>
      <w:r>
        <w:rPr>
          <w:rFonts w:cs="Times New Roman" w:ascii="Times New Roman" w:hAnsi="Times New Roman"/>
          <w:sz w:val="24"/>
          <w:szCs w:val="24"/>
        </w:rPr>
        <w:t xml:space="preserve">az állat a már megtanult viselkedéselemeket rakja új kombinációba és a cél érdekében saját maga látja be, hogy mit kell tenni. </w:t>
      </w:r>
    </w:p>
    <w:p>
      <w:pPr>
        <w:pStyle w:val="Normal"/>
        <w:spacing w:lineRule="auto" w:line="240"/>
        <w:ind w:left="705" w:hanging="0"/>
        <w:rPr/>
      </w:pPr>
      <w:r>
        <w:rPr>
          <w:rFonts w:cs="Times New Roman" w:ascii="Times New Roman" w:hAnsi="Times New Roman"/>
          <w:sz w:val="24"/>
          <w:szCs w:val="24"/>
        </w:rPr>
        <w:t xml:space="preserve">- </w:t>
      </w:r>
      <w:r>
        <w:rPr>
          <w:rFonts w:cs="Times New Roman" w:ascii="Times New Roman" w:hAnsi="Times New Roman"/>
          <w:sz w:val="24"/>
          <w:szCs w:val="24"/>
        </w:rPr>
        <w:t>W.</w:t>
      </w:r>
      <w:r>
        <w:rPr>
          <w:rFonts w:cs="Times New Roman" w:ascii="Times New Roman" w:hAnsi="Times New Roman"/>
          <w:sz w:val="24"/>
          <w:szCs w:val="24"/>
        </w:rPr>
        <w:t xml:space="preserve"> </w:t>
      </w:r>
      <w:r>
        <w:rPr>
          <w:rFonts w:cs="Times New Roman" w:ascii="Times New Roman" w:hAnsi="Times New Roman"/>
          <w:b/>
          <w:sz w:val="24"/>
          <w:szCs w:val="24"/>
        </w:rPr>
        <w:t>Köhler</w:t>
      </w:r>
      <w:r>
        <w:rPr>
          <w:rFonts w:cs="Times New Roman" w:ascii="Times New Roman" w:hAnsi="Times New Roman"/>
          <w:sz w:val="24"/>
          <w:szCs w:val="24"/>
        </w:rPr>
        <w:t xml:space="preserve"> nevéhez fűződik, aki csimpánzokkal kísérletezett. Azt találta, hogy van, amikor a problémára (valami a ketrecen kívül van, nem érhető el végtagokkal) a megoldás (a ketrecben lévő botot kell használni) egyszer csak megjelenik, ami egy mentális próba-szerencse folyamatra utal, </w:t>
      </w:r>
      <w:r>
        <w:rPr>
          <w:rFonts w:cs="Times New Roman" w:ascii="Times New Roman" w:hAnsi="Times New Roman"/>
          <w:sz w:val="24"/>
          <w:szCs w:val="24"/>
        </w:rPr>
        <w:t>a megoldás felismerését Aha-élménynek nevezik, mert látszólag hirtelen jelenik meg.</w:t>
      </w:r>
    </w:p>
    <w:p>
      <w:pPr>
        <w:pStyle w:val="Normal"/>
        <w:spacing w:lineRule="auto" w:line="240"/>
        <w:ind w:hanging="0"/>
        <w:rPr/>
      </w:pPr>
      <w:r>
        <w:rPr>
          <w:rFonts w:cs="Times New Roman" w:ascii="Times New Roman" w:hAnsi="Times New Roman"/>
          <w:sz w:val="24"/>
          <w:szCs w:val="24"/>
        </w:rPr>
        <w:t>-</w:t>
      </w:r>
      <w:r>
        <w:rPr>
          <w:rFonts w:cs="Times New Roman" w:ascii="Times New Roman" w:hAnsi="Times New Roman"/>
          <w:sz w:val="24"/>
          <w:szCs w:val="24"/>
        </w:rPr>
        <w:t>Kísérleti felállások: 2 nagy csoportja</w:t>
      </w:r>
    </w:p>
    <w:p>
      <w:pPr>
        <w:pStyle w:val="Normal"/>
        <w:numPr>
          <w:ilvl w:val="0"/>
          <w:numId w:val="6"/>
        </w:numPr>
        <w:spacing w:lineRule="auto" w:line="240"/>
        <w:rPr/>
      </w:pPr>
      <w:r>
        <w:rPr>
          <w:rFonts w:cs="Times New Roman" w:ascii="Times New Roman" w:hAnsi="Times New Roman"/>
          <w:sz w:val="24"/>
          <w:szCs w:val="24"/>
        </w:rPr>
        <w:t>Spontán eljárások: az állat viselkedését saját maga alakítja ki, saját tempójában</w:t>
      </w:r>
    </w:p>
    <w:p>
      <w:pPr>
        <w:pStyle w:val="Normal"/>
        <w:numPr>
          <w:ilvl w:val="1"/>
          <w:numId w:val="6"/>
        </w:numPr>
        <w:spacing w:lineRule="auto" w:line="240"/>
        <w:rPr/>
      </w:pPr>
      <w:r>
        <w:rPr>
          <w:rFonts w:cs="Times New Roman" w:ascii="Times New Roman" w:hAnsi="Times New Roman"/>
          <w:sz w:val="24"/>
          <w:szCs w:val="24"/>
        </w:rPr>
        <w:t>spontán viselkedést vizsgáló eljárások</w:t>
      </w:r>
    </w:p>
    <w:p>
      <w:pPr>
        <w:pStyle w:val="Normal"/>
        <w:numPr>
          <w:ilvl w:val="1"/>
          <w:numId w:val="6"/>
        </w:numPr>
        <w:spacing w:lineRule="auto" w:line="240"/>
        <w:rPr/>
      </w:pPr>
      <w:r>
        <w:rPr>
          <w:rFonts w:cs="Times New Roman" w:ascii="Times New Roman" w:hAnsi="Times New Roman"/>
          <w:sz w:val="24"/>
          <w:szCs w:val="24"/>
        </w:rPr>
        <w:t>preferenciavizsgálatok</w:t>
      </w:r>
    </w:p>
    <w:p>
      <w:pPr>
        <w:pStyle w:val="Normal"/>
        <w:numPr>
          <w:ilvl w:val="1"/>
          <w:numId w:val="6"/>
        </w:numPr>
        <w:spacing w:lineRule="auto" w:line="240"/>
        <w:rPr/>
      </w:pPr>
      <w:r>
        <w:rPr>
          <w:rFonts w:cs="Times New Roman" w:ascii="Times New Roman" w:hAnsi="Times New Roman"/>
          <w:sz w:val="24"/>
          <w:szCs w:val="24"/>
        </w:rPr>
        <w:t>helyzeti szorongást vizsgáló eljárások (pl. emelt keresztpalló teszt)</w:t>
      </w:r>
    </w:p>
    <w:p>
      <w:pPr>
        <w:pStyle w:val="Normal"/>
        <w:numPr>
          <w:ilvl w:val="1"/>
          <w:numId w:val="6"/>
        </w:numPr>
        <w:spacing w:lineRule="auto" w:line="240"/>
        <w:rPr/>
      </w:pPr>
      <w:r>
        <w:rPr>
          <w:rFonts w:cs="Times New Roman" w:ascii="Times New Roman" w:hAnsi="Times New Roman"/>
          <w:sz w:val="24"/>
          <w:szCs w:val="24"/>
        </w:rPr>
        <w:t>szociális szorongást/kompetenciát vizsgáló eljárások</w:t>
      </w:r>
    </w:p>
    <w:p>
      <w:pPr>
        <w:pStyle w:val="Normal"/>
        <w:numPr>
          <w:ilvl w:val="1"/>
          <w:numId w:val="6"/>
        </w:numPr>
        <w:spacing w:lineRule="auto" w:line="240"/>
        <w:rPr/>
      </w:pPr>
      <w:r>
        <w:rPr>
          <w:rFonts w:cs="Times New Roman" w:ascii="Times New Roman" w:hAnsi="Times New Roman"/>
          <w:sz w:val="24"/>
          <w:szCs w:val="24"/>
        </w:rPr>
        <w:t>motivációt vizsgáló eljárások külön csoportot alkotnak (pl. új objektum teszt)</w:t>
      </w:r>
    </w:p>
    <w:p>
      <w:pPr>
        <w:pStyle w:val="Normal"/>
        <w:numPr>
          <w:ilvl w:val="1"/>
          <w:numId w:val="6"/>
        </w:numPr>
        <w:spacing w:lineRule="auto" w:line="240"/>
        <w:rPr/>
      </w:pPr>
      <w:r>
        <w:rPr>
          <w:rFonts w:cs="Times New Roman" w:ascii="Times New Roman" w:hAnsi="Times New Roman"/>
          <w:sz w:val="24"/>
          <w:szCs w:val="24"/>
        </w:rPr>
        <w:t>térbeli tanulás tesztek</w:t>
      </w:r>
    </w:p>
    <w:p>
      <w:pPr>
        <w:pStyle w:val="Normal"/>
        <w:numPr>
          <w:ilvl w:val="0"/>
          <w:numId w:val="6"/>
        </w:numPr>
        <w:spacing w:lineRule="auto" w:line="240"/>
        <w:rPr/>
      </w:pPr>
      <w:r>
        <w:rPr>
          <w:rFonts w:cs="Times New Roman" w:ascii="Times New Roman" w:hAnsi="Times New Roman"/>
          <w:sz w:val="24"/>
          <w:szCs w:val="24"/>
        </w:rPr>
        <w:t>Nem spontán eljárások</w:t>
      </w:r>
    </w:p>
    <w:p>
      <w:pPr>
        <w:pStyle w:val="Normal"/>
        <w:numPr>
          <w:ilvl w:val="1"/>
          <w:numId w:val="6"/>
        </w:numPr>
        <w:spacing w:lineRule="auto" w:line="240"/>
        <w:rPr/>
      </w:pPr>
      <w:r>
        <w:rPr>
          <w:rFonts w:cs="Times New Roman" w:ascii="Times New Roman" w:hAnsi="Times New Roman"/>
          <w:sz w:val="24"/>
          <w:szCs w:val="24"/>
        </w:rPr>
        <w:t>asszociatív tanulással kapcsolatos eljárások</w:t>
      </w:r>
    </w:p>
    <w:p>
      <w:pPr>
        <w:pStyle w:val="Normal"/>
        <w:spacing w:lineRule="auto" w:line="240" w:before="0" w:after="160"/>
        <w:rPr/>
      </w:pPr>
      <w:r>
        <w:rPr/>
      </w:r>
    </w:p>
    <w:sectPr>
      <w:footerReference w:type="default" r:id="rId2"/>
      <w:type w:val="nextPage"/>
      <w:pgSz w:w="11906" w:h="16838"/>
      <w:pgMar w:left="284" w:right="424" w:header="0" w:top="568"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Arial">
    <w:charset w:val="ee"/>
    <w:family w:val="roman"/>
    <w:pitch w:val="variable"/>
  </w:font>
  <w:font w:name="H-Times New Roman">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roman"/>
    <w:pitch w:val="variable"/>
  </w:font>
  <w:font w:name="Wingdings">
    <w:charset w:val="ee"/>
    <w:family w:val="roman"/>
    <w:pitch w:val="variable"/>
  </w:font>
  <w:font w:name="Times New Roman">
    <w:charset w:val="01"/>
    <w:family w:val="roman"/>
    <w:pitch w:val="default"/>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97242092"/>
    </w:sdtPr>
    <w:sdtContent>
      <w:p>
        <w:pPr>
          <w:pStyle w:val="Llb"/>
          <w:jc w:val="right"/>
          <w:rPr/>
        </w:pPr>
        <w:r>
          <w:rPr/>
          <w:fldChar w:fldCharType="begin"/>
        </w:r>
        <w:r>
          <w:rPr/>
          <w:instrText> PAGE </w:instrText>
        </w:r>
        <w:r>
          <w:rPr/>
          <w:fldChar w:fldCharType="separate"/>
        </w:r>
        <w:r>
          <w:rPr/>
          <w:t>37</w:t>
        </w:r>
        <w:r>
          <w:rPr/>
          <w:fldChar w:fldCharType="end"/>
        </w:r>
      </w:p>
    </w:sdtContent>
  </w:sdt>
  <w:p>
    <w:pPr>
      <w:pStyle w:val="Llb"/>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9"/>
      <w:numFmt w:val="bullet"/>
      <w:lvlText w:val="-"/>
      <w:lvlJc w:val="left"/>
      <w:pPr>
        <w:ind w:left="720" w:hanging="360"/>
      </w:pPr>
      <w:rPr>
        <w:rFonts w:ascii="Times New Roman" w:hAnsi="Times New Roman" w:cs="Times New Roman" w:hint="default"/>
        <w:sz w:val="24"/>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133"/>
        </w:tabs>
        <w:ind w:left="2133" w:hanging="360"/>
      </w:pPr>
    </w:lvl>
    <w:lvl w:ilvl="1">
      <w:start w:val="1"/>
      <w:numFmt w:val="decimal"/>
      <w:lvlText w:val="%2."/>
      <w:lvlJc w:val="left"/>
      <w:pPr>
        <w:tabs>
          <w:tab w:val="num" w:pos="2493"/>
        </w:tabs>
        <w:ind w:left="2493" w:hanging="360"/>
      </w:pPr>
    </w:lvl>
    <w:lvl w:ilvl="2">
      <w:start w:val="1"/>
      <w:numFmt w:val="decimal"/>
      <w:lvlText w:val="%3."/>
      <w:lvlJc w:val="left"/>
      <w:pPr>
        <w:tabs>
          <w:tab w:val="num" w:pos="2853"/>
        </w:tabs>
        <w:ind w:left="2853" w:hanging="360"/>
      </w:pPr>
    </w:lvl>
    <w:lvl w:ilvl="3">
      <w:start w:val="1"/>
      <w:numFmt w:val="decimal"/>
      <w:lvlText w:val="%4."/>
      <w:lvlJc w:val="left"/>
      <w:pPr>
        <w:tabs>
          <w:tab w:val="num" w:pos="3213"/>
        </w:tabs>
        <w:ind w:left="3213" w:hanging="360"/>
      </w:pPr>
    </w:lvl>
    <w:lvl w:ilvl="4">
      <w:start w:val="1"/>
      <w:numFmt w:val="decimal"/>
      <w:lvlText w:val="%5."/>
      <w:lvlJc w:val="left"/>
      <w:pPr>
        <w:tabs>
          <w:tab w:val="num" w:pos="3573"/>
        </w:tabs>
        <w:ind w:left="3573" w:hanging="360"/>
      </w:pPr>
    </w:lvl>
    <w:lvl w:ilvl="5">
      <w:start w:val="1"/>
      <w:numFmt w:val="decimal"/>
      <w:lvlText w:val="%6."/>
      <w:lvlJc w:val="left"/>
      <w:pPr>
        <w:tabs>
          <w:tab w:val="num" w:pos="3933"/>
        </w:tabs>
        <w:ind w:left="3933" w:hanging="360"/>
      </w:pPr>
    </w:lvl>
    <w:lvl w:ilvl="6">
      <w:start w:val="1"/>
      <w:numFmt w:val="decimal"/>
      <w:lvlText w:val="%7."/>
      <w:lvlJc w:val="left"/>
      <w:pPr>
        <w:tabs>
          <w:tab w:val="num" w:pos="4293"/>
        </w:tabs>
        <w:ind w:left="4293" w:hanging="360"/>
      </w:pPr>
    </w:lvl>
    <w:lvl w:ilvl="7">
      <w:start w:val="1"/>
      <w:numFmt w:val="decimal"/>
      <w:lvlText w:val="%8."/>
      <w:lvlJc w:val="left"/>
      <w:pPr>
        <w:tabs>
          <w:tab w:val="num" w:pos="4653"/>
        </w:tabs>
        <w:ind w:left="4653" w:hanging="360"/>
      </w:pPr>
    </w:lvl>
    <w:lvl w:ilvl="8">
      <w:start w:val="1"/>
      <w:numFmt w:val="decimal"/>
      <w:lvlText w:val="%9."/>
      <w:lvlJc w:val="left"/>
      <w:pPr>
        <w:tabs>
          <w:tab w:val="num" w:pos="5013"/>
        </w:tabs>
        <w:ind w:left="5013" w:hanging="360"/>
      </w:pPr>
    </w:lvl>
  </w:abstractNum>
  <w:abstractNum w:abstractNumId="4">
    <w:lvl w:ilvl="0">
      <w:start w:val="1"/>
      <w:numFmt w:val="decimal"/>
      <w:lvlText w:val="%1."/>
      <w:lvlJc w:val="left"/>
      <w:pPr>
        <w:tabs>
          <w:tab w:val="num" w:pos="1425"/>
        </w:tabs>
        <w:ind w:left="1425" w:hanging="360"/>
      </w:pPr>
      <w:rPr/>
    </w:lvl>
    <w:lvl w:ilvl="1">
      <w:start w:val="1"/>
      <w:numFmt w:val="decimal"/>
      <w:lvlText w:val="%2."/>
      <w:lvlJc w:val="left"/>
      <w:pPr>
        <w:tabs>
          <w:tab w:val="num" w:pos="1785"/>
        </w:tabs>
        <w:ind w:left="1785" w:hanging="360"/>
      </w:pPr>
      <w:rPr/>
    </w:lvl>
    <w:lvl w:ilvl="2">
      <w:start w:val="1"/>
      <w:numFmt w:val="decimal"/>
      <w:lvlText w:val="%3."/>
      <w:lvlJc w:val="left"/>
      <w:pPr>
        <w:tabs>
          <w:tab w:val="num" w:pos="2145"/>
        </w:tabs>
        <w:ind w:left="2145" w:hanging="360"/>
      </w:pPr>
      <w:rPr/>
    </w:lvl>
    <w:lvl w:ilvl="3">
      <w:start w:val="1"/>
      <w:numFmt w:val="decimal"/>
      <w:lvlText w:val="%4."/>
      <w:lvlJc w:val="left"/>
      <w:pPr>
        <w:tabs>
          <w:tab w:val="num" w:pos="2505"/>
        </w:tabs>
        <w:ind w:left="2505" w:hanging="360"/>
      </w:pPr>
      <w:rPr/>
    </w:lvl>
    <w:lvl w:ilvl="4">
      <w:start w:val="1"/>
      <w:numFmt w:val="decimal"/>
      <w:lvlText w:val="%5."/>
      <w:lvlJc w:val="left"/>
      <w:pPr>
        <w:tabs>
          <w:tab w:val="num" w:pos="2865"/>
        </w:tabs>
        <w:ind w:left="2865" w:hanging="360"/>
      </w:pPr>
      <w:rPr/>
    </w:lvl>
    <w:lvl w:ilvl="5">
      <w:start w:val="1"/>
      <w:numFmt w:val="decimal"/>
      <w:lvlText w:val="%6."/>
      <w:lvlJc w:val="left"/>
      <w:pPr>
        <w:tabs>
          <w:tab w:val="num" w:pos="3225"/>
        </w:tabs>
        <w:ind w:left="3225" w:hanging="360"/>
      </w:pPr>
      <w:rPr/>
    </w:lvl>
    <w:lvl w:ilvl="6">
      <w:start w:val="1"/>
      <w:numFmt w:val="decimal"/>
      <w:lvlText w:val="%7."/>
      <w:lvlJc w:val="left"/>
      <w:pPr>
        <w:tabs>
          <w:tab w:val="num" w:pos="3585"/>
        </w:tabs>
        <w:ind w:left="3585" w:hanging="360"/>
      </w:pPr>
      <w:rPr/>
    </w:lvl>
    <w:lvl w:ilvl="7">
      <w:start w:val="1"/>
      <w:numFmt w:val="decimal"/>
      <w:lvlText w:val="%8."/>
      <w:lvlJc w:val="left"/>
      <w:pPr>
        <w:tabs>
          <w:tab w:val="num" w:pos="3945"/>
        </w:tabs>
        <w:ind w:left="3945" w:hanging="360"/>
      </w:pPr>
      <w:rPr/>
    </w:lvl>
    <w:lvl w:ilvl="8">
      <w:start w:val="1"/>
      <w:numFmt w:val="decimal"/>
      <w:lvlText w:val="%9."/>
      <w:lvlJc w:val="left"/>
      <w:pPr>
        <w:tabs>
          <w:tab w:val="num" w:pos="4305"/>
        </w:tabs>
        <w:ind w:left="4305"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u-H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f1af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hu-HU" w:eastAsia="en-US" w:bidi="ar-SA"/>
    </w:rPr>
  </w:style>
  <w:style w:type="paragraph" w:styleId="Cmsor1">
    <w:name w:val="Heading 1"/>
    <w:basedOn w:val="Normal"/>
    <w:next w:val="Normal"/>
    <w:link w:val="Cmsor1Char"/>
    <w:qFormat/>
    <w:rsid w:val="007a528c"/>
    <w:pPr>
      <w:keepNext w:val="true"/>
      <w:spacing w:lineRule="auto" w:line="240" w:before="240" w:after="60"/>
      <w:outlineLvl w:val="0"/>
    </w:pPr>
    <w:rPr>
      <w:rFonts w:ascii="Arial" w:hAnsi="Arial" w:eastAsia="Times New Roman" w:cs="Times New Roman"/>
      <w:b/>
      <w:kern w:val="2"/>
      <w:sz w:val="28"/>
      <w:szCs w:val="20"/>
      <w:lang w:val="en-GB" w:eastAsia="hu-HU"/>
    </w:rPr>
  </w:style>
  <w:style w:type="paragraph" w:styleId="Cmsor2">
    <w:name w:val="Heading 2"/>
    <w:basedOn w:val="Normal"/>
    <w:next w:val="Normal"/>
    <w:link w:val="Cmsor2Char"/>
    <w:semiHidden/>
    <w:unhideWhenUsed/>
    <w:qFormat/>
    <w:rsid w:val="007a528c"/>
    <w:pPr>
      <w:keepNext w:val="true"/>
      <w:spacing w:lineRule="auto" w:line="240" w:before="240" w:after="60"/>
      <w:outlineLvl w:val="1"/>
    </w:pPr>
    <w:rPr>
      <w:rFonts w:ascii="H-Times New Roman" w:hAnsi="H-Times New Roman" w:eastAsia="Times New Roman" w:cs="Times New Roman"/>
      <w:i/>
      <w:sz w:val="28"/>
      <w:szCs w:val="20"/>
      <w:lang w:eastAsia="hu-HU"/>
    </w:rPr>
  </w:style>
  <w:style w:type="paragraph" w:styleId="Cmsor3">
    <w:name w:val="Heading 3"/>
    <w:basedOn w:val="Normal"/>
    <w:next w:val="Normal"/>
    <w:link w:val="Cmsor3Char"/>
    <w:semiHidden/>
    <w:unhideWhenUsed/>
    <w:qFormat/>
    <w:rsid w:val="007a528c"/>
    <w:pPr>
      <w:keepNext w:val="true"/>
      <w:spacing w:lineRule="auto" w:line="240" w:before="240" w:after="60"/>
      <w:outlineLvl w:val="2"/>
    </w:pPr>
    <w:rPr>
      <w:rFonts w:ascii="H-Times New Roman" w:hAnsi="H-Times New Roman" w:eastAsia="Times New Roman" w:cs="Times New Roman"/>
      <w:b/>
      <w:sz w:val="24"/>
      <w:szCs w:val="20"/>
      <w:lang w:val="en-GB" w:eastAsia="hu-HU"/>
    </w:rPr>
  </w:style>
  <w:style w:type="paragraph" w:styleId="Cmsor4">
    <w:name w:val="Heading 4"/>
    <w:basedOn w:val="Normal"/>
    <w:next w:val="Normal"/>
    <w:link w:val="Cmsor4Char"/>
    <w:semiHidden/>
    <w:unhideWhenUsed/>
    <w:qFormat/>
    <w:rsid w:val="007a528c"/>
    <w:pPr>
      <w:keepNext w:val="true"/>
      <w:spacing w:lineRule="auto" w:line="240" w:before="120" w:after="240"/>
      <w:outlineLvl w:val="3"/>
    </w:pPr>
    <w:rPr>
      <w:rFonts w:ascii="Times New Roman" w:hAnsi="Times New Roman" w:eastAsia="Times New Roman" w:cs="Times New Roman"/>
      <w:b/>
      <w:sz w:val="24"/>
      <w:szCs w:val="20"/>
      <w:lang w:val="en-GB" w:eastAsia="hu-HU"/>
    </w:rPr>
  </w:style>
  <w:style w:type="character" w:styleId="DefaultParagraphFont" w:default="1">
    <w:name w:val="Default Paragraph Font"/>
    <w:uiPriority w:val="1"/>
    <w:semiHidden/>
    <w:unhideWhenUsed/>
    <w:qFormat/>
    <w:rPr/>
  </w:style>
  <w:style w:type="character" w:styleId="LfejChar" w:customStyle="1">
    <w:name w:val="Élőfej Char"/>
    <w:basedOn w:val="DefaultParagraphFont"/>
    <w:link w:val="lfej"/>
    <w:uiPriority w:val="99"/>
    <w:qFormat/>
    <w:rsid w:val="00d90be4"/>
    <w:rPr/>
  </w:style>
  <w:style w:type="character" w:styleId="LlbChar" w:customStyle="1">
    <w:name w:val="Élőláb Char"/>
    <w:basedOn w:val="DefaultParagraphFont"/>
    <w:link w:val="llb"/>
    <w:uiPriority w:val="99"/>
    <w:qFormat/>
    <w:rsid w:val="00d90be4"/>
    <w:rPr/>
  </w:style>
  <w:style w:type="character" w:styleId="BuborkszvegChar" w:customStyle="1">
    <w:name w:val="Buborékszöveg Char"/>
    <w:basedOn w:val="DefaultParagraphFont"/>
    <w:link w:val="Buborkszveg"/>
    <w:uiPriority w:val="99"/>
    <w:semiHidden/>
    <w:qFormat/>
    <w:rsid w:val="0029505e"/>
    <w:rPr>
      <w:rFonts w:ascii="Tahoma" w:hAnsi="Tahoma" w:cs="Tahoma"/>
      <w:sz w:val="16"/>
      <w:szCs w:val="16"/>
    </w:rPr>
  </w:style>
  <w:style w:type="character" w:styleId="Cmsor1Char" w:customStyle="1">
    <w:name w:val="Címsor 1 Char"/>
    <w:basedOn w:val="DefaultParagraphFont"/>
    <w:link w:val="Cmsor1"/>
    <w:qFormat/>
    <w:rsid w:val="007a528c"/>
    <w:rPr>
      <w:rFonts w:ascii="Arial" w:hAnsi="Arial" w:eastAsia="Times New Roman" w:cs="Times New Roman"/>
      <w:b/>
      <w:kern w:val="2"/>
      <w:sz w:val="28"/>
      <w:szCs w:val="20"/>
      <w:lang w:val="en-GB" w:eastAsia="hu-HU"/>
    </w:rPr>
  </w:style>
  <w:style w:type="character" w:styleId="Cmsor2Char" w:customStyle="1">
    <w:name w:val="Címsor 2 Char"/>
    <w:basedOn w:val="DefaultParagraphFont"/>
    <w:link w:val="Cmsor2"/>
    <w:semiHidden/>
    <w:qFormat/>
    <w:rsid w:val="007a528c"/>
    <w:rPr>
      <w:rFonts w:ascii="H-Times New Roman" w:hAnsi="H-Times New Roman" w:eastAsia="Times New Roman" w:cs="Times New Roman"/>
      <w:i/>
      <w:sz w:val="28"/>
      <w:szCs w:val="20"/>
      <w:lang w:eastAsia="hu-HU"/>
    </w:rPr>
  </w:style>
  <w:style w:type="character" w:styleId="Cmsor3Char" w:customStyle="1">
    <w:name w:val="Címsor 3 Char"/>
    <w:basedOn w:val="DefaultParagraphFont"/>
    <w:link w:val="Cmsor3"/>
    <w:semiHidden/>
    <w:qFormat/>
    <w:rsid w:val="007a528c"/>
    <w:rPr>
      <w:rFonts w:ascii="H-Times New Roman" w:hAnsi="H-Times New Roman" w:eastAsia="Times New Roman" w:cs="Times New Roman"/>
      <w:b/>
      <w:sz w:val="24"/>
      <w:szCs w:val="20"/>
      <w:lang w:val="en-GB" w:eastAsia="hu-HU"/>
    </w:rPr>
  </w:style>
  <w:style w:type="character" w:styleId="Cmsor4Char" w:customStyle="1">
    <w:name w:val="Címsor 4 Char"/>
    <w:basedOn w:val="DefaultParagraphFont"/>
    <w:link w:val="Cmsor4"/>
    <w:semiHidden/>
    <w:qFormat/>
    <w:rsid w:val="007a528c"/>
    <w:rPr>
      <w:rFonts w:ascii="Times New Roman" w:hAnsi="Times New Roman" w:eastAsia="Times New Roman" w:cs="Times New Roman"/>
      <w:b/>
      <w:sz w:val="24"/>
      <w:szCs w:val="20"/>
      <w:lang w:val="en-GB" w:eastAsia="hu-HU"/>
    </w:rPr>
  </w:style>
  <w:style w:type="character" w:styleId="Internethivatkozs">
    <w:name w:val="Internet-hivatkozás"/>
    <w:basedOn w:val="DefaultParagraphFont"/>
    <w:uiPriority w:val="99"/>
    <w:semiHidden/>
    <w:unhideWhenUsed/>
    <w:rsid w:val="007a528c"/>
    <w:rPr>
      <w:color w:val="0000FF"/>
      <w:u w:val="single"/>
    </w:rPr>
  </w:style>
  <w:style w:type="character" w:styleId="FollowedHyperlink">
    <w:name w:val="FollowedHyperlink"/>
    <w:basedOn w:val="DefaultParagraphFont"/>
    <w:uiPriority w:val="99"/>
    <w:semiHidden/>
    <w:unhideWhenUsed/>
    <w:qFormat/>
    <w:rsid w:val="007a528c"/>
    <w:rPr>
      <w:color w:val="954F72" w:themeColor="followedHyperlink"/>
      <w:u w:val="single"/>
    </w:rPr>
  </w:style>
  <w:style w:type="character" w:styleId="Appleconvertedspace" w:customStyle="1">
    <w:name w:val="apple-converted-space"/>
    <w:basedOn w:val="DefaultParagraphFont"/>
    <w:qFormat/>
    <w:rsid w:val="007a528c"/>
    <w:rPr/>
  </w:style>
  <w:style w:type="character" w:styleId="Strong">
    <w:name w:val="Strong"/>
    <w:basedOn w:val="DefaultParagraphFont"/>
    <w:uiPriority w:val="22"/>
    <w:qFormat/>
    <w:rsid w:val="00e844dc"/>
    <w:rPr>
      <w:b/>
      <w:bCs/>
    </w:rPr>
  </w:style>
  <w:style w:type="character" w:styleId="Italic" w:customStyle="1">
    <w:name w:val="italic"/>
    <w:basedOn w:val="DefaultParagraphFont"/>
    <w:qFormat/>
    <w:rsid w:val="00e844dc"/>
    <w:rPr/>
  </w:style>
  <w:style w:type="character" w:styleId="Fontstyle01" w:customStyle="1">
    <w:name w:val="fontstyle01"/>
    <w:basedOn w:val="DefaultParagraphFont"/>
    <w:qFormat/>
    <w:rsid w:val="00e844dc"/>
    <w:rPr>
      <w:rFonts w:ascii="Times New Roman" w:hAnsi="Times New Roman" w:cs="Times New Roman"/>
      <w:b w:val="false"/>
      <w:bCs w:val="false"/>
      <w:i w:val="false"/>
      <w:iCs w:val="false"/>
      <w:color w:val="000000"/>
      <w:sz w:val="24"/>
      <w:szCs w:val="24"/>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Calibri" w:cs="Times New Roman"/>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Calibri"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Calibri" w:cs="Times New Roman"/>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Calibri" w:cs="Times New Roman"/>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eastAsia="Calibri"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eastAsia="Calibri" w:cs="Times New Roman"/>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eastAsia="Calibri" w:cs="Times New Roman"/>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eastAsia="Calibri" w:cs="Times New Roman"/>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eastAsia="Calibri" w:cs="Times New Roman"/>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eastAsia="Calibri" w:cs="Times New Roman"/>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eastAsia="Calibri" w:cs="Times New Roman"/>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eastAsia="Calibri" w:cs="Times New Roman"/>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eastAsia="Calibri" w:cs="Times New Roman"/>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Times New Roman" w:cs="Times New Roman"/>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eastAsia="Times New Roman" w:cs="Times New Roman"/>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ascii="Times New Roman" w:hAnsi="Times New Roman" w:eastAsia="Times New Roman" w:cs="Times New Roman"/>
      <w:b/>
      <w:sz w:val="24"/>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ascii="Times New Roman" w:hAnsi="Times New Roman" w:cs="Times New Roman"/>
      <w:b/>
      <w:sz w:val="24"/>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Times New Roman" w:hAnsi="Times New Roman" w:cs="Times New Roman"/>
      <w:b/>
      <w:sz w:val="24"/>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ascii="Times New Roman" w:hAnsi="Times New Roman" w:cs="Times New Roman"/>
      <w:b/>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Szmozsjelek">
    <w:name w:val="Számozásjelek"/>
    <w:qFormat/>
    <w:rPr/>
  </w:style>
  <w:style w:type="character" w:styleId="ListLabel175">
    <w:name w:val="ListLabel 175"/>
    <w:qFormat/>
    <w:rPr>
      <w:rFonts w:cs="Times New Roman"/>
      <w:b/>
      <w:sz w:val="24"/>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paragraph" w:styleId="Cmsor">
    <w:name w:val="Címsor"/>
    <w:basedOn w:val="Normal"/>
    <w:next w:val="Szvegtrzs"/>
    <w:qFormat/>
    <w:pPr>
      <w:keepNext w:val="true"/>
      <w:spacing w:before="240" w:after="120"/>
    </w:pPr>
    <w:rPr>
      <w:rFonts w:ascii="Liberation Sans" w:hAnsi="Liberation Sans" w:eastAsia="Microsoft YaHei" w:cs="Arial"/>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Arial"/>
    </w:rPr>
  </w:style>
  <w:style w:type="paragraph" w:styleId="Felirat">
    <w:name w:val="Caption"/>
    <w:basedOn w:val="Normal"/>
    <w:qFormat/>
    <w:pPr>
      <w:suppressLineNumbers/>
      <w:spacing w:before="120" w:after="120"/>
    </w:pPr>
    <w:rPr>
      <w:rFonts w:cs="Arial"/>
      <w:i/>
      <w:iCs/>
      <w:sz w:val="24"/>
      <w:szCs w:val="24"/>
    </w:rPr>
  </w:style>
  <w:style w:type="paragraph" w:styleId="Trgymutat">
    <w:name w:val="Tárgymutató"/>
    <w:basedOn w:val="Normal"/>
    <w:qFormat/>
    <w:pPr>
      <w:suppressLineNumbers/>
    </w:pPr>
    <w:rPr>
      <w:rFonts w:cs="Arial"/>
    </w:rPr>
  </w:style>
  <w:style w:type="paragraph" w:styleId="Lfej">
    <w:name w:val="Header"/>
    <w:basedOn w:val="Normal"/>
    <w:link w:val="lfejChar"/>
    <w:uiPriority w:val="99"/>
    <w:unhideWhenUsed/>
    <w:rsid w:val="00d90be4"/>
    <w:pPr>
      <w:tabs>
        <w:tab w:val="clear" w:pos="720"/>
        <w:tab w:val="center" w:pos="4536" w:leader="none"/>
        <w:tab w:val="right" w:pos="9072" w:leader="none"/>
      </w:tabs>
      <w:spacing w:lineRule="auto" w:line="240" w:before="0" w:after="0"/>
    </w:pPr>
    <w:rPr/>
  </w:style>
  <w:style w:type="paragraph" w:styleId="Llb">
    <w:name w:val="Footer"/>
    <w:basedOn w:val="Normal"/>
    <w:link w:val="llbChar"/>
    <w:uiPriority w:val="99"/>
    <w:unhideWhenUsed/>
    <w:rsid w:val="00d90be4"/>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5c7d37"/>
    <w:pPr>
      <w:spacing w:before="0" w:after="160"/>
      <w:ind w:left="720" w:hanging="0"/>
      <w:contextualSpacing/>
    </w:pPr>
    <w:rPr/>
  </w:style>
  <w:style w:type="paragraph" w:styleId="BalloonText">
    <w:name w:val="Balloon Text"/>
    <w:basedOn w:val="Normal"/>
    <w:link w:val="BuborkszvegChar"/>
    <w:uiPriority w:val="99"/>
    <w:semiHidden/>
    <w:unhideWhenUsed/>
    <w:qFormat/>
    <w:rsid w:val="0029505e"/>
    <w:pPr>
      <w:spacing w:lineRule="auto" w:line="240" w:before="0" w:after="0"/>
    </w:pPr>
    <w:rPr>
      <w:rFonts w:ascii="Tahoma" w:hAnsi="Tahoma" w:cs="Tahoma"/>
      <w:sz w:val="16"/>
      <w:szCs w:val="16"/>
    </w:rPr>
  </w:style>
  <w:style w:type="paragraph" w:styleId="Default" w:customStyle="1">
    <w:name w:val="Default"/>
    <w:qFormat/>
    <w:rsid w:val="00e17bbb"/>
    <w:pPr>
      <w:widowControl/>
      <w:bidi w:val="0"/>
      <w:spacing w:lineRule="auto" w:line="240" w:before="0" w:after="0"/>
      <w:jc w:val="left"/>
    </w:pPr>
    <w:rPr>
      <w:rFonts w:ascii="Times New Roman" w:hAnsi="Times New Roman" w:eastAsia="Times New Roman" w:cs="Times New Roman"/>
      <w:color w:val="000000"/>
      <w:kern w:val="0"/>
      <w:sz w:val="24"/>
      <w:szCs w:val="24"/>
      <w:lang w:val="hu-HU" w:eastAsia="hu-HU" w:bidi="ar-SA"/>
    </w:rPr>
  </w:style>
  <w:style w:type="paragraph" w:styleId="NormalWeb">
    <w:name w:val="Normal (Web)"/>
    <w:basedOn w:val="Normal"/>
    <w:uiPriority w:val="99"/>
    <w:semiHidden/>
    <w:unhideWhenUsed/>
    <w:qFormat/>
    <w:rsid w:val="00e844dc"/>
    <w:pPr>
      <w:spacing w:lineRule="auto" w:line="240" w:beforeAutospacing="1" w:afterAutospacing="1"/>
    </w:pPr>
    <w:rPr>
      <w:rFonts w:ascii="Times New Roman" w:hAnsi="Times New Roman" w:eastAsia="Times New Roman" w:cs="Times New Roman"/>
      <w:sz w:val="24"/>
      <w:szCs w:val="24"/>
      <w:lang w:eastAsia="hu-HU"/>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table" w:styleId="Rcsostblzat">
    <w:name w:val="Table Grid"/>
    <w:basedOn w:val="Normltblzat"/>
    <w:uiPriority w:val="39"/>
    <w:rsid w:val="001f1e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E4275-E79B-4F6D-80CD-848891B52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3719</TotalTime>
  <Application>LibreOffice/6.2.4.2$Windows_X86_64 LibreOffice_project/2412653d852ce75f65fbfa83fb7e7b669a126d64</Application>
  <Pages>39</Pages>
  <Words>13289</Words>
  <Characters>92215</Characters>
  <CharactersWithSpaces>105112</CharactersWithSpaces>
  <Paragraphs>570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2013-05-06T14:29:00Z</dcterms:created>
  <dc:creator>TAVI</dc:creator>
  <dc:description/>
  <dc:language>hu-HU</dc:language>
  <cp:lastModifiedBy/>
  <cp:lastPrinted>2018-05-19T15:27:00Z</cp:lastPrinted>
  <dcterms:modified xsi:type="dcterms:W3CDTF">2019-07-01T19:45:29Z</dcterms:modified>
  <cp:revision>106</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