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D467A" w14:textId="45313D29" w:rsidR="00D54AD8" w:rsidRDefault="00C22EA1" w:rsidP="00C22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EA1">
        <w:rPr>
          <w:rFonts w:ascii="Times New Roman" w:hAnsi="Times New Roman" w:cs="Times New Roman"/>
          <w:b/>
          <w:bCs/>
          <w:sz w:val="24"/>
          <w:szCs w:val="24"/>
        </w:rPr>
        <w:t>PROPOSAL PENELITIAN</w:t>
      </w:r>
    </w:p>
    <w:p w14:paraId="08DAB375" w14:textId="4BAB4878" w:rsidR="00C22EA1" w:rsidRPr="00C22EA1" w:rsidRDefault="00C22EA1" w:rsidP="00C22EA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PEMANFAATAN APLIKASI PEMBELAJARAN BERBASIS TEKNOLOGI INFORMASI DALAM MEMUDAHKAN SISTEM BELAJAR SISWA SISWI DI SMK IPIEMS (G-Classroom, Cloud Computing/LMS)</w:t>
      </w:r>
    </w:p>
    <w:p w14:paraId="68A24ACB" w14:textId="77777777" w:rsidR="00C22EA1" w:rsidRDefault="00C22EA1" w:rsidP="00C22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9EF77" w14:textId="77777777" w:rsidR="00C22EA1" w:rsidRDefault="00C22EA1" w:rsidP="00C22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D5FC7" w14:textId="77777777" w:rsidR="00C22EA1" w:rsidRDefault="00C22EA1" w:rsidP="00C22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81964" w14:textId="077116D1" w:rsidR="00C22EA1" w:rsidRDefault="00C22EA1" w:rsidP="00C22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CF665" wp14:editId="16F2089E">
            <wp:extent cx="2127695" cy="2085975"/>
            <wp:effectExtent l="0" t="0" r="0" b="0"/>
            <wp:docPr id="1911952139" name="Picture 1" descr="A yellow hexagon with a logo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52139" name="Picture 1" descr="A yellow hexagon with a logo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01" cy="208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6131" w14:textId="77777777" w:rsidR="00C22EA1" w:rsidRP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8425E" w14:textId="70EDEDB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22EA1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C22EA1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195726" w14:textId="087184C0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Anies Ekawati</w:t>
      </w:r>
    </w:p>
    <w:p w14:paraId="0CB11BBF" w14:textId="254A69E5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23066020023</w:t>
      </w:r>
    </w:p>
    <w:p w14:paraId="091119C1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183A6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A7827" w14:textId="1CB3DB66" w:rsidR="00C22EA1" w:rsidRDefault="00B40A7B" w:rsidP="00C22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MAGISTER TEKNOLOGI INFORMASI</w:t>
      </w:r>
    </w:p>
    <w:p w14:paraId="6CF574ED" w14:textId="77777777" w:rsidR="00B40A7B" w:rsidRDefault="00B40A7B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CF0E0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7BD60D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E9765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313EA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C83C2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03C81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047B20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CACAA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F4D5A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DBA1A" w14:textId="32F4E07B" w:rsidR="00C22EA1" w:rsidRDefault="00D21C12" w:rsidP="00C22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058171FA" w14:textId="3B2A6C67" w:rsidR="00D21C12" w:rsidRPr="00F80510" w:rsidRDefault="00F80510" w:rsidP="00F805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510">
        <w:rPr>
          <w:rFonts w:ascii="Times New Roman" w:hAnsi="Times New Roman" w:cs="Times New Roman"/>
          <w:b/>
          <w:bCs/>
          <w:sz w:val="24"/>
          <w:szCs w:val="24"/>
        </w:rPr>
        <w:t>HALAMAN JUDUL…………………………………………………………………</w:t>
      </w:r>
      <w:proofErr w:type="gramStart"/>
      <w:r w:rsidRPr="00F80510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F8051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8051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55EFD3C4" w14:textId="34249E90" w:rsidR="00F80510" w:rsidRPr="00F80510" w:rsidRDefault="00F80510" w:rsidP="00F805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510">
        <w:rPr>
          <w:rFonts w:ascii="Times New Roman" w:hAnsi="Times New Roman" w:cs="Times New Roman"/>
          <w:b/>
          <w:bCs/>
          <w:sz w:val="24"/>
          <w:szCs w:val="24"/>
        </w:rPr>
        <w:t>DAFTAR ISI…………………………………………………………………………</w:t>
      </w:r>
      <w:proofErr w:type="gramStart"/>
      <w:r w:rsidRPr="00F80510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F80510">
        <w:rPr>
          <w:rFonts w:ascii="Times New Roman" w:hAnsi="Times New Roman" w:cs="Times New Roman"/>
          <w:b/>
          <w:bCs/>
          <w:sz w:val="24"/>
          <w:szCs w:val="24"/>
        </w:rPr>
        <w:t xml:space="preserve">    ii</w:t>
      </w:r>
    </w:p>
    <w:p w14:paraId="6CF2DD7C" w14:textId="474C3099" w:rsidR="00F80510" w:rsidRDefault="00F80510" w:rsidP="00F805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510">
        <w:rPr>
          <w:rFonts w:ascii="Times New Roman" w:hAnsi="Times New Roman" w:cs="Times New Roman"/>
          <w:b/>
          <w:bCs/>
          <w:sz w:val="24"/>
          <w:szCs w:val="24"/>
        </w:rPr>
        <w:t>DAFTAR TABEL……………………………………………………………………</w:t>
      </w:r>
      <w:proofErr w:type="gramStart"/>
      <w:r w:rsidRPr="00F80510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F80510">
        <w:rPr>
          <w:rFonts w:ascii="Times New Roman" w:hAnsi="Times New Roman" w:cs="Times New Roman"/>
          <w:b/>
          <w:bCs/>
          <w:sz w:val="24"/>
          <w:szCs w:val="24"/>
        </w:rPr>
        <w:t xml:space="preserve">    iii</w:t>
      </w:r>
    </w:p>
    <w:p w14:paraId="4EA35608" w14:textId="6AFDD9A6" w:rsidR="00F80510" w:rsidRDefault="00F80510" w:rsidP="00F805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6853B1CC" w14:textId="1233CF21" w:rsidR="00F80510" w:rsidRPr="00F80510" w:rsidRDefault="00F80510" w:rsidP="00F8051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510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F8051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80510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</w:p>
    <w:p w14:paraId="0A8E5A88" w14:textId="46C535C7" w:rsidR="00F80510" w:rsidRDefault="00F80510" w:rsidP="00F8051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14:paraId="712C2CF2" w14:textId="5B8DE664" w:rsidR="00F80510" w:rsidRDefault="00390892" w:rsidP="00F8051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Tujuan………………………………………………………………………...</w:t>
      </w:r>
    </w:p>
    <w:p w14:paraId="414A9EAF" w14:textId="56BAEAF3" w:rsidR="00390892" w:rsidRDefault="00390892" w:rsidP="00F8051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14:paraId="7B4D6AA7" w14:textId="03B1A825" w:rsidR="00390892" w:rsidRDefault="00390892" w:rsidP="0039089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892">
        <w:rPr>
          <w:rFonts w:ascii="Times New Roman" w:hAnsi="Times New Roman" w:cs="Times New Roman"/>
          <w:b/>
          <w:bCs/>
          <w:sz w:val="24"/>
          <w:szCs w:val="24"/>
        </w:rPr>
        <w:t>BAB II TINJAUAN PUSTAKA</w:t>
      </w:r>
    </w:p>
    <w:p w14:paraId="7C7C1F08" w14:textId="2F9B0FA1" w:rsidR="00AA0515" w:rsidRPr="007170E9" w:rsidRDefault="00AA0515" w:rsidP="007170E9">
      <w:pPr>
        <w:pStyle w:val="ListParagraph"/>
        <w:spacing w:after="100" w:afterAutospacing="1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0515">
        <w:rPr>
          <w:rFonts w:ascii="Times New Roman" w:hAnsi="Times New Roman" w:cs="Times New Roman"/>
          <w:sz w:val="24"/>
          <w:szCs w:val="24"/>
        </w:rPr>
        <w:t>2.1</w:t>
      </w:r>
      <w:r w:rsidR="0071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E9" w:rsidRPr="00F80D0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7170E9" w:rsidRPr="00F8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E9" w:rsidRPr="00F80D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170E9" w:rsidRPr="00F8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E9" w:rsidRPr="00F80D0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170E9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14:paraId="64B0EDE7" w14:textId="6CF916B4" w:rsidR="00AA0515" w:rsidRPr="00AA0515" w:rsidRDefault="00AA0515" w:rsidP="003908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0515">
        <w:rPr>
          <w:rFonts w:ascii="Times New Roman" w:hAnsi="Times New Roman" w:cs="Times New Roman"/>
          <w:sz w:val="24"/>
          <w:szCs w:val="24"/>
        </w:rPr>
        <w:t>2.2</w:t>
      </w:r>
      <w:r w:rsidR="0071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E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71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70E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7170E9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6E51D663" w14:textId="717EBA87" w:rsidR="00390892" w:rsidRDefault="00390892" w:rsidP="0039089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892">
        <w:rPr>
          <w:rFonts w:ascii="Times New Roman" w:hAnsi="Times New Roman" w:cs="Times New Roman"/>
          <w:b/>
          <w:bCs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90892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0809296E" w14:textId="2378AB0A" w:rsidR="003C6F73" w:rsidRDefault="003C6F73" w:rsidP="003908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6F73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3C6F7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3C6F73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14C2348E" w14:textId="60EC40E6" w:rsidR="003C6F73" w:rsidRDefault="003C6F73" w:rsidP="003908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5E071796" w14:textId="5578247B" w:rsidR="003C6F73" w:rsidRDefault="003C6F73" w:rsidP="003908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4E5490A" w14:textId="0CB9E956" w:rsidR="003C6F73" w:rsidRDefault="003C6F73" w:rsidP="003908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3.4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683CA34" w14:textId="77777777" w:rsidR="003C6F73" w:rsidRDefault="003C6F73" w:rsidP="003908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9FC1B" w14:textId="77777777" w:rsidR="003C6F73" w:rsidRPr="003C6F73" w:rsidRDefault="003C6F73" w:rsidP="003908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4A8E1" w14:textId="15C3BA46" w:rsidR="00390892" w:rsidRDefault="00390892" w:rsidP="0039089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 SIMPULAN DAN SARAN</w:t>
      </w:r>
    </w:p>
    <w:p w14:paraId="41E322A2" w14:textId="5D1F250F" w:rsidR="00390892" w:rsidRDefault="00390892" w:rsidP="0039089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0E97AAE4" w14:textId="6B839C1B" w:rsidR="00390892" w:rsidRPr="00390892" w:rsidRDefault="00390892" w:rsidP="0039089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AB57D2" w14:textId="77777777" w:rsidR="00F80510" w:rsidRDefault="00F80510" w:rsidP="00F805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C2034" w14:textId="77777777" w:rsidR="007D713E" w:rsidRDefault="007D713E" w:rsidP="007D7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14:paraId="7ADC2B07" w14:textId="77777777" w:rsidR="007D713E" w:rsidRDefault="007D713E" w:rsidP="007D7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6B6B97F6" w14:textId="77777777" w:rsidR="007D713E" w:rsidRDefault="007D713E" w:rsidP="007D71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2BCD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192BC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192B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9B1B247" w14:textId="77777777" w:rsidR="007D713E" w:rsidRDefault="007D713E" w:rsidP="007D713E">
      <w:pPr>
        <w:pStyle w:val="ListParagraph"/>
        <w:spacing w:line="480" w:lineRule="auto"/>
        <w:ind w:left="397" w:firstLine="323"/>
        <w:jc w:val="both"/>
        <w:rPr>
          <w:rFonts w:ascii="Times New Roman" w:hAnsi="Times New Roman" w:cs="Times New Roman"/>
          <w:sz w:val="24"/>
          <w:szCs w:val="24"/>
        </w:rPr>
      </w:pPr>
      <w:r w:rsidRPr="00192BCD">
        <w:rPr>
          <w:rFonts w:ascii="Times New Roman" w:hAnsi="Times New Roman" w:cs="Times New Roman"/>
          <w:sz w:val="24"/>
          <w:szCs w:val="24"/>
        </w:rPr>
        <w:t xml:space="preserve">Cloud computing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internet (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Bhangotra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&amp; Puri, 2015).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, format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(Mohamed, Abdelkader, &amp;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ElEtriby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Kadlag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Paikrao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proofErr w:type="gramStart"/>
      <w:r w:rsidRPr="00192BC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backup file,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>.</w:t>
      </w:r>
    </w:p>
    <w:p w14:paraId="511115A6" w14:textId="77777777" w:rsidR="007D713E" w:rsidRDefault="007D713E" w:rsidP="007D713E">
      <w:pPr>
        <w:pStyle w:val="ListParagraph"/>
        <w:spacing w:line="480" w:lineRule="auto"/>
        <w:ind w:left="397" w:firstLine="3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SMK IPIEMS SURABAYA,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KBM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786290" w14:textId="77777777" w:rsidR="007D713E" w:rsidRDefault="007D713E" w:rsidP="007D713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069FF50" w14:textId="77777777" w:rsidR="007D713E" w:rsidRPr="002D0AAB" w:rsidRDefault="007D713E" w:rsidP="007D713E">
      <w:pPr>
        <w:pStyle w:val="ListParagraph"/>
        <w:spacing w:line="480" w:lineRule="auto"/>
        <w:ind w:left="284" w:firstLine="76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>.</w:t>
      </w:r>
    </w:p>
    <w:p w14:paraId="7D746119" w14:textId="77777777" w:rsidR="007D713E" w:rsidRDefault="007D713E" w:rsidP="007D713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8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computing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classroom.</w:t>
      </w:r>
    </w:p>
    <w:p w14:paraId="74BDEF65" w14:textId="77777777" w:rsidR="007D713E" w:rsidRDefault="007D713E" w:rsidP="007D713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computing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classroom.</w:t>
      </w:r>
    </w:p>
    <w:p w14:paraId="3595F2E6" w14:textId="77777777" w:rsidR="007D713E" w:rsidRDefault="007D713E" w:rsidP="007D713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IPIEMS</w:t>
      </w:r>
    </w:p>
    <w:p w14:paraId="5494291C" w14:textId="77777777" w:rsidR="007D713E" w:rsidRDefault="007D713E" w:rsidP="007D713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7B8C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2FA02EB" w14:textId="77777777" w:rsidR="007D713E" w:rsidRDefault="007D713E" w:rsidP="007D71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>.</w:t>
      </w:r>
    </w:p>
    <w:p w14:paraId="5C4ED2DA" w14:textId="77777777" w:rsidR="007D713E" w:rsidRDefault="007D713E" w:rsidP="007D713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“cloud computing”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56FBDB19" w14:textId="77777777" w:rsidR="007D713E" w:rsidRPr="004E7B8C" w:rsidRDefault="007D713E" w:rsidP="007D713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dan Luring</w:t>
      </w:r>
    </w:p>
    <w:p w14:paraId="1711291F" w14:textId="77777777" w:rsidR="007D713E" w:rsidRDefault="007D713E" w:rsidP="007D713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7B8C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4E7B8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8635857" w14:textId="77777777" w:rsidR="007D713E" w:rsidRDefault="007D713E" w:rsidP="007D713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6640BF6B" w14:textId="7D563332" w:rsidR="007D713E" w:rsidRPr="00F810F7" w:rsidRDefault="007D713E" w:rsidP="007D71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0F7">
        <w:rPr>
          <w:rFonts w:ascii="Times New Roman" w:hAnsi="Times New Roman" w:cs="Times New Roman"/>
        </w:rPr>
        <w:t>Dapat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menambah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ilmu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pengetahuan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peneliti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tentang</w:t>
      </w:r>
      <w:proofErr w:type="spellEnd"/>
      <w:r w:rsidRPr="00F810F7">
        <w:rPr>
          <w:rFonts w:ascii="Times New Roman" w:hAnsi="Times New Roman" w:cs="Times New Roman"/>
        </w:rPr>
        <w:t xml:space="preserve"> dan </w:t>
      </w:r>
      <w:proofErr w:type="spellStart"/>
      <w:r w:rsidRPr="00F810F7">
        <w:rPr>
          <w:rFonts w:ascii="Times New Roman" w:hAnsi="Times New Roman" w:cs="Times New Roman"/>
        </w:rPr>
        <w:t>penerapannya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untuk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kasus</w:t>
      </w:r>
      <w:proofErr w:type="spellEnd"/>
      <w:r w:rsidRPr="00F810F7">
        <w:rPr>
          <w:rFonts w:ascii="Times New Roman" w:hAnsi="Times New Roman" w:cs="Times New Roman"/>
        </w:rPr>
        <w:t xml:space="preserve"> di </w:t>
      </w:r>
      <w:proofErr w:type="spellStart"/>
      <w:r w:rsidRPr="00F810F7">
        <w:rPr>
          <w:rFonts w:ascii="Times New Roman" w:hAnsi="Times New Roman" w:cs="Times New Roman"/>
        </w:rPr>
        <w:t>kehidupan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nyata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khususnya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dalam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kasus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keamanan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penyimpanan</w:t>
      </w:r>
      <w:proofErr w:type="spellEnd"/>
      <w:r w:rsidRPr="00F810F7">
        <w:rPr>
          <w:rFonts w:ascii="Times New Roman" w:hAnsi="Times New Roman" w:cs="Times New Roman"/>
        </w:rPr>
        <w:t xml:space="preserve"> data pada cloud computing</w:t>
      </w:r>
    </w:p>
    <w:p w14:paraId="5CFC6674" w14:textId="77777777" w:rsidR="007D713E" w:rsidRPr="00F810F7" w:rsidRDefault="007D713E" w:rsidP="007D713E">
      <w:pPr>
        <w:rPr>
          <w:rFonts w:ascii="Times New Roman" w:hAnsi="Times New Roman" w:cs="Times New Roman"/>
          <w:sz w:val="24"/>
          <w:szCs w:val="24"/>
        </w:rPr>
      </w:pPr>
      <w:r w:rsidRPr="00F810F7">
        <w:rPr>
          <w:rFonts w:ascii="Times New Roman" w:hAnsi="Times New Roman" w:cs="Times New Roman"/>
          <w:sz w:val="24"/>
          <w:szCs w:val="24"/>
        </w:rPr>
        <w:t xml:space="preserve">       2. Bagi Universitas</w:t>
      </w:r>
    </w:p>
    <w:p w14:paraId="59F35046" w14:textId="77777777" w:rsidR="007D713E" w:rsidRPr="00F810F7" w:rsidRDefault="007D713E" w:rsidP="007D71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10F7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cloud computing.</w:t>
      </w:r>
    </w:p>
    <w:p w14:paraId="665B68FD" w14:textId="77777777" w:rsidR="007D713E" w:rsidRPr="00F810F7" w:rsidRDefault="007D713E" w:rsidP="007D71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810F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810F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proofErr w:type="gramEnd"/>
    </w:p>
    <w:p w14:paraId="5E51851E" w14:textId="77777777" w:rsidR="00C22EA1" w:rsidRDefault="00C22EA1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CE332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B8F81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0B571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CA150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1FB3F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22C25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7592E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5FAF2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22F5D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3249A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686A8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4D564" w14:textId="77777777" w:rsidR="00F80D0E" w:rsidRDefault="00F80D0E" w:rsidP="00C22E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3AD35" w14:textId="256FEBFA" w:rsidR="00F80D0E" w:rsidRDefault="00F80D0E" w:rsidP="00F8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6301" w14:textId="77777777" w:rsidR="00F80D0E" w:rsidRDefault="00F80D0E" w:rsidP="00F8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BAE95" w14:textId="77777777" w:rsidR="00F80D0E" w:rsidRDefault="00F80D0E" w:rsidP="00F8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9EB87" w14:textId="77777777" w:rsidR="00F80D0E" w:rsidRDefault="00F80D0E" w:rsidP="00F8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B7ACD" w14:textId="77777777" w:rsidR="00F80D0E" w:rsidRDefault="00F80D0E" w:rsidP="00F8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4BCA9" w14:textId="77777777" w:rsidR="00F80D0E" w:rsidRDefault="00F80D0E" w:rsidP="00F8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925B1" w14:textId="77777777" w:rsidR="00F80D0E" w:rsidRDefault="00F80D0E" w:rsidP="00F80D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II </w:t>
      </w:r>
    </w:p>
    <w:p w14:paraId="047FCA91" w14:textId="5FC08A5E" w:rsidR="00F80D0E" w:rsidRDefault="00F80D0E" w:rsidP="00F80D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TINJAUAN PUSTAKA</w:t>
      </w:r>
    </w:p>
    <w:p w14:paraId="52D53ED6" w14:textId="5E787D44" w:rsidR="00F80D0E" w:rsidRDefault="00F80D0E" w:rsidP="00F80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IPIEMS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125 Surabaya.</w:t>
      </w:r>
    </w:p>
    <w:p w14:paraId="4166B29A" w14:textId="0F654FA4" w:rsidR="00F80D0E" w:rsidRPr="00F80D0E" w:rsidRDefault="00F80D0E" w:rsidP="00B16AED">
      <w:pPr>
        <w:pStyle w:val="ListParagraph"/>
        <w:numPr>
          <w:ilvl w:val="1"/>
          <w:numId w:val="5"/>
        </w:numPr>
        <w:spacing w:after="100" w:afterAutospacing="1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D0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8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D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D0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3C221C37" w14:textId="77777777" w:rsidR="00B16AED" w:rsidRDefault="00F80D0E" w:rsidP="00B16AE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ED">
        <w:rPr>
          <w:rFonts w:ascii="Times New Roman" w:hAnsi="Times New Roman" w:cs="Times New Roman"/>
          <w:sz w:val="24"/>
          <w:szCs w:val="24"/>
        </w:rPr>
        <w:t xml:space="preserve">SMK IPIEMS, </w:t>
      </w:r>
      <w:proofErr w:type="spellStart"/>
      <w:r w:rsidR="00B16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6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AE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16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AE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16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AED">
        <w:rPr>
          <w:rFonts w:ascii="Times New Roman" w:hAnsi="Times New Roman" w:cs="Times New Roman"/>
          <w:sz w:val="24"/>
          <w:szCs w:val="24"/>
        </w:rPr>
        <w:t>mengajarnya</w:t>
      </w:r>
      <w:proofErr w:type="spellEnd"/>
      <w:r w:rsidR="00B16AED">
        <w:rPr>
          <w:rFonts w:ascii="Times New Roman" w:hAnsi="Times New Roman" w:cs="Times New Roman"/>
          <w:sz w:val="24"/>
          <w:szCs w:val="24"/>
        </w:rPr>
        <w:t>,</w:t>
      </w:r>
    </w:p>
    <w:p w14:paraId="0B5322A8" w14:textId="0AFEC252" w:rsidR="00F80D0E" w:rsidRDefault="00B16AED" w:rsidP="00B16AE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Cloud Computing. Agar KBM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lancer, dan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. Dan SMK IPIEMS,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bekali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660ACD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660ACD">
        <w:rPr>
          <w:rFonts w:ascii="Times New Roman" w:hAnsi="Times New Roman" w:cs="Times New Roman"/>
          <w:sz w:val="24"/>
          <w:szCs w:val="24"/>
        </w:rPr>
        <w:t>.</w:t>
      </w:r>
    </w:p>
    <w:p w14:paraId="1ED0D3AE" w14:textId="77777777" w:rsidR="00660ACD" w:rsidRDefault="00660ACD" w:rsidP="00B16AE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F92F24" w14:textId="5DBB9DEE" w:rsidR="00660ACD" w:rsidRDefault="00660ACD" w:rsidP="00660ACD">
      <w:pPr>
        <w:pStyle w:val="ListParagraph"/>
        <w:numPr>
          <w:ilvl w:val="1"/>
          <w:numId w:val="5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BEF087A" w14:textId="528471B2" w:rsidR="004317CA" w:rsidRDefault="00660ACD" w:rsidP="00935CEE">
      <w:pPr>
        <w:pStyle w:val="ListParagraph"/>
        <w:spacing w:after="0"/>
        <w:ind w:left="7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7CA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4317C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31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C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431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31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CA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="00431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C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31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17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31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C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317CA">
        <w:rPr>
          <w:rFonts w:ascii="Times New Roman" w:hAnsi="Times New Roman" w:cs="Times New Roman"/>
          <w:sz w:val="24"/>
          <w:szCs w:val="24"/>
        </w:rPr>
        <w:t>:</w:t>
      </w:r>
    </w:p>
    <w:p w14:paraId="34FFE9F3" w14:textId="77777777" w:rsidR="00935CEE" w:rsidRDefault="00935CEE" w:rsidP="00935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4977B" w14:textId="5BF7062D" w:rsidR="00935CEE" w:rsidRDefault="00083A18" w:rsidP="00935CE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18">
        <w:rPr>
          <w:rFonts w:ascii="Times New Roman" w:hAnsi="Times New Roman" w:cs="Times New Roman"/>
          <w:sz w:val="24"/>
          <w:szCs w:val="24"/>
        </w:rPr>
        <w:t>(</w:t>
      </w:r>
      <w:r w:rsidRPr="00083A18">
        <w:rPr>
          <w:rFonts w:ascii="Times New Roman" w:hAnsi="Times New Roman" w:cs="Times New Roman"/>
          <w:i/>
          <w:iCs/>
          <w:sz w:val="24"/>
          <w:szCs w:val="24"/>
        </w:rPr>
        <w:t>Component</w:t>
      </w:r>
      <w:r w:rsidRPr="00083A18">
        <w:rPr>
          <w:rFonts w:ascii="Times New Roman" w:hAnsi="Times New Roman" w:cs="Times New Roman"/>
          <w:sz w:val="24"/>
          <w:szCs w:val="24"/>
        </w:rPr>
        <w:t>)</w:t>
      </w:r>
    </w:p>
    <w:p w14:paraId="2810D65D" w14:textId="328FCF5D" w:rsidR="00083A18" w:rsidRDefault="00083A18" w:rsidP="00083A1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EB47D6" w14:textId="77777777" w:rsidR="00083A18" w:rsidRPr="00083A18" w:rsidRDefault="00083A18" w:rsidP="00083A1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D93478" w14:textId="12023C25" w:rsidR="00083A18" w:rsidRDefault="00083A18" w:rsidP="00935CE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Boundary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CCA8E59" w14:textId="77777777" w:rsidR="00083A18" w:rsidRDefault="00083A18" w:rsidP="00083A1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18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1CC9B8" w14:textId="7B2F9DED" w:rsidR="00083A18" w:rsidRDefault="00083A18" w:rsidP="00083A1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F01BF" w14:textId="77777777" w:rsidR="00083A18" w:rsidRDefault="00083A18" w:rsidP="00935CE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70A26D2" w14:textId="2FE72900" w:rsidR="00083A18" w:rsidRDefault="00083A18" w:rsidP="00083A1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18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18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C94BBF" w14:textId="6372D2B4" w:rsidR="00083A18" w:rsidRDefault="00083A18" w:rsidP="00083A1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B985E" w14:textId="2A3A0B1F" w:rsidR="00083A18" w:rsidRDefault="00083A18" w:rsidP="00935CE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ACA766" w14:textId="641D5569" w:rsidR="00083A18" w:rsidRDefault="00083A18" w:rsidP="00083A1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DD8F43" w14:textId="77777777" w:rsidR="00083A18" w:rsidRPr="00083A18" w:rsidRDefault="00083A18" w:rsidP="00083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8F0E9D" w14:textId="245AB847" w:rsidR="0046442A" w:rsidRDefault="00083A18" w:rsidP="0046442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51876F" w14:textId="5D65AF6D" w:rsidR="0046442A" w:rsidRDefault="0046442A" w:rsidP="0046442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42A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maintenance input</w:t>
      </w:r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signal input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7943FC7" w14:textId="77777777" w:rsidR="0046442A" w:rsidRPr="0046442A" w:rsidRDefault="0046442A" w:rsidP="0046442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6D6D1" w14:textId="5537BE16" w:rsidR="00083A18" w:rsidRDefault="00083A18" w:rsidP="00935CE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5E5F7B" w14:textId="55DFAEE0" w:rsidR="0046442A" w:rsidRDefault="0046442A" w:rsidP="0046442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F98A65" w14:textId="77777777" w:rsidR="0046442A" w:rsidRDefault="0046442A" w:rsidP="0046442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30C15" w14:textId="6ACEEAE3" w:rsidR="0046442A" w:rsidRDefault="0046442A" w:rsidP="00935CE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(Process)</w:t>
      </w:r>
    </w:p>
    <w:p w14:paraId="3F8ADC6E" w14:textId="080B6142" w:rsidR="0046442A" w:rsidRDefault="0046442A" w:rsidP="0046442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F5848A" w14:textId="77777777" w:rsidR="0046442A" w:rsidRDefault="0046442A" w:rsidP="0046442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13303" w14:textId="79FB97E6" w:rsidR="0046442A" w:rsidRDefault="0046442A" w:rsidP="00935CE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Objectivies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Tujuan (Goal)</w:t>
      </w:r>
    </w:p>
    <w:p w14:paraId="7948B013" w14:textId="6E32011F" w:rsidR="0046442A" w:rsidRDefault="0046442A" w:rsidP="0046442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 w:rsidRPr="0046442A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42A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42A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42A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041D85" w14:textId="75E22DA0" w:rsidR="00BB0410" w:rsidRDefault="00BB0410" w:rsidP="00BB0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III </w:t>
      </w:r>
    </w:p>
    <w:p w14:paraId="3CED47A4" w14:textId="71FDA309" w:rsidR="00BB0410" w:rsidRDefault="00BB0410" w:rsidP="00BB0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 PENELITIAN</w:t>
      </w:r>
    </w:p>
    <w:p w14:paraId="6E9A089E" w14:textId="3E4AE7D9" w:rsidR="00BB0410" w:rsidRPr="00BB0410" w:rsidRDefault="00BB0410" w:rsidP="00BB041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0410"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Pr="00BB0410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6F417C4F" w14:textId="5E394234" w:rsidR="00BB0410" w:rsidRDefault="00BB0410" w:rsidP="00BB0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target. Hal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538B">
        <w:rPr>
          <w:rFonts w:ascii="Times New Roman" w:hAnsi="Times New Roman" w:cs="Times New Roman"/>
          <w:sz w:val="24"/>
          <w:szCs w:val="24"/>
        </w:rPr>
        <w:t>.</w:t>
      </w:r>
    </w:p>
    <w:p w14:paraId="004D8202" w14:textId="77777777" w:rsidR="0068538B" w:rsidRDefault="0068538B" w:rsidP="00BB0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91C65C" w14:textId="4EDA0F4F" w:rsidR="0068538B" w:rsidRPr="0068538B" w:rsidRDefault="0068538B" w:rsidP="0068538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8B">
        <w:rPr>
          <w:rFonts w:ascii="Times New Roman" w:hAnsi="Times New Roman" w:cs="Times New Roman"/>
          <w:b/>
          <w:bCs/>
          <w:sz w:val="24"/>
          <w:szCs w:val="24"/>
        </w:rPr>
        <w:t xml:space="preserve">Survey </w:t>
      </w:r>
      <w:proofErr w:type="spellStart"/>
      <w:proofErr w:type="gramStart"/>
      <w:r w:rsidRPr="0068538B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proofErr w:type="gramEnd"/>
    </w:p>
    <w:p w14:paraId="077FE8B2" w14:textId="77777777" w:rsidR="0068538B" w:rsidRDefault="0068538B" w:rsidP="006853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41F71B" w14:textId="6A59863E" w:rsidR="0068538B" w:rsidRDefault="0068538B" w:rsidP="006853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29FCC" w14:textId="4368F458" w:rsidR="0068538B" w:rsidRDefault="0068538B" w:rsidP="0068538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38B">
        <w:rPr>
          <w:rFonts w:ascii="Times New Roman" w:hAnsi="Times New Roman" w:cs="Times New Roman"/>
          <w:b/>
          <w:bCs/>
          <w:sz w:val="24"/>
          <w:szCs w:val="24"/>
        </w:rPr>
        <w:t>Akuisisi</w:t>
      </w:r>
      <w:proofErr w:type="spellEnd"/>
      <w:r w:rsidRPr="0068538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4EF850B" w14:textId="4A82127E" w:rsidR="0068538B" w:rsidRPr="0068538B" w:rsidRDefault="0068538B" w:rsidP="006853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</w:t>
      </w:r>
      <w:r w:rsidR="00110178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data. Selain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peninjuan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persiapannya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17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110178">
        <w:rPr>
          <w:rFonts w:ascii="Times New Roman" w:hAnsi="Times New Roman" w:cs="Times New Roman"/>
          <w:sz w:val="24"/>
          <w:szCs w:val="24"/>
        </w:rPr>
        <w:t>.</w:t>
      </w:r>
    </w:p>
    <w:p w14:paraId="25550162" w14:textId="77777777" w:rsidR="0068538B" w:rsidRDefault="0068538B" w:rsidP="0068538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CF905" w14:textId="7D7479B3" w:rsidR="0068538B" w:rsidRDefault="0068538B" w:rsidP="0068538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B0CA848" w14:textId="50605FAB" w:rsidR="00EE084A" w:rsidRP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pengoreksian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LMS(Cloud)</w:t>
      </w:r>
    </w:p>
    <w:p w14:paraId="6F414658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1A9F8" w14:textId="760392B7" w:rsidR="00110178" w:rsidRDefault="00110178" w:rsidP="0068538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2BE0637" w14:textId="3A96534E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84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model mapping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8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08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084A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EE084A">
        <w:rPr>
          <w:rFonts w:ascii="Times New Roman" w:hAnsi="Times New Roman" w:cs="Times New Roman"/>
          <w:sz w:val="24"/>
          <w:szCs w:val="24"/>
        </w:rPr>
        <w:t xml:space="preserve"> dan Z.</w:t>
      </w:r>
    </w:p>
    <w:p w14:paraId="7CD99EC5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03148E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FED115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B12C1C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BFD1A8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F4C844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309DFE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66DEFD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4DBB64" w14:textId="77777777" w:rsidR="00EE084A" w:rsidRDefault="00EE084A" w:rsidP="00EE08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08CDF8" w14:textId="32D29F67" w:rsidR="00EE084A" w:rsidRDefault="00EE0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39F315" w14:textId="7ECDFAF7" w:rsidR="00EE084A" w:rsidRDefault="00584C46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4C46">
        <w:rPr>
          <w:rFonts w:ascii="Times New Roman" w:hAnsi="Times New Roman" w:cs="Times New Roman"/>
          <w:sz w:val="24"/>
          <w:szCs w:val="24"/>
        </w:rPr>
        <w:t>DAFTAR PUSTAKA</w:t>
      </w:r>
    </w:p>
    <w:p w14:paraId="061035C1" w14:textId="77777777" w:rsid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F3FB2" w14:textId="1AF4CBBE" w:rsidR="00584C46" w:rsidRPr="00885FBB" w:rsidRDefault="0032788E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FBB">
        <w:rPr>
          <w:rFonts w:ascii="Times New Roman" w:hAnsi="Times New Roman" w:cs="Times New Roman"/>
          <w:sz w:val="24"/>
          <w:szCs w:val="24"/>
        </w:rPr>
        <w:t xml:space="preserve">Akib, Faisal. 2009. Macam-Macam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[Online].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Vol. 5 PP38-49</w:t>
      </w:r>
    </w:p>
    <w:p w14:paraId="4CDD70A1" w14:textId="77777777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FBB">
        <w:rPr>
          <w:rFonts w:ascii="Times New Roman" w:hAnsi="Times New Roman" w:cs="Times New Roman"/>
          <w:sz w:val="24"/>
          <w:szCs w:val="24"/>
        </w:rPr>
        <w:t xml:space="preserve">Abrar, A.N. (2003).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85FBB">
        <w:rPr>
          <w:rFonts w:ascii="Times New Roman" w:hAnsi="Times New Roman" w:cs="Times New Roman"/>
          <w:sz w:val="24"/>
          <w:szCs w:val="24"/>
        </w:rPr>
        <w:t>LESFI :</w:t>
      </w:r>
      <w:proofErr w:type="gramEnd"/>
      <w:r w:rsidRPr="00885FBB">
        <w:rPr>
          <w:rFonts w:ascii="Times New Roman" w:hAnsi="Times New Roman" w:cs="Times New Roman"/>
          <w:sz w:val="24"/>
          <w:szCs w:val="24"/>
        </w:rPr>
        <w:t xml:space="preserve"> Yogyakarta.</w:t>
      </w:r>
    </w:p>
    <w:p w14:paraId="58F4F86A" w14:textId="77777777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Arikunto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, S. (2010).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Asdi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Mahastya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Arikunto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, S. &amp; Jabar, C.S.A. (2010).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885FBB">
        <w:rPr>
          <w:rFonts w:ascii="Times New Roman" w:hAnsi="Times New Roman" w:cs="Times New Roman"/>
          <w:sz w:val="24"/>
          <w:szCs w:val="24"/>
        </w:rPr>
        <w:t>Pendidikan :</w:t>
      </w:r>
      <w:proofErr w:type="gram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Pendidikan (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Rev.ed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). Jakarta: Bumi Aksara. </w:t>
      </w:r>
    </w:p>
    <w:p w14:paraId="72C1B8EF" w14:textId="77777777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FBB">
        <w:rPr>
          <w:rFonts w:ascii="Times New Roman" w:hAnsi="Times New Roman" w:cs="Times New Roman"/>
          <w:sz w:val="24"/>
          <w:szCs w:val="24"/>
        </w:rPr>
        <w:t xml:space="preserve">Asmani, J.M. (2011).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Panduan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Modern, Tips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Pemanfatan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Inforamsi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Dankomunikasi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Pendidkan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Yogyakarta: </w:t>
      </w:r>
    </w:p>
    <w:p w14:paraId="6EBC5AC3" w14:textId="77777777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FBB">
        <w:rPr>
          <w:rFonts w:ascii="Times New Roman" w:hAnsi="Times New Roman" w:cs="Times New Roman"/>
          <w:sz w:val="24"/>
          <w:szCs w:val="24"/>
        </w:rPr>
        <w:t xml:space="preserve">Diva Press.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Baharuddin&amp;Wahyuni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(2010). Teori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r w:rsidRPr="00885FBB">
        <w:rPr>
          <w:rFonts w:ascii="Times New Roman" w:hAnsi="Times New Roman" w:cs="Times New Roman"/>
          <w:sz w:val="24"/>
          <w:szCs w:val="24"/>
        </w:rPr>
        <w:t>Ruzz Media.</w:t>
      </w:r>
    </w:p>
    <w:p w14:paraId="63A8BCBF" w14:textId="77777777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FBB">
        <w:rPr>
          <w:rFonts w:ascii="Times New Roman" w:hAnsi="Times New Roman" w:cs="Times New Roman"/>
          <w:sz w:val="24"/>
          <w:szCs w:val="24"/>
        </w:rPr>
        <w:t xml:space="preserve"> Dedi, M. (2011). Pendidikan yang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Saing. Bandung: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Rosda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9AB149" w14:textId="77777777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5FBB">
        <w:rPr>
          <w:rFonts w:ascii="Times New Roman" w:hAnsi="Times New Roman" w:cs="Times New Roman"/>
          <w:sz w:val="24"/>
          <w:szCs w:val="24"/>
        </w:rPr>
        <w:t>Depdikbud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(2011).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20,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2003,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Pendidikan Nasional. </w:t>
      </w:r>
    </w:p>
    <w:p w14:paraId="668F5995" w14:textId="77777777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5FBB">
        <w:rPr>
          <w:rFonts w:ascii="Times New Roman" w:hAnsi="Times New Roman" w:cs="Times New Roman"/>
          <w:sz w:val="24"/>
          <w:szCs w:val="24"/>
        </w:rPr>
        <w:t>Depdikbud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(2011).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2011,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Pendidikan Nasional.</w:t>
      </w:r>
    </w:p>
    <w:p w14:paraId="19E6ADD9" w14:textId="77777777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FBB">
        <w:rPr>
          <w:rFonts w:ascii="Times New Roman" w:hAnsi="Times New Roman" w:cs="Times New Roman"/>
          <w:sz w:val="24"/>
          <w:szCs w:val="24"/>
        </w:rPr>
        <w:t xml:space="preserve">Fauziah dan Hedwig, R. (2010).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Bandung: Maura Indah. Google. (2019).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Insight.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pada 14 Juni 2019,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https://developers.google.com/speed/pagespeed/insights/?url=https%3A%2 F%2Fsmkmuh3-yog.sch.id%2F&amp;tab=desktop</w:t>
      </w:r>
    </w:p>
    <w:p w14:paraId="6D3DC0F0" w14:textId="41A816B4" w:rsidR="00885FBB" w:rsidRPr="00885FBB" w:rsidRDefault="00885FBB" w:rsidP="00584C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5FB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, B. (2005). Strategi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Perang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. Malang: </w:t>
      </w:r>
      <w:proofErr w:type="spellStart"/>
      <w:r w:rsidRPr="00885FB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85FBB">
        <w:rPr>
          <w:rFonts w:ascii="Times New Roman" w:hAnsi="Times New Roman" w:cs="Times New Roman"/>
          <w:sz w:val="24"/>
          <w:szCs w:val="24"/>
        </w:rPr>
        <w:t xml:space="preserve"> IKAPI</w:t>
      </w:r>
    </w:p>
    <w:p w14:paraId="1ABC202A" w14:textId="77777777" w:rsidR="00584C46" w:rsidRPr="00584C46" w:rsidRDefault="00584C46" w:rsidP="00584C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87EE73" w14:textId="77777777" w:rsidR="007170E9" w:rsidRPr="00935CEE" w:rsidRDefault="007170E9" w:rsidP="0046442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70E9" w:rsidRPr="0093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70A1"/>
    <w:multiLevelType w:val="hybridMultilevel"/>
    <w:tmpl w:val="3FB2E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982"/>
    <w:multiLevelType w:val="hybridMultilevel"/>
    <w:tmpl w:val="63B6AF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27FA"/>
    <w:multiLevelType w:val="multilevel"/>
    <w:tmpl w:val="D1C8A5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D61F82"/>
    <w:multiLevelType w:val="hybridMultilevel"/>
    <w:tmpl w:val="3FB2E1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73807"/>
    <w:multiLevelType w:val="multilevel"/>
    <w:tmpl w:val="7DC0B6A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5" w15:restartNumberingAfterBreak="0">
    <w:nsid w:val="500F1F84"/>
    <w:multiLevelType w:val="multilevel"/>
    <w:tmpl w:val="B7AE096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FA39C1"/>
    <w:multiLevelType w:val="hybridMultilevel"/>
    <w:tmpl w:val="0AC46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1697">
    <w:abstractNumId w:val="6"/>
  </w:num>
  <w:num w:numId="2" w16cid:durableId="910887654">
    <w:abstractNumId w:val="2"/>
  </w:num>
  <w:num w:numId="3" w16cid:durableId="102113686">
    <w:abstractNumId w:val="1"/>
  </w:num>
  <w:num w:numId="4" w16cid:durableId="1121650892">
    <w:abstractNumId w:val="5"/>
  </w:num>
  <w:num w:numId="5" w16cid:durableId="1672610053">
    <w:abstractNumId w:val="4"/>
  </w:num>
  <w:num w:numId="6" w16cid:durableId="1987590593">
    <w:abstractNumId w:val="3"/>
  </w:num>
  <w:num w:numId="7" w16cid:durableId="85330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A1"/>
    <w:rsid w:val="00083A18"/>
    <w:rsid w:val="00110178"/>
    <w:rsid w:val="001D6A7A"/>
    <w:rsid w:val="0032788E"/>
    <w:rsid w:val="00390892"/>
    <w:rsid w:val="003C6F73"/>
    <w:rsid w:val="004317CA"/>
    <w:rsid w:val="00442F39"/>
    <w:rsid w:val="0046442A"/>
    <w:rsid w:val="005803F2"/>
    <w:rsid w:val="00584C46"/>
    <w:rsid w:val="00660ACD"/>
    <w:rsid w:val="0068538B"/>
    <w:rsid w:val="007170E9"/>
    <w:rsid w:val="007D713E"/>
    <w:rsid w:val="00885FBB"/>
    <w:rsid w:val="00935CEE"/>
    <w:rsid w:val="00AA0515"/>
    <w:rsid w:val="00B16AED"/>
    <w:rsid w:val="00B36A7B"/>
    <w:rsid w:val="00B40A7B"/>
    <w:rsid w:val="00BB0410"/>
    <w:rsid w:val="00C22EA1"/>
    <w:rsid w:val="00C72837"/>
    <w:rsid w:val="00D21C12"/>
    <w:rsid w:val="00D54AD8"/>
    <w:rsid w:val="00DF1EE3"/>
    <w:rsid w:val="00EE084A"/>
    <w:rsid w:val="00F80510"/>
    <w:rsid w:val="00F8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0349"/>
  <w15:chartTrackingRefBased/>
  <w15:docId w15:val="{CAEEE59F-4DE5-4059-80D4-CC6FC740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2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3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2430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  <w:div w:id="1630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1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 ekawati</dc:creator>
  <cp:keywords/>
  <dc:description/>
  <cp:lastModifiedBy>anies ekawati</cp:lastModifiedBy>
  <cp:revision>14</cp:revision>
  <dcterms:created xsi:type="dcterms:W3CDTF">2024-05-06T01:03:00Z</dcterms:created>
  <dcterms:modified xsi:type="dcterms:W3CDTF">2024-05-06T07:37:00Z</dcterms:modified>
</cp:coreProperties>
</file>