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6555" w:rsidRDefault="00DE65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6555">
        <w:rPr>
          <w:rFonts w:ascii="Times New Roman" w:hAnsi="Times New Roman" w:cs="Times New Roman"/>
          <w:sz w:val="28"/>
          <w:szCs w:val="28"/>
        </w:rPr>
        <w:t>Nama  :</w:t>
      </w:r>
      <w:proofErr w:type="gramEnd"/>
      <w:r w:rsidRPr="00DE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Anies Ekawati</w:t>
      </w:r>
    </w:p>
    <w:p w:rsidR="00DE6555" w:rsidRDefault="00DE6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65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E6555">
        <w:rPr>
          <w:rFonts w:ascii="Times New Roman" w:hAnsi="Times New Roman" w:cs="Times New Roman"/>
          <w:sz w:val="28"/>
          <w:szCs w:val="28"/>
        </w:rPr>
        <w:t xml:space="preserve"> 230660200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DE6555" w:rsidRDefault="00DE6555">
      <w:pPr>
        <w:rPr>
          <w:rFonts w:ascii="Times New Roman" w:hAnsi="Times New Roman" w:cs="Times New Roman"/>
          <w:sz w:val="28"/>
          <w:szCs w:val="28"/>
        </w:rPr>
      </w:pPr>
      <w:r w:rsidRPr="00DE6555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 w:rsidRPr="00DE6555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DE6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6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555"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 w:rsidRPr="00DE6555">
        <w:rPr>
          <w:rFonts w:ascii="Times New Roman" w:hAnsi="Times New Roman" w:cs="Times New Roman"/>
          <w:sz w:val="28"/>
          <w:szCs w:val="28"/>
        </w:rPr>
        <w:t xml:space="preserve"> Strategi </w:t>
      </w:r>
      <w:proofErr w:type="spellStart"/>
      <w:r w:rsidRPr="00DE6555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DE6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555"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:rsidR="00D54AD8" w:rsidRDefault="00DE6555">
      <w:pPr>
        <w:rPr>
          <w:rFonts w:ascii="Times New Roman" w:hAnsi="Times New Roman" w:cs="Times New Roman"/>
          <w:sz w:val="28"/>
          <w:szCs w:val="28"/>
        </w:rPr>
      </w:pPr>
      <w:r w:rsidRPr="00DE6555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DE6555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DE6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6555">
        <w:rPr>
          <w:rFonts w:ascii="Times New Roman" w:hAnsi="Times New Roman" w:cs="Times New Roman"/>
          <w:sz w:val="28"/>
          <w:szCs w:val="28"/>
        </w:rPr>
        <w:t xml:space="preserve"> Dr. Basuki Rahmat, </w:t>
      </w:r>
      <w:proofErr w:type="spellStart"/>
      <w:r w:rsidRPr="00DE6555">
        <w:rPr>
          <w:rFonts w:ascii="Times New Roman" w:hAnsi="Times New Roman" w:cs="Times New Roman"/>
          <w:sz w:val="28"/>
          <w:szCs w:val="28"/>
        </w:rPr>
        <w:t>S.Si</w:t>
      </w:r>
      <w:proofErr w:type="spellEnd"/>
      <w:r w:rsidRPr="00DE6555">
        <w:rPr>
          <w:rFonts w:ascii="Times New Roman" w:hAnsi="Times New Roman" w:cs="Times New Roman"/>
          <w:sz w:val="28"/>
          <w:szCs w:val="28"/>
        </w:rPr>
        <w:t>., M.T.</w:t>
      </w:r>
    </w:p>
    <w:p w:rsidR="00DE6555" w:rsidRDefault="00DE6555">
      <w:pPr>
        <w:rPr>
          <w:rFonts w:ascii="Times New Roman" w:hAnsi="Times New Roman" w:cs="Times New Roman"/>
          <w:sz w:val="28"/>
          <w:szCs w:val="28"/>
        </w:rPr>
      </w:pPr>
      <w:r w:rsidRPr="00DE6555">
        <w:rPr>
          <w:rFonts w:ascii="Times New Roman" w:hAnsi="Times New Roman" w:cs="Times New Roman"/>
          <w:sz w:val="28"/>
          <w:szCs w:val="28"/>
        </w:rPr>
        <w:t xml:space="preserve">ANALISIS SWOT </w:t>
      </w:r>
    </w:p>
    <w:p w:rsidR="00C97C7D" w:rsidRDefault="00DE6555" w:rsidP="00C97C7D">
      <w:pPr>
        <w:jc w:val="both"/>
        <w:rPr>
          <w:rFonts w:ascii="Times New Roman" w:hAnsi="Times New Roman" w:cs="Times New Roman"/>
          <w:sz w:val="28"/>
          <w:szCs w:val="28"/>
        </w:rPr>
      </w:pPr>
      <w:r w:rsidRPr="00C97C7D">
        <w:rPr>
          <w:rFonts w:ascii="Times New Roman" w:hAnsi="Times New Roman" w:cs="Times New Roman"/>
          <w:sz w:val="28"/>
          <w:szCs w:val="28"/>
        </w:rPr>
        <w:t>1. Strengths (</w:t>
      </w:r>
      <w:proofErr w:type="spellStart"/>
      <w:r w:rsidRPr="00C97C7D"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 w:rsidRPr="00C97C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97C7D" w:rsidRDefault="00C97C7D" w:rsidP="00C97C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Unusa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="00DE6555" w:rsidRPr="00C97C7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E6555" w:rsidRPr="00C97C7D">
        <w:rPr>
          <w:rFonts w:ascii="Times New Roman" w:hAnsi="Times New Roman" w:cs="Times New Roman"/>
          <w:sz w:val="24"/>
          <w:szCs w:val="24"/>
        </w:rPr>
        <w:t xml:space="preserve"> Learning Management System (LMS) dan e-learning.</w:t>
      </w:r>
      <w:r w:rsidR="00DE6555" w:rsidRPr="00C97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C7D" w:rsidRPr="00C97C7D" w:rsidRDefault="00C97C7D" w:rsidP="00C97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97C7D">
        <w:rPr>
          <w:rFonts w:ascii="Times New Roman" w:hAnsi="Times New Roman" w:cs="Times New Roman"/>
          <w:sz w:val="24"/>
          <w:szCs w:val="24"/>
        </w:rPr>
        <w:t>alumni  yang</w:t>
      </w:r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C7D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C7D">
        <w:rPr>
          <w:rFonts w:ascii="Times New Roman" w:hAnsi="Times New Roman" w:cs="Times New Roman"/>
          <w:sz w:val="24"/>
          <w:szCs w:val="24"/>
        </w:rPr>
        <w:t>industry(</w:t>
      </w:r>
      <w:proofErr w:type="spellStart"/>
      <w:proofErr w:type="gramEnd"/>
      <w:r w:rsidRPr="00C97C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>).</w:t>
      </w:r>
    </w:p>
    <w:p w:rsidR="00C97C7D" w:rsidRDefault="00C97C7D" w:rsidP="00C97C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C97C7D" w:rsidRDefault="00DE6555" w:rsidP="00C97C7D">
      <w:pPr>
        <w:jc w:val="both"/>
        <w:rPr>
          <w:rFonts w:ascii="Times New Roman" w:hAnsi="Times New Roman" w:cs="Times New Roman"/>
          <w:sz w:val="28"/>
          <w:szCs w:val="28"/>
        </w:rPr>
      </w:pPr>
      <w:r w:rsidRPr="00C97C7D">
        <w:rPr>
          <w:rFonts w:ascii="Times New Roman" w:hAnsi="Times New Roman" w:cs="Times New Roman"/>
          <w:sz w:val="28"/>
          <w:szCs w:val="28"/>
        </w:rPr>
        <w:t>2. Weaknesses (</w:t>
      </w:r>
      <w:proofErr w:type="spellStart"/>
      <w:r w:rsidRPr="00C97C7D">
        <w:rPr>
          <w:rFonts w:ascii="Times New Roman" w:hAnsi="Times New Roman" w:cs="Times New Roman"/>
          <w:sz w:val="28"/>
          <w:szCs w:val="28"/>
        </w:rPr>
        <w:t>Kelemahan</w:t>
      </w:r>
      <w:proofErr w:type="spellEnd"/>
      <w:r w:rsidRPr="00C97C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97C7D" w:rsidRDefault="00C97C7D" w:rsidP="00C97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alumni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C97C7D" w:rsidRPr="00C97C7D" w:rsidRDefault="00C97C7D" w:rsidP="00C97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Masih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C97C7D" w:rsidRDefault="00DE6555" w:rsidP="00C97C7D">
      <w:pPr>
        <w:ind w:right="169"/>
        <w:jc w:val="both"/>
        <w:rPr>
          <w:rFonts w:ascii="Times New Roman" w:hAnsi="Times New Roman" w:cs="Times New Roman"/>
          <w:sz w:val="28"/>
          <w:szCs w:val="28"/>
        </w:rPr>
      </w:pPr>
      <w:r w:rsidRPr="00C97C7D">
        <w:rPr>
          <w:rFonts w:ascii="Times New Roman" w:hAnsi="Times New Roman" w:cs="Times New Roman"/>
          <w:sz w:val="28"/>
          <w:szCs w:val="28"/>
        </w:rPr>
        <w:t>3. Opportunities (</w:t>
      </w:r>
      <w:proofErr w:type="spellStart"/>
      <w:r w:rsidRPr="00C97C7D"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 w:rsidRPr="00C97C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97C7D" w:rsidRPr="00C97C7D" w:rsidRDefault="00C97C7D" w:rsidP="00C97C7D">
      <w:pPr>
        <w:ind w:right="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97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C97C7D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falid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>.</w:t>
      </w:r>
    </w:p>
    <w:p w:rsidR="00C97C7D" w:rsidRDefault="00C97C7D" w:rsidP="00C9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universitas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C97C7D" w:rsidRDefault="00DE6555" w:rsidP="00C97C7D">
      <w:pPr>
        <w:jc w:val="both"/>
        <w:rPr>
          <w:rFonts w:ascii="Times New Roman" w:hAnsi="Times New Roman" w:cs="Times New Roman"/>
          <w:sz w:val="28"/>
          <w:szCs w:val="28"/>
        </w:rPr>
      </w:pPr>
      <w:r w:rsidRPr="00C97C7D">
        <w:rPr>
          <w:rFonts w:ascii="Times New Roman" w:hAnsi="Times New Roman" w:cs="Times New Roman"/>
          <w:sz w:val="28"/>
          <w:szCs w:val="28"/>
        </w:rPr>
        <w:t>4. Threats (</w:t>
      </w:r>
      <w:proofErr w:type="spellStart"/>
      <w:r w:rsidRPr="00C97C7D">
        <w:rPr>
          <w:rFonts w:ascii="Times New Roman" w:hAnsi="Times New Roman" w:cs="Times New Roman"/>
          <w:sz w:val="28"/>
          <w:szCs w:val="28"/>
        </w:rPr>
        <w:t>Ancaman</w:t>
      </w:r>
      <w:proofErr w:type="spellEnd"/>
      <w:r w:rsidRPr="00C97C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97C7D" w:rsidRPr="00C97C7D" w:rsidRDefault="00C97C7D" w:rsidP="00C97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C97C7D" w:rsidRPr="00C97C7D" w:rsidRDefault="00C97C7D" w:rsidP="00C97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</w:p>
    <w:p w:rsidR="00C97C7D" w:rsidRDefault="00DE6555">
      <w:pPr>
        <w:rPr>
          <w:rFonts w:ascii="Times New Roman" w:hAnsi="Times New Roman" w:cs="Times New Roman"/>
          <w:sz w:val="28"/>
          <w:szCs w:val="28"/>
        </w:rPr>
      </w:pPr>
      <w:r w:rsidRPr="00DE6555">
        <w:rPr>
          <w:rFonts w:ascii="Times New Roman" w:hAnsi="Times New Roman" w:cs="Times New Roman"/>
          <w:sz w:val="28"/>
          <w:szCs w:val="28"/>
        </w:rPr>
        <w:t xml:space="preserve">PENILAIAN KEBUTUHAN UNTUK PENGEMBANGAN INFRASTRUKTUR TEKNOLOGI DI </w:t>
      </w:r>
      <w:r w:rsidR="00C97C7D">
        <w:rPr>
          <w:rFonts w:ascii="Times New Roman" w:hAnsi="Times New Roman" w:cs="Times New Roman"/>
          <w:sz w:val="28"/>
          <w:szCs w:val="28"/>
        </w:rPr>
        <w:t>SMK IPIEMS</w:t>
      </w:r>
    </w:p>
    <w:p w:rsidR="00C97C7D" w:rsidRPr="00C97C7D" w:rsidRDefault="00DE6555">
      <w:pPr>
        <w:rPr>
          <w:rFonts w:ascii="Times New Roman" w:hAnsi="Times New Roman" w:cs="Times New Roman"/>
          <w:sz w:val="24"/>
          <w:szCs w:val="24"/>
        </w:rPr>
      </w:pPr>
      <w:r w:rsidRPr="00C97C7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: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.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C7D" w:rsidRPr="00C97C7D" w:rsidRDefault="00DE6555">
      <w:pPr>
        <w:rPr>
          <w:rFonts w:ascii="Times New Roman" w:hAnsi="Times New Roman" w:cs="Times New Roman"/>
          <w:sz w:val="24"/>
          <w:szCs w:val="24"/>
        </w:rPr>
      </w:pPr>
      <w:r w:rsidRPr="00C97C7D">
        <w:rPr>
          <w:rFonts w:ascii="Times New Roman" w:hAnsi="Times New Roman" w:cs="Times New Roman"/>
          <w:sz w:val="24"/>
          <w:szCs w:val="24"/>
        </w:rPr>
        <w:t>2. D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igitalisasi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: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digital agar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.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pada proses manual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cloud. </w:t>
      </w:r>
    </w:p>
    <w:p w:rsidR="00C97C7D" w:rsidRPr="00C97C7D" w:rsidRDefault="00DE6555">
      <w:pPr>
        <w:rPr>
          <w:rFonts w:ascii="Times New Roman" w:hAnsi="Times New Roman" w:cs="Times New Roman"/>
          <w:sz w:val="24"/>
          <w:szCs w:val="24"/>
        </w:rPr>
      </w:pPr>
      <w:r w:rsidRPr="00C97C7D">
        <w:rPr>
          <w:rFonts w:ascii="Times New Roman" w:hAnsi="Times New Roman" w:cs="Times New Roman"/>
          <w:sz w:val="24"/>
          <w:szCs w:val="24"/>
        </w:rPr>
        <w:lastRenderedPageBreak/>
        <w:t>3. P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IT: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pada server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scalable. •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downtime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C7D" w:rsidRPr="00C97C7D" w:rsidRDefault="00DE6555">
      <w:pPr>
        <w:rPr>
          <w:rFonts w:ascii="Times New Roman" w:hAnsi="Times New Roman" w:cs="Times New Roman"/>
          <w:sz w:val="24"/>
          <w:szCs w:val="24"/>
        </w:rPr>
      </w:pPr>
      <w:r w:rsidRPr="00C97C7D">
        <w:rPr>
          <w:rFonts w:ascii="Times New Roman" w:hAnsi="Times New Roman" w:cs="Times New Roman"/>
          <w:sz w:val="24"/>
          <w:szCs w:val="24"/>
        </w:rPr>
        <w:t xml:space="preserve">KESIMPULAN </w:t>
      </w:r>
    </w:p>
    <w:p w:rsidR="00DE6555" w:rsidRPr="00C97C7D" w:rsidRDefault="00DE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di </w:t>
      </w:r>
      <w:r w:rsidR="00C97C7D" w:rsidRPr="00C97C7D">
        <w:rPr>
          <w:rFonts w:ascii="Times New Roman" w:hAnsi="Times New Roman" w:cs="Times New Roman"/>
          <w:sz w:val="24"/>
          <w:szCs w:val="24"/>
        </w:rPr>
        <w:t>SMK IPIEMS</w:t>
      </w:r>
      <w:r w:rsidRPr="00C9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, </w:t>
      </w:r>
      <w:r w:rsidR="00C97C7D" w:rsidRPr="00C97C7D">
        <w:rPr>
          <w:rFonts w:ascii="Times New Roman" w:hAnsi="Times New Roman" w:cs="Times New Roman"/>
          <w:sz w:val="24"/>
          <w:szCs w:val="24"/>
        </w:rPr>
        <w:t>SMK IPIEMS</w:t>
      </w:r>
      <w:r w:rsidRPr="00C97C7D">
        <w:rPr>
          <w:rFonts w:ascii="Times New Roman" w:hAnsi="Times New Roman" w:cs="Times New Roman"/>
          <w:sz w:val="24"/>
          <w:szCs w:val="24"/>
        </w:rPr>
        <w:t xml:space="preserve"> dapat b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ersaing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era digital dan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7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7C7D">
        <w:rPr>
          <w:rFonts w:ascii="Times New Roman" w:hAnsi="Times New Roman" w:cs="Times New Roman"/>
          <w:sz w:val="24"/>
          <w:szCs w:val="24"/>
        </w:rPr>
        <w:t>leb</w:t>
      </w:r>
      <w:r w:rsidR="00C97C7D" w:rsidRPr="00C97C7D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C97C7D" w:rsidRPr="00C9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7D" w:rsidRPr="00C97C7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97C7D" w:rsidRPr="00C97C7D">
        <w:rPr>
          <w:rFonts w:ascii="Times New Roman" w:hAnsi="Times New Roman" w:cs="Times New Roman"/>
          <w:sz w:val="24"/>
          <w:szCs w:val="24"/>
        </w:rPr>
        <w:t>.</w:t>
      </w:r>
    </w:p>
    <w:sectPr w:rsidR="00DE6555" w:rsidRPr="00C9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345"/>
    <w:multiLevelType w:val="hybridMultilevel"/>
    <w:tmpl w:val="336C0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6730"/>
    <w:multiLevelType w:val="hybridMultilevel"/>
    <w:tmpl w:val="B8726B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E69"/>
    <w:multiLevelType w:val="hybridMultilevel"/>
    <w:tmpl w:val="F3F256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3895"/>
    <w:multiLevelType w:val="hybridMultilevel"/>
    <w:tmpl w:val="D7CEA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61313">
    <w:abstractNumId w:val="3"/>
  </w:num>
  <w:num w:numId="2" w16cid:durableId="581912321">
    <w:abstractNumId w:val="1"/>
  </w:num>
  <w:num w:numId="3" w16cid:durableId="655260182">
    <w:abstractNumId w:val="0"/>
  </w:num>
  <w:num w:numId="4" w16cid:durableId="133106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55"/>
    <w:rsid w:val="001D6A7A"/>
    <w:rsid w:val="00823D31"/>
    <w:rsid w:val="00C72837"/>
    <w:rsid w:val="00C97C7D"/>
    <w:rsid w:val="00D54AD8"/>
    <w:rsid w:val="00D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CA61"/>
  <w15:chartTrackingRefBased/>
  <w15:docId w15:val="{152AFE57-F526-45EC-A80C-5B3227B8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</cp:revision>
  <dcterms:created xsi:type="dcterms:W3CDTF">2025-04-10T02:59:00Z</dcterms:created>
  <dcterms:modified xsi:type="dcterms:W3CDTF">2025-04-10T05:12:00Z</dcterms:modified>
</cp:coreProperties>
</file>