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E4" w:rsidRDefault="005410E4"/>
    <w:p w:rsidR="00EE01AE" w:rsidRDefault="00EE01AE"/>
    <w:p w:rsidR="00EE01AE" w:rsidRPr="00136EB6" w:rsidRDefault="00EE01AE" w:rsidP="00EE01AE">
      <w:pPr>
        <w:spacing w:line="360" w:lineRule="auto"/>
        <w:ind w:right="-235"/>
        <w:jc w:val="both"/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</w:pPr>
      <w:r w:rsidRPr="00136EB6">
        <w:rPr>
          <w:rFonts w:ascii="Times New Roman" w:eastAsia="Times New Roman" w:hAnsi="Times New Roman" w:cs="Times New Roman"/>
          <w:b/>
          <w:sz w:val="20"/>
          <w:szCs w:val="20"/>
          <w:lang w:eastAsia="de-DE" w:bidi="ar-SA"/>
        </w:rPr>
        <w:t xml:space="preserve">Supplementary Table 1. OXA-interacting genes. </w:t>
      </w:r>
      <w:r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>This table provides</w:t>
      </w:r>
      <w:r w:rsidRPr="00136EB6"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 xml:space="preserve"> interactions between significantly differentially expressed </w:t>
      </w:r>
      <w:r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>genes</w:t>
      </w:r>
      <w:r w:rsidRPr="00136EB6"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>oxaliplatin</w:t>
      </w:r>
      <w:r w:rsidRPr="00136EB6"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 xml:space="preserve">in gastric cancer </w:t>
      </w:r>
      <w:r w:rsidRPr="00136EB6"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 xml:space="preserve">retrieved from </w:t>
      </w:r>
      <w:r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>CTD database</w:t>
      </w:r>
      <w:r w:rsidRPr="00136EB6">
        <w:rPr>
          <w:rFonts w:ascii="Times New Roman" w:eastAsia="Times New Roman" w:hAnsi="Times New Roman" w:cs="Times New Roman"/>
          <w:sz w:val="20"/>
          <w:szCs w:val="20"/>
          <w:lang w:eastAsia="de-DE" w:bidi="ar-SA"/>
        </w:rPr>
        <w:t xml:space="preserve">. </w:t>
      </w:r>
    </w:p>
    <w:p w:rsidR="00EE01AE" w:rsidRDefault="00EE01AE">
      <w:bookmarkStart w:id="0" w:name="_GoBack"/>
      <w:bookmarkEnd w:id="0"/>
    </w:p>
    <w:tbl>
      <w:tblPr>
        <w:tblStyle w:val="TableGrid"/>
        <w:tblpPr w:leftFromText="180" w:rightFromText="180" w:vertAnchor="text" w:horzAnchor="page" w:tblpX="1816" w:tblpY="67"/>
        <w:tblW w:w="7938" w:type="dxa"/>
        <w:tblLook w:val="04A0" w:firstRow="1" w:lastRow="0" w:firstColumn="1" w:lastColumn="0" w:noHBand="0" w:noVBand="1"/>
      </w:tblPr>
      <w:tblGrid>
        <w:gridCol w:w="1908"/>
        <w:gridCol w:w="2722"/>
        <w:gridCol w:w="3308"/>
      </w:tblGrid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EE01AE" w:rsidP="00EE01AE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Gene n</w:t>
            </w:r>
            <w:r w:rsidR="00D45A55" w:rsidRPr="00EE01A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ame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01A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Oxa</w:t>
            </w:r>
            <w:proofErr w:type="spellEnd"/>
            <w:r w:rsidRPr="00EE01A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-mRNA interaction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tabs>
                <w:tab w:val="left" w:pos="6098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E0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mRNA expression in GC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AHR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C446F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AKR1C3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BD50EC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-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ALDH7A1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3F67B9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ALOX5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ANXA5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ARL6IP5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A07133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^response to substance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AURKB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8F79BD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BCL2L1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2E0D29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BDNF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BIRC5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BLVRB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BMP2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3C0D52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BNIP3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CASP8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15A3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CAV1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B96481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CCND1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CDH1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CDH2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E402B4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CDKN1A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F000CF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High/low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CDKN1B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F9459F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/low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CDKN2A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0B0CB8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CEBPB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E225B4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CHEK2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CKB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7D7CE1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CTSC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CTSL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DDB1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7F3A9F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/ 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DNMT1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DPYD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FF75B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-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EBI3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EGFR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ERCC1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ERCC2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3045EB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F2R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A5798F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FADS1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C33508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FGFR2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FST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72152C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FYN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GADD45A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400D92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High/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lastRenderedPageBreak/>
              <w:t>GREM1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GSTP1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HMOX1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9C1A10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HSPB1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CB76E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ID4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CB76E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IGFBP3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A52BC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High/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IGFBP7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A52BC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IL1B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IL1RN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IL6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IL6R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IRF1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8432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JUN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KLF6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BA49D2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MAPK1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085A86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MAPK3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27033B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MDM2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MLF1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77150E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MT2A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DE0B57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/low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MTSS1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8C58FE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MX1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MYC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1E607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NDUFS1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B66991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NOTCH2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204E03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NPM1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FA500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NT5E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PA2G4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2A24A6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PLAGL1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8B42EB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PLAU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PLIN2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PPARG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A30CE3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/low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PPIC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PRKCB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8A4A9F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PRNP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6D60A0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PTGS2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PTPA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PTPRF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RAD23A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D11A3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RBP4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A67EFD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RNF43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SELENBP1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66164B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SERPINB2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SERPINE1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SLC16A3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SNAI1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SOD2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174DD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STAT3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B0312D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THBD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E4022A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lastRenderedPageBreak/>
              <w:t>TIMP3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0601A3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low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TNF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F07B6B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TP53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BF5151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TWIST1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TYMP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183FE4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-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TYMS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8C05E0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WIF1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</w:t>
            </w:r>
            <w:r w:rsidR="00D45A55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XRCC1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A90E74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-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CD274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086D6D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L</w:t>
            </w:r>
            <w:r w:rsidR="00A90E74"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ow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  <w:tr w:rsidR="00D45A55" w:rsidRPr="00BF5B8A" w:rsidTr="00EE01AE">
        <w:trPr>
          <w:trHeight w:val="288"/>
        </w:trPr>
        <w:tc>
          <w:tcPr>
            <w:tcW w:w="19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RELA</w:t>
            </w:r>
          </w:p>
        </w:tc>
        <w:tc>
          <w:tcPr>
            <w:tcW w:w="2722" w:type="dxa"/>
            <w:noWrap/>
            <w:hideMark/>
          </w:tcPr>
          <w:p w:rsidR="00D45A55" w:rsidRPr="00EE01AE" w:rsidRDefault="0060795C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</w:rPr>
            </w:pPr>
            <w:r w:rsidRPr="00EE01A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high</w:t>
            </w:r>
          </w:p>
        </w:tc>
        <w:tc>
          <w:tcPr>
            <w:tcW w:w="3308" w:type="dxa"/>
            <w:noWrap/>
            <w:hideMark/>
          </w:tcPr>
          <w:p w:rsidR="00D45A55" w:rsidRPr="00EE01AE" w:rsidRDefault="00D45A55" w:rsidP="00EE01A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BF5B8A" w:rsidRDefault="00BF5B8A"/>
    <w:p w:rsidR="00BF5B8A" w:rsidRDefault="00BF5B8A" w:rsidP="00BF5B8A"/>
    <w:sectPr w:rsidR="00BF5B8A" w:rsidSect="00A343F3">
      <w:pgSz w:w="12240" w:h="15840" w:code="1"/>
      <w:pgMar w:top="0" w:right="1985" w:bottom="1412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8A"/>
    <w:rsid w:val="00006F60"/>
    <w:rsid w:val="000601A3"/>
    <w:rsid w:val="00085A86"/>
    <w:rsid w:val="00086D6D"/>
    <w:rsid w:val="000B0CB8"/>
    <w:rsid w:val="000C446F"/>
    <w:rsid w:val="00147449"/>
    <w:rsid w:val="00174DDA"/>
    <w:rsid w:val="00183FE4"/>
    <w:rsid w:val="00190864"/>
    <w:rsid w:val="001D1EAF"/>
    <w:rsid w:val="001E607A"/>
    <w:rsid w:val="00204E03"/>
    <w:rsid w:val="0027033B"/>
    <w:rsid w:val="002A24A6"/>
    <w:rsid w:val="002E0D29"/>
    <w:rsid w:val="00303717"/>
    <w:rsid w:val="003045EB"/>
    <w:rsid w:val="00334E5F"/>
    <w:rsid w:val="003815FA"/>
    <w:rsid w:val="003C0D52"/>
    <w:rsid w:val="003F67B9"/>
    <w:rsid w:val="00400D92"/>
    <w:rsid w:val="004A6D7B"/>
    <w:rsid w:val="004C0F49"/>
    <w:rsid w:val="005410E4"/>
    <w:rsid w:val="00570AE4"/>
    <w:rsid w:val="0060795C"/>
    <w:rsid w:val="0066164B"/>
    <w:rsid w:val="006D60A0"/>
    <w:rsid w:val="0072152C"/>
    <w:rsid w:val="00766F1A"/>
    <w:rsid w:val="0077150E"/>
    <w:rsid w:val="007D4AB3"/>
    <w:rsid w:val="007D7CE1"/>
    <w:rsid w:val="007F3A9F"/>
    <w:rsid w:val="00861EDC"/>
    <w:rsid w:val="008A4A9F"/>
    <w:rsid w:val="008B42EB"/>
    <w:rsid w:val="008C05E0"/>
    <w:rsid w:val="008C58FE"/>
    <w:rsid w:val="008F79BD"/>
    <w:rsid w:val="009C1A10"/>
    <w:rsid w:val="009D17E7"/>
    <w:rsid w:val="00A07133"/>
    <w:rsid w:val="00A30CE3"/>
    <w:rsid w:val="00A343F3"/>
    <w:rsid w:val="00A52BC5"/>
    <w:rsid w:val="00A5798F"/>
    <w:rsid w:val="00A67EFD"/>
    <w:rsid w:val="00A90E74"/>
    <w:rsid w:val="00B01455"/>
    <w:rsid w:val="00B0312D"/>
    <w:rsid w:val="00B66991"/>
    <w:rsid w:val="00B96481"/>
    <w:rsid w:val="00BA49D2"/>
    <w:rsid w:val="00BD50EC"/>
    <w:rsid w:val="00BF5151"/>
    <w:rsid w:val="00BF5B8A"/>
    <w:rsid w:val="00C33508"/>
    <w:rsid w:val="00CB76EA"/>
    <w:rsid w:val="00D11A35"/>
    <w:rsid w:val="00D15A3A"/>
    <w:rsid w:val="00D2785E"/>
    <w:rsid w:val="00D45A55"/>
    <w:rsid w:val="00D8432A"/>
    <w:rsid w:val="00DD24DC"/>
    <w:rsid w:val="00DE02A5"/>
    <w:rsid w:val="00DE0B57"/>
    <w:rsid w:val="00E225B4"/>
    <w:rsid w:val="00E4022A"/>
    <w:rsid w:val="00E402B4"/>
    <w:rsid w:val="00EE01AE"/>
    <w:rsid w:val="00F000CF"/>
    <w:rsid w:val="00F07B6B"/>
    <w:rsid w:val="00F9459F"/>
    <w:rsid w:val="00FA5005"/>
    <w:rsid w:val="00FE4280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582B"/>
  <w15:docId w15:val="{2E24AD5D-5A1D-4D46-AD60-12E0E4A0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B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B8A"/>
    <w:rPr>
      <w:color w:val="800080"/>
      <w:u w:val="single"/>
    </w:rPr>
  </w:style>
  <w:style w:type="table" w:styleId="TableGrid">
    <w:name w:val="Table Grid"/>
    <w:basedOn w:val="TableNormal"/>
    <w:uiPriority w:val="39"/>
    <w:rsid w:val="0033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Anisjoon</cp:lastModifiedBy>
  <cp:revision>65</cp:revision>
  <dcterms:created xsi:type="dcterms:W3CDTF">2024-06-28T09:21:00Z</dcterms:created>
  <dcterms:modified xsi:type="dcterms:W3CDTF">2024-08-09T07:22:00Z</dcterms:modified>
</cp:coreProperties>
</file>