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C930A4C" w:rsidR="00AC4D77" w:rsidRDefault="00D928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Aniuska Ojeda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03F7769" w:rsidR="00AC4D77" w:rsidRDefault="00D928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00"/>
        <w:gridCol w:w="937"/>
        <w:gridCol w:w="919"/>
        <w:gridCol w:w="1047"/>
        <w:gridCol w:w="1178"/>
        <w:gridCol w:w="1213"/>
        <w:gridCol w:w="2429"/>
      </w:tblGrid>
      <w:tr w:rsidR="00E43678" w:rsidRPr="00045D87" w14:paraId="02E8FF2F" w14:textId="77777777" w:rsidTr="00C650D3">
        <w:trPr>
          <w:trHeight w:val="288"/>
          <w:jc w:val="center"/>
        </w:trPr>
        <w:tc>
          <w:tcPr>
            <w:tcW w:w="226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0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650D3">
        <w:trPr>
          <w:trHeight w:val="870"/>
          <w:jc w:val="center"/>
        </w:trPr>
        <w:tc>
          <w:tcPr>
            <w:tcW w:w="226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650D3">
        <w:trPr>
          <w:trHeight w:val="591"/>
          <w:jc w:val="center"/>
        </w:trPr>
        <w:tc>
          <w:tcPr>
            <w:tcW w:w="2263" w:type="dxa"/>
          </w:tcPr>
          <w:p w14:paraId="53E45F52" w14:textId="220984ED" w:rsidR="00E43678" w:rsidRPr="00F115E5" w:rsidRDefault="007F68C8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Resolver situaciones problemáticas de la vida cotidiana, ámbito científico y mundo laboral, utilizando operatoria matemática básica, relaciones proporcionales y álgebra básica.</w:t>
            </w:r>
          </w:p>
        </w:tc>
        <w:tc>
          <w:tcPr>
            <w:tcW w:w="685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FE87C2B" w:rsidR="00E43678" w:rsidRPr="00045D87" w:rsidRDefault="00A134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C650D3">
        <w:trPr>
          <w:trHeight w:val="576"/>
          <w:jc w:val="center"/>
        </w:trPr>
        <w:tc>
          <w:tcPr>
            <w:tcW w:w="2263" w:type="dxa"/>
          </w:tcPr>
          <w:p w14:paraId="28A60675" w14:textId="1BD2B0EC" w:rsidR="00E43678" w:rsidRPr="00F115E5" w:rsidRDefault="00FB40CF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Resolver situaciones problemáticas de la vida cotidiana, ámbito científico y mundo laboral, utilizando elementos de la estadística descriptiva. </w:t>
            </w:r>
          </w:p>
        </w:tc>
        <w:tc>
          <w:tcPr>
            <w:tcW w:w="685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4DE994C" w:rsidR="00E43678" w:rsidRPr="00045D87" w:rsidRDefault="00E46D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C650D3">
        <w:trPr>
          <w:trHeight w:val="591"/>
          <w:jc w:val="center"/>
        </w:trPr>
        <w:tc>
          <w:tcPr>
            <w:tcW w:w="2263" w:type="dxa"/>
          </w:tcPr>
          <w:p w14:paraId="1A55186D" w14:textId="6046BFB2" w:rsidR="00E43678" w:rsidRPr="00F115E5" w:rsidRDefault="00FB40CF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Comunicar en forma oral y escrita diferentes mensajes, utilizando herramientas lingüísticas funcionales con propósitos específicos en diversos contextos sociolaborales y disciplinares. </w:t>
            </w:r>
          </w:p>
        </w:tc>
        <w:tc>
          <w:tcPr>
            <w:tcW w:w="685" w:type="dxa"/>
          </w:tcPr>
          <w:p w14:paraId="2B8826EE" w14:textId="0AABC1F8" w:rsidR="00E43678" w:rsidRPr="00045D87" w:rsidRDefault="00E46D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C650D3">
        <w:trPr>
          <w:trHeight w:val="591"/>
          <w:jc w:val="center"/>
        </w:trPr>
        <w:tc>
          <w:tcPr>
            <w:tcW w:w="2263" w:type="dxa"/>
          </w:tcPr>
          <w:p w14:paraId="1BB9E155" w14:textId="79CCA5D4" w:rsidR="00E43678" w:rsidRPr="00F115E5" w:rsidRDefault="00FB40CF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Comunicarse de forma oral y escrita usando el idioma inglés en situaciones sociolaborales a un nivel intermedio alto en modalidad intensiva, según la tabla de competencias TOEIC Y CEFR. </w:t>
            </w:r>
          </w:p>
        </w:tc>
        <w:tc>
          <w:tcPr>
            <w:tcW w:w="685" w:type="dxa"/>
          </w:tcPr>
          <w:p w14:paraId="1C11CAB0" w14:textId="7A3CF3E6" w:rsidR="00E43678" w:rsidRPr="00045D87" w:rsidRDefault="00E46D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C650D3">
        <w:trPr>
          <w:trHeight w:val="591"/>
          <w:jc w:val="center"/>
        </w:trPr>
        <w:tc>
          <w:tcPr>
            <w:tcW w:w="2263" w:type="dxa"/>
          </w:tcPr>
          <w:p w14:paraId="054D39DB" w14:textId="06E8AE5E" w:rsidR="00E43678" w:rsidRPr="00F115E5" w:rsidRDefault="00FB40CF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Comunicarse usando el idioma inglés en situaciones laborales a un nivel intermedio, relacionado con el área de informática y desarrollo de habilidades comunicativas, según la tabla de competencias TOEIC y CEFR. </w:t>
            </w:r>
          </w:p>
        </w:tc>
        <w:tc>
          <w:tcPr>
            <w:tcW w:w="685" w:type="dxa"/>
          </w:tcPr>
          <w:p w14:paraId="70C9F467" w14:textId="62BD3803" w:rsidR="00E43678" w:rsidRPr="00045D87" w:rsidRDefault="008247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C650D3">
        <w:trPr>
          <w:trHeight w:val="576"/>
          <w:jc w:val="center"/>
        </w:trPr>
        <w:tc>
          <w:tcPr>
            <w:tcW w:w="2263" w:type="dxa"/>
          </w:tcPr>
          <w:p w14:paraId="04FF7A9B" w14:textId="35638EEB" w:rsidR="00E43678" w:rsidRPr="00F115E5" w:rsidRDefault="00FB40CF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Capacidad para generar ideas, soluciones o procesos innovadores que respondan a oportunidades, necesidades y demandas productivas o sociales, en colaboración con otros y asumiendo riesgos calculados. </w:t>
            </w:r>
          </w:p>
        </w:tc>
        <w:tc>
          <w:tcPr>
            <w:tcW w:w="685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01AB2CB" w:rsidR="00E43678" w:rsidRPr="00045D87" w:rsidRDefault="008247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C650D3">
        <w:trPr>
          <w:trHeight w:val="591"/>
          <w:jc w:val="center"/>
        </w:trPr>
        <w:tc>
          <w:tcPr>
            <w:tcW w:w="2263" w:type="dxa"/>
          </w:tcPr>
          <w:p w14:paraId="6ECA9D03" w14:textId="0D2D6A5A" w:rsidR="00E43678" w:rsidRPr="00F115E5" w:rsidRDefault="00FB40CF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lastRenderedPageBreak/>
              <w:t>Desarrollar proyectos de emprendimiento a partir de la identificación de oportunidades desde su especialidad, aplicando técnicas afines al objetivo, con foco en agregar valor al entorno. </w:t>
            </w:r>
          </w:p>
        </w:tc>
        <w:tc>
          <w:tcPr>
            <w:tcW w:w="685" w:type="dxa"/>
          </w:tcPr>
          <w:p w14:paraId="210E7D65" w14:textId="6B49D835" w:rsidR="00E43678" w:rsidRPr="00045D87" w:rsidRDefault="008247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C650D3">
        <w:trPr>
          <w:trHeight w:val="576"/>
          <w:jc w:val="center"/>
        </w:trPr>
        <w:tc>
          <w:tcPr>
            <w:tcW w:w="2263" w:type="dxa"/>
          </w:tcPr>
          <w:p w14:paraId="1CC8A990" w14:textId="1F773C8D" w:rsidR="00E43678" w:rsidRPr="00F115E5" w:rsidRDefault="00AC5716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 </w:t>
            </w:r>
          </w:p>
        </w:tc>
        <w:tc>
          <w:tcPr>
            <w:tcW w:w="685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60842" w:rsidRPr="00045D87" w14:paraId="1B23D7F0" w14:textId="77777777" w:rsidTr="00C650D3">
        <w:trPr>
          <w:trHeight w:val="576"/>
          <w:jc w:val="center"/>
        </w:trPr>
        <w:tc>
          <w:tcPr>
            <w:tcW w:w="2263" w:type="dxa"/>
          </w:tcPr>
          <w:p w14:paraId="1A89F24C" w14:textId="65050EA0" w:rsidR="00D60842" w:rsidRPr="00F115E5" w:rsidRDefault="00AC5716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Ofrecer propuestas de solución informática analizando de forma integral los procesos de acuerdo a los requerimientos de la organización. </w:t>
            </w:r>
          </w:p>
        </w:tc>
        <w:tc>
          <w:tcPr>
            <w:tcW w:w="685" w:type="dxa"/>
          </w:tcPr>
          <w:p w14:paraId="39210B0D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B1C977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68AA89C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0731BFF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05EFBC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CAE0ED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60842" w:rsidRPr="00045D87" w14:paraId="352CBFE6" w14:textId="77777777" w:rsidTr="00C650D3">
        <w:trPr>
          <w:trHeight w:val="576"/>
          <w:jc w:val="center"/>
        </w:trPr>
        <w:tc>
          <w:tcPr>
            <w:tcW w:w="2263" w:type="dxa"/>
          </w:tcPr>
          <w:p w14:paraId="5C484DCB" w14:textId="355515EF" w:rsidR="00D60842" w:rsidRPr="00F115E5" w:rsidRDefault="00AC5716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 </w:t>
            </w:r>
          </w:p>
        </w:tc>
        <w:tc>
          <w:tcPr>
            <w:tcW w:w="685" w:type="dxa"/>
          </w:tcPr>
          <w:p w14:paraId="5CDD5B35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00E0C3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BB70E1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8E651FE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6E4201E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B0E421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60842" w:rsidRPr="00045D87" w14:paraId="30CF20A5" w14:textId="77777777" w:rsidTr="00C650D3">
        <w:trPr>
          <w:trHeight w:val="576"/>
          <w:jc w:val="center"/>
        </w:trPr>
        <w:tc>
          <w:tcPr>
            <w:tcW w:w="2263" w:type="dxa"/>
          </w:tcPr>
          <w:p w14:paraId="490A0725" w14:textId="52448C4F" w:rsidR="00D60842" w:rsidRPr="00F115E5" w:rsidRDefault="00AC5716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Construir Modelos de datos para soportar los requerimientos de la organización acuerdo a un diseño definido y escalable en el tiempo. </w:t>
            </w:r>
          </w:p>
        </w:tc>
        <w:tc>
          <w:tcPr>
            <w:tcW w:w="685" w:type="dxa"/>
          </w:tcPr>
          <w:p w14:paraId="20C10078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3BAFE5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7D7B5CA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965D8CD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3B2930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A7BB75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60842" w:rsidRPr="00045D87" w14:paraId="1619AB8B" w14:textId="77777777" w:rsidTr="00C650D3">
        <w:trPr>
          <w:trHeight w:val="576"/>
          <w:jc w:val="center"/>
        </w:trPr>
        <w:tc>
          <w:tcPr>
            <w:tcW w:w="2263" w:type="dxa"/>
          </w:tcPr>
          <w:p w14:paraId="24941393" w14:textId="3B072B5A" w:rsidR="00D60842" w:rsidRPr="00F115E5" w:rsidRDefault="00AC5716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Programar consultas o rutinas para manipular información de una base de datos de acuerdo a los requerimientos de la organización. </w:t>
            </w:r>
          </w:p>
        </w:tc>
        <w:tc>
          <w:tcPr>
            <w:tcW w:w="685" w:type="dxa"/>
          </w:tcPr>
          <w:p w14:paraId="5FBFB38F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85867E3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29661BB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E301CD8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6CF8979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D9BC4D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60842" w:rsidRPr="00045D87" w14:paraId="7DD87E3B" w14:textId="77777777" w:rsidTr="00C650D3">
        <w:trPr>
          <w:trHeight w:val="576"/>
          <w:jc w:val="center"/>
        </w:trPr>
        <w:tc>
          <w:tcPr>
            <w:tcW w:w="2263" w:type="dxa"/>
          </w:tcPr>
          <w:p w14:paraId="632AABC2" w14:textId="57B4001D" w:rsidR="00D60842" w:rsidRPr="00F115E5" w:rsidRDefault="00AC5716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 </w:t>
            </w:r>
          </w:p>
        </w:tc>
        <w:tc>
          <w:tcPr>
            <w:tcW w:w="685" w:type="dxa"/>
          </w:tcPr>
          <w:p w14:paraId="770C2623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82005CD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F8B5154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EBBE4C6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445114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E73B3D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60842" w:rsidRPr="00045D87" w14:paraId="6ADF58E1" w14:textId="77777777" w:rsidTr="00C650D3">
        <w:trPr>
          <w:trHeight w:val="576"/>
          <w:jc w:val="center"/>
        </w:trPr>
        <w:tc>
          <w:tcPr>
            <w:tcW w:w="2263" w:type="dxa"/>
          </w:tcPr>
          <w:p w14:paraId="7466E0CC" w14:textId="573854FC" w:rsidR="00D60842" w:rsidRPr="00F115E5" w:rsidRDefault="008102CA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Realizar pruebas de certificación tanto de los productos como de los procesos utilizando buenas prácticas definidas por la industria. </w:t>
            </w:r>
          </w:p>
        </w:tc>
        <w:tc>
          <w:tcPr>
            <w:tcW w:w="685" w:type="dxa"/>
          </w:tcPr>
          <w:p w14:paraId="29CAE61A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7EA2DD0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DEC7183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CB661D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1930DE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746F52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60842" w:rsidRPr="00045D87" w14:paraId="10E8E3E9" w14:textId="77777777" w:rsidTr="00C650D3">
        <w:trPr>
          <w:trHeight w:val="576"/>
          <w:jc w:val="center"/>
        </w:trPr>
        <w:tc>
          <w:tcPr>
            <w:tcW w:w="2263" w:type="dxa"/>
          </w:tcPr>
          <w:p w14:paraId="2E97AA2E" w14:textId="4DBC4D12" w:rsidR="00D60842" w:rsidRPr="00F115E5" w:rsidRDefault="008102CA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 </w:t>
            </w:r>
          </w:p>
        </w:tc>
        <w:tc>
          <w:tcPr>
            <w:tcW w:w="685" w:type="dxa"/>
          </w:tcPr>
          <w:p w14:paraId="0B687012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A00F59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7994A2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E47F9BE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44E7A1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0770433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60842" w:rsidRPr="00045D87" w14:paraId="75A308AD" w14:textId="77777777" w:rsidTr="00C650D3">
        <w:trPr>
          <w:trHeight w:val="576"/>
          <w:jc w:val="center"/>
        </w:trPr>
        <w:tc>
          <w:tcPr>
            <w:tcW w:w="2263" w:type="dxa"/>
          </w:tcPr>
          <w:p w14:paraId="51F5AC73" w14:textId="6FA5B83F" w:rsidR="00D60842" w:rsidRPr="00F115E5" w:rsidRDefault="008102CA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 xml:space="preserve">Implementar soluciones sistémicas integrales para automatizar u optimizar </w:t>
            </w:r>
            <w:r w:rsidRPr="00F115E5">
              <w:rPr>
                <w:sz w:val="16"/>
                <w:szCs w:val="16"/>
              </w:rPr>
              <w:lastRenderedPageBreak/>
              <w:t>procesos de negocio de acuerdo a las necesidades de la organización. </w:t>
            </w:r>
          </w:p>
        </w:tc>
        <w:tc>
          <w:tcPr>
            <w:tcW w:w="685" w:type="dxa"/>
          </w:tcPr>
          <w:p w14:paraId="58E5A506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CF8AA92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AB4A99C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FDBA834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8D0A743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AD7D0D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60842" w:rsidRPr="00045D87" w14:paraId="64168A14" w14:textId="77777777" w:rsidTr="00C650D3">
        <w:trPr>
          <w:trHeight w:val="576"/>
          <w:jc w:val="center"/>
        </w:trPr>
        <w:tc>
          <w:tcPr>
            <w:tcW w:w="2263" w:type="dxa"/>
          </w:tcPr>
          <w:p w14:paraId="34E9B1FB" w14:textId="25539F79" w:rsidR="00D60842" w:rsidRPr="00F115E5" w:rsidRDefault="008102CA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Resolver las vulnerabilidades sistémicas para asegurar que el software construido cumple las normas de seguridad exigidas por la industria. </w:t>
            </w:r>
          </w:p>
        </w:tc>
        <w:tc>
          <w:tcPr>
            <w:tcW w:w="685" w:type="dxa"/>
          </w:tcPr>
          <w:p w14:paraId="045DBDF5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B4D1654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75E6270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AF35F4A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59B9CC8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DA8B16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60842" w:rsidRPr="00045D87" w14:paraId="029B38DB" w14:textId="77777777" w:rsidTr="00C650D3">
        <w:trPr>
          <w:trHeight w:val="576"/>
          <w:jc w:val="center"/>
        </w:trPr>
        <w:tc>
          <w:tcPr>
            <w:tcW w:w="2263" w:type="dxa"/>
          </w:tcPr>
          <w:p w14:paraId="217D87EE" w14:textId="23B09276" w:rsidR="00D60842" w:rsidRPr="00F115E5" w:rsidRDefault="008102CA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Gestionar proyectos informáticos, ofreciendo alternativas para la toma de decisiones de acuerdo a los requerimientos de la organización. </w:t>
            </w:r>
          </w:p>
        </w:tc>
        <w:tc>
          <w:tcPr>
            <w:tcW w:w="685" w:type="dxa"/>
          </w:tcPr>
          <w:p w14:paraId="67D47154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C0C8260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6F27510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E81DEFE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54C3F6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EEA0C9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60842" w:rsidRPr="00045D87" w14:paraId="4555FEE0" w14:textId="77777777" w:rsidTr="00C650D3">
        <w:trPr>
          <w:trHeight w:val="576"/>
          <w:jc w:val="center"/>
        </w:trPr>
        <w:tc>
          <w:tcPr>
            <w:tcW w:w="2263" w:type="dxa"/>
          </w:tcPr>
          <w:p w14:paraId="2CA36EAE" w14:textId="5DDDE18F" w:rsidR="00D60842" w:rsidRPr="00F115E5" w:rsidRDefault="008102CA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 </w:t>
            </w:r>
          </w:p>
        </w:tc>
        <w:tc>
          <w:tcPr>
            <w:tcW w:w="685" w:type="dxa"/>
          </w:tcPr>
          <w:p w14:paraId="14D9E048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57DE02F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90E1D20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D803B5A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71C6A8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DF0880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599891">
    <w:abstractNumId w:val="3"/>
  </w:num>
  <w:num w:numId="2" w16cid:durableId="1629436247">
    <w:abstractNumId w:val="9"/>
  </w:num>
  <w:num w:numId="3" w16cid:durableId="1932011056">
    <w:abstractNumId w:val="13"/>
  </w:num>
  <w:num w:numId="4" w16cid:durableId="1337613824">
    <w:abstractNumId w:val="29"/>
  </w:num>
  <w:num w:numId="5" w16cid:durableId="1553888624">
    <w:abstractNumId w:val="31"/>
  </w:num>
  <w:num w:numId="6" w16cid:durableId="1522356162">
    <w:abstractNumId w:val="4"/>
  </w:num>
  <w:num w:numId="7" w16cid:durableId="858545416">
    <w:abstractNumId w:val="12"/>
  </w:num>
  <w:num w:numId="8" w16cid:durableId="1122453594">
    <w:abstractNumId w:val="20"/>
  </w:num>
  <w:num w:numId="9" w16cid:durableId="128674244">
    <w:abstractNumId w:val="16"/>
  </w:num>
  <w:num w:numId="10" w16cid:durableId="400176779">
    <w:abstractNumId w:val="10"/>
  </w:num>
  <w:num w:numId="11" w16cid:durableId="1245796405">
    <w:abstractNumId w:val="25"/>
  </w:num>
  <w:num w:numId="12" w16cid:durableId="547910903">
    <w:abstractNumId w:val="36"/>
  </w:num>
  <w:num w:numId="13" w16cid:durableId="1244535183">
    <w:abstractNumId w:val="30"/>
  </w:num>
  <w:num w:numId="14" w16cid:durableId="164592520">
    <w:abstractNumId w:val="1"/>
  </w:num>
  <w:num w:numId="15" w16cid:durableId="567306328">
    <w:abstractNumId w:val="37"/>
  </w:num>
  <w:num w:numId="16" w16cid:durableId="1326202571">
    <w:abstractNumId w:val="22"/>
  </w:num>
  <w:num w:numId="17" w16cid:durableId="1242063464">
    <w:abstractNumId w:val="18"/>
  </w:num>
  <w:num w:numId="18" w16cid:durableId="1250582467">
    <w:abstractNumId w:val="32"/>
  </w:num>
  <w:num w:numId="19" w16cid:durableId="2109736435">
    <w:abstractNumId w:val="11"/>
  </w:num>
  <w:num w:numId="20" w16cid:durableId="1692146221">
    <w:abstractNumId w:val="40"/>
  </w:num>
  <w:num w:numId="21" w16cid:durableId="614170056">
    <w:abstractNumId w:val="35"/>
  </w:num>
  <w:num w:numId="22" w16cid:durableId="1828934955">
    <w:abstractNumId w:val="14"/>
  </w:num>
  <w:num w:numId="23" w16cid:durableId="754933805">
    <w:abstractNumId w:val="15"/>
  </w:num>
  <w:num w:numId="24" w16cid:durableId="276377004">
    <w:abstractNumId w:val="5"/>
  </w:num>
  <w:num w:numId="25" w16cid:durableId="1310599260">
    <w:abstractNumId w:val="17"/>
  </w:num>
  <w:num w:numId="26" w16cid:durableId="1172262746">
    <w:abstractNumId w:val="21"/>
  </w:num>
  <w:num w:numId="27" w16cid:durableId="1311399908">
    <w:abstractNumId w:val="24"/>
  </w:num>
  <w:num w:numId="28" w16cid:durableId="461776138">
    <w:abstractNumId w:val="0"/>
  </w:num>
  <w:num w:numId="29" w16cid:durableId="22485620">
    <w:abstractNumId w:val="19"/>
  </w:num>
  <w:num w:numId="30" w16cid:durableId="347946969">
    <w:abstractNumId w:val="23"/>
  </w:num>
  <w:num w:numId="31" w16cid:durableId="2043241570">
    <w:abstractNumId w:val="2"/>
  </w:num>
  <w:num w:numId="32" w16cid:durableId="1428455031">
    <w:abstractNumId w:val="7"/>
  </w:num>
  <w:num w:numId="33" w16cid:durableId="102188721">
    <w:abstractNumId w:val="33"/>
  </w:num>
  <w:num w:numId="34" w16cid:durableId="361445315">
    <w:abstractNumId w:val="39"/>
  </w:num>
  <w:num w:numId="35" w16cid:durableId="1535576264">
    <w:abstractNumId w:val="6"/>
  </w:num>
  <w:num w:numId="36" w16cid:durableId="564030020">
    <w:abstractNumId w:val="26"/>
  </w:num>
  <w:num w:numId="37" w16cid:durableId="366181888">
    <w:abstractNumId w:val="38"/>
  </w:num>
  <w:num w:numId="38" w16cid:durableId="1410225033">
    <w:abstractNumId w:val="28"/>
  </w:num>
  <w:num w:numId="39" w16cid:durableId="248929744">
    <w:abstractNumId w:val="27"/>
  </w:num>
  <w:num w:numId="40" w16cid:durableId="1489402482">
    <w:abstractNumId w:val="34"/>
  </w:num>
  <w:num w:numId="41" w16cid:durableId="167768718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2E62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68C8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02CA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7EC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4E8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5716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08DE"/>
    <w:rsid w:val="00C63313"/>
    <w:rsid w:val="00C63D91"/>
    <w:rsid w:val="00C640F6"/>
    <w:rsid w:val="00C650D3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84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2811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6DA8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15E5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40CF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822</Words>
  <Characters>4521</Characters>
  <Application>Microsoft Office Word</Application>
  <DocSecurity>0</DocSecurity>
  <Lines>37</Lines>
  <Paragraphs>10</Paragraphs>
  <ScaleCrop>false</ScaleCrop>
  <Company>Wal-Mart Stores, Inc.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ANIUSKA MILE OJEDA DELGADO</cp:lastModifiedBy>
  <cp:revision>34</cp:revision>
  <cp:lastPrinted>2019-12-16T20:10:00Z</cp:lastPrinted>
  <dcterms:created xsi:type="dcterms:W3CDTF">2022-02-07T13:42:00Z</dcterms:created>
  <dcterms:modified xsi:type="dcterms:W3CDTF">2024-08-24T16:33:00Z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