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14A" w:rsidRPr="000108C4" w:rsidRDefault="009A514A" w:rsidP="000108C4">
      <w:pPr>
        <w:spacing w:after="0" w:line="240" w:lineRule="auto"/>
        <w:rPr>
          <w:sz w:val="24"/>
          <w:szCs w:val="24"/>
        </w:rPr>
      </w:pPr>
      <w:r w:rsidRPr="000108C4">
        <w:rPr>
          <w:sz w:val="24"/>
          <w:szCs w:val="24"/>
        </w:rPr>
        <w:t>Language basic</w:t>
      </w:r>
    </w:p>
    <w:tbl>
      <w:tblPr>
        <w:tblW w:w="0" w:type="auto"/>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538"/>
        <w:gridCol w:w="6830"/>
        <w:gridCol w:w="1258"/>
        <w:gridCol w:w="884"/>
      </w:tblGrid>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No.</w:t>
            </w:r>
          </w:p>
        </w:tc>
        <w:tc>
          <w:tcPr>
            <w:tcW w:w="3750" w:type="pct"/>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Hands-on Assignment</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Topics Covered</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Status</w: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that accepts two Strings as command line arguments and generate the output in a specific way as given below.</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If the two command line arguments are Wipro and Bangalore then the output generated should be Wipro Technologies Bangalore.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If the command line arguments are ABC and Mumbai then the output generated should be ABC Technologies Mumbai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[Note: It is mandatory to pass two arguments in command line]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Command Line Argument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1pt;height:18.4pt" o:ole="">
                  <v:imagedata r:id="rId5" o:title=""/>
                </v:shape>
                <w:control r:id="rId6" w:name="DefaultOcxName22" w:shapeid="_x0000_i1088"/>
              </w:objec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a String as a Command line argument and the program should print a Welcome message.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 java Sample John</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Welcome John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Command Line Argument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1" type="#_x0000_t75" style="width:20.1pt;height:18.4pt" o:ole="">
                  <v:imagedata r:id="rId5" o:title=""/>
                </v:shape>
                <w:control r:id="rId7" w:name="DefaultOcxName110" w:shapeid="_x0000_i1091"/>
              </w:objec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two integers through the command line argument and print the sum of the two numbers</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 20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The sum of 10 and 20 is 30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Write a Program to accept two integers through the command line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argument and print the sum of the two numbers</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 20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The sum of 10 and 20 is 30</w:t>
            </w:r>
          </w:p>
        </w:tc>
        <w:tc>
          <w:tcPr>
            <w:tcW w:w="0" w:type="auto"/>
            <w:shd w:val="clear" w:color="auto" w:fill="FFFFFF"/>
            <w:vAlign w:val="center"/>
            <w:hideMark/>
          </w:tcPr>
          <w:p w:rsidR="009A514A" w:rsidRPr="000108C4" w:rsidRDefault="009A514A"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9A514A" w:rsidRPr="000108C4" w:rsidRDefault="009A514A" w:rsidP="000108C4">
            <w:pPr>
              <w:spacing w:after="0" w:line="240" w:lineRule="auto"/>
              <w:rPr>
                <w:rFonts w:ascii="Times New Roman" w:eastAsia="Times New Roman" w:hAnsi="Times New Roman" w:cs="Times New Roman"/>
                <w:sz w:val="24"/>
                <w:szCs w:val="24"/>
              </w:rPr>
            </w:pPr>
          </w:p>
        </w:tc>
      </w:tr>
    </w:tbl>
    <w:p w:rsidR="009A514A" w:rsidRPr="000108C4" w:rsidRDefault="009A514A" w:rsidP="000108C4">
      <w:pPr>
        <w:spacing w:after="0" w:line="240" w:lineRule="auto"/>
        <w:rPr>
          <w:sz w:val="24"/>
          <w:szCs w:val="24"/>
        </w:rPr>
      </w:pPr>
    </w:p>
    <w:p w:rsidR="00CB17B2" w:rsidRPr="000108C4" w:rsidRDefault="00CB17B2" w:rsidP="000108C4">
      <w:pPr>
        <w:spacing w:after="0" w:line="240" w:lineRule="auto"/>
        <w:rPr>
          <w:sz w:val="24"/>
          <w:szCs w:val="24"/>
        </w:rPr>
      </w:pPr>
      <w:r w:rsidRPr="000108C4">
        <w:rPr>
          <w:sz w:val="24"/>
          <w:szCs w:val="24"/>
        </w:rPr>
        <w:t>Flow Control</w:t>
      </w:r>
    </w:p>
    <w:p w:rsidR="00CB17B2" w:rsidRPr="000108C4" w:rsidRDefault="00CB17B2" w:rsidP="000108C4">
      <w:pPr>
        <w:spacing w:after="0" w:line="240" w:lineRule="auto"/>
        <w:rPr>
          <w:sz w:val="24"/>
          <w:szCs w:val="24"/>
        </w:rPr>
      </w:pPr>
      <w:r w:rsidRPr="000108C4">
        <w:rPr>
          <w:sz w:val="24"/>
          <w:szCs w:val="24"/>
        </w:rPr>
        <w:t>FlowExercise</w:t>
      </w:r>
      <w:r w:rsidRPr="000108C4">
        <w:rPr>
          <w:b/>
          <w:sz w:val="24"/>
          <w:szCs w:val="24"/>
        </w:rPr>
        <w:t>n.</w:t>
      </w:r>
      <w:r w:rsidRPr="000108C4">
        <w:rPr>
          <w:sz w:val="24"/>
          <w:szCs w:val="24"/>
        </w:rPr>
        <w:t>java</w:t>
      </w:r>
    </w:p>
    <w:tbl>
      <w:tblPr>
        <w:tblW w:w="10161" w:type="dxa"/>
        <w:tblInd w:w="255" w:type="dxa"/>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1350"/>
        <w:gridCol w:w="6930"/>
        <w:gridCol w:w="1326"/>
        <w:gridCol w:w="555"/>
      </w:tblGrid>
      <w:tr w:rsidR="00CB17B2" w:rsidRPr="000108C4" w:rsidTr="000108C4">
        <w:trPr>
          <w:gridAfter w:val="1"/>
        </w:trPr>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Write a program to check if a given number is </w:t>
            </w:r>
            <w:r w:rsidRPr="000108C4">
              <w:rPr>
                <w:rFonts w:ascii="Consolas" w:eastAsia="Times New Roman" w:hAnsi="Consolas" w:cs="Consolas"/>
                <w:color w:val="353535"/>
                <w:sz w:val="24"/>
                <w:szCs w:val="24"/>
              </w:rPr>
              <w:lastRenderedPageBreak/>
              <w:t>Positive, Negative, or Zero.</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4" type="#_x0000_t75" style="width:20.1pt;height:18.4pt" o:ole="">
                  <v:imagedata r:id="rId8" o:title=""/>
                </v:shape>
                <w:control r:id="rId9" w:name="DefaultOcxName" w:shapeid="_x0000_i1094"/>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2</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a given number is odd or even.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7" type="#_x0000_t75" style="width:20.1pt;height:18.4pt" o:ole="">
                  <v:imagedata r:id="rId5" o:title=""/>
                </v:shape>
                <w:control r:id="rId10" w:name="DefaultOcxName1" w:shapeid="_x0000_i1097"/>
              </w:object>
            </w:r>
          </w:p>
        </w:tc>
      </w:tr>
      <w:tr w:rsidR="00CB17B2" w:rsidRPr="000108C4" w:rsidTr="000108C4">
        <w:trPr>
          <w:trHeight w:val="2115"/>
        </w:trPr>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the program has received command line arguments or not. If the program has not received the values then print "No Values", else print all the values in a single line separated by ,(comma).</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java Example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No values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java Example Mumbai Bangalore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w:t>
            </w:r>
            <w:proofErr w:type="spellStart"/>
            <w:r w:rsidRPr="000108C4">
              <w:rPr>
                <w:rFonts w:ascii="Consolas" w:eastAsia="Times New Roman" w:hAnsi="Consolas" w:cs="Consolas"/>
                <w:color w:val="353535"/>
                <w:sz w:val="24"/>
                <w:szCs w:val="24"/>
              </w:rPr>
              <w:t>Mumbai,Bangalore</w:t>
            </w:r>
            <w:proofErr w:type="spellEnd"/>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[Note: You can use length property of an array to check its length</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0" type="#_x0000_t75" style="width:20.1pt;height:18.4pt" o:ole="">
                  <v:imagedata r:id="rId5" o:title=""/>
                </v:shape>
                <w:control r:id="rId11" w:name="DefaultOcxName2" w:shapeid="_x0000_i1100"/>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4</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Initialize two character variables in a program and display the characters in alphabetical order.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if first character is s and second is 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w:t>
            </w:r>
            <w:proofErr w:type="spellStart"/>
            <w:r w:rsidRPr="000108C4">
              <w:rPr>
                <w:rFonts w:ascii="Consolas" w:eastAsia="Times New Roman" w:hAnsi="Consolas" w:cs="Consolas"/>
                <w:color w:val="353535"/>
                <w:sz w:val="24"/>
                <w:szCs w:val="24"/>
              </w:rPr>
              <w:t>e,s</w:t>
            </w:r>
            <w:proofErr w:type="spellEnd"/>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if first character is a and second is 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O/P:a,e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3" type="#_x0000_t75" style="width:20.1pt;height:18.4pt" o:ole="">
                  <v:imagedata r:id="rId5" o:title=""/>
                </v:shape>
                <w:control r:id="rId12" w:name="DefaultOcxName3" w:shapeid="_x0000_i1103"/>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5</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roofErr w:type="spellStart"/>
            <w:r w:rsidRPr="000108C4">
              <w:rPr>
                <w:rFonts w:ascii="Consolas" w:eastAsia="Times New Roman" w:hAnsi="Consolas" w:cs="Consolas"/>
                <w:color w:val="353535"/>
                <w:sz w:val="24"/>
                <w:szCs w:val="24"/>
              </w:rPr>
              <w:t>Intialize</w:t>
            </w:r>
            <w:proofErr w:type="spellEnd"/>
            <w:r w:rsidRPr="000108C4">
              <w:rPr>
                <w:rFonts w:ascii="Consolas" w:eastAsia="Times New Roman" w:hAnsi="Consolas" w:cs="Consolas"/>
                <w:color w:val="353535"/>
                <w:sz w:val="24"/>
                <w:szCs w:val="24"/>
              </w:rPr>
              <w:t xml:space="preserve"> a character variable in a program and if the value is alphabet then print "Alphabet" if it’s a number then print "Digit" and for other characters print "Special Character"</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6" type="#_x0000_t75" style="width:20.1pt;height:18.4pt" o:ole="">
                  <v:imagedata r:id="rId5" o:title=""/>
                </v:shape>
                <w:control r:id="rId13" w:name="DefaultOcxName4" w:shapeid="_x0000_i1106"/>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1F644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6</w:t>
            </w:r>
          </w:p>
          <w:p w:rsidR="001F6444" w:rsidRDefault="001F6444" w:rsidP="001F6444">
            <w:pPr>
              <w:rPr>
                <w:rFonts w:ascii="Helvetica" w:eastAsia="Times New Roman" w:hAnsi="Helvetica" w:cs="Helvetica"/>
                <w:sz w:val="24"/>
                <w:szCs w:val="24"/>
              </w:rPr>
            </w:pPr>
          </w:p>
          <w:p w:rsidR="001F6444" w:rsidRPr="001F6444" w:rsidRDefault="001F6444" w:rsidP="001F6444">
            <w:pPr>
              <w:rPr>
                <w:rFonts w:ascii="Helvetica" w:eastAsia="Times New Roman" w:hAnsi="Helvetica" w:cs="Helvetica"/>
                <w:sz w:val="24"/>
                <w:szCs w:val="24"/>
              </w:rPr>
            </w:pPr>
          </w:p>
          <w:p w:rsidR="001F6444" w:rsidRPr="001F6444" w:rsidRDefault="001F6444" w:rsidP="001F6444">
            <w:pPr>
              <w:rPr>
                <w:rFonts w:ascii="Helvetica" w:eastAsia="Times New Roman" w:hAnsi="Helvetica" w:cs="Helvetica"/>
                <w:sz w:val="24"/>
                <w:szCs w:val="24"/>
              </w:rPr>
            </w:pPr>
          </w:p>
          <w:p w:rsidR="001F6444" w:rsidRDefault="001F6444" w:rsidP="001F6444">
            <w:pPr>
              <w:rPr>
                <w:rFonts w:ascii="Helvetica" w:eastAsia="Times New Roman" w:hAnsi="Helvetica" w:cs="Helvetica"/>
                <w:sz w:val="24"/>
                <w:szCs w:val="24"/>
              </w:rPr>
            </w:pPr>
          </w:p>
          <w:p w:rsidR="00CB17B2" w:rsidRPr="001F6444" w:rsidRDefault="00CB17B2" w:rsidP="001F6444">
            <w:pPr>
              <w:rPr>
                <w:rFonts w:ascii="Helvetica" w:eastAsia="Times New Roman" w:hAnsi="Helvetica" w:cs="Helvetica"/>
                <w:sz w:val="24"/>
                <w:szCs w:val="24"/>
              </w:rPr>
            </w:pP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gender ("Male" or "Female") and age (1-120) from command line arguments and print the percentage of interest based on the given conditions.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8.2%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Female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==&gt;1 to 58</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7.6%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Female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==&gt;59 -120</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9.2%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 xml:space="preserve"> Age    ==&gt;1-60</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8.3%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Male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==&gt;61-120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9" type="#_x0000_t75" style="width:20.1pt;height:18.4pt" o:ole="">
                  <v:imagedata r:id="rId5" o:title=""/>
                </v:shape>
                <w:control r:id="rId14" w:name="DefaultOcxName5" w:shapeid="_x0000_i1109"/>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7</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convert from upper case to lower case and vice versa of an alphabet and print the old character and new character as shown in example (Ex: a-&gt;A, M-&gt;m).</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2" type="#_x0000_t75" style="width:20.1pt;height:18.4pt" o:ole="">
                  <v:imagedata r:id="rId8" o:title=""/>
                </v:shape>
                <w:control r:id="rId15" w:name="DefaultOcxName6" w:shapeid="_x0000_i1112"/>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8</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color name, based on color code. If color code in not valid then print "Invalid Code". R-&gt;Red, B-&gt;Blue, G-&gt;Green, O-&gt;Orange, Y-&gt;Yellow, W-&gt;White.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Switch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5" type="#_x0000_t75" style="width:20.1pt;height:18.4pt" o:ole="">
                  <v:imagedata r:id="rId8" o:title=""/>
                </v:shape>
                <w:control r:id="rId16" w:name="DefaultOcxName7" w:shapeid="_x0000_i1115"/>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9</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month in words, based on input month in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December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the month in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15</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Invalid month</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Switch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8" type="#_x0000_t75" style="width:20.1pt;height:18.4pt" o:ole="">
                  <v:imagedata r:id="rId8" o:title=""/>
                </v:shape>
                <w:control r:id="rId17" w:name="DefaultOcxName8" w:shapeid="_x0000_i1118"/>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10</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numbers from 1 to 10 in a single row with one tab space.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1" type="#_x0000_t75" style="width:20.1pt;height:18.4pt" o:ole="">
                  <v:imagedata r:id="rId8" o:title=""/>
                </v:shape>
                <w:control r:id="rId18" w:name="DefaultOcxName9" w:shapeid="_x0000_i1121"/>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11</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even numbers between 23 and 57, each number should be printed in a separate row.</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4" type="#_x0000_t75" style="width:20.1pt;height:18.4pt" o:ole="">
                  <v:imagedata r:id="rId8" o:title=""/>
                </v:shape>
                <w:control r:id="rId19" w:name="DefaultOcxName10" w:shapeid="_x0000_i1124"/>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12</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a given number is </w:t>
            </w:r>
            <w:r w:rsidRPr="000108C4">
              <w:rPr>
                <w:rFonts w:ascii="Consolas" w:eastAsia="Times New Roman" w:hAnsi="Consolas" w:cs="Consolas"/>
                <w:color w:val="353535"/>
                <w:sz w:val="24"/>
                <w:szCs w:val="24"/>
              </w:rPr>
              <w:lastRenderedPageBreak/>
              <w:t>prime or not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7" type="#_x0000_t75" style="width:20.1pt;height:18.4pt" o:ole="">
                  <v:imagedata r:id="rId8" o:title=""/>
                </v:shape>
                <w:control r:id="rId20" w:name="DefaultOcxName11" w:shapeid="_x0000_i1127"/>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13</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prime numbers between 10 and 99.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0" type="#_x0000_t75" style="width:20.1pt;height:18.4pt" o:ole="">
                  <v:imagedata r:id="rId8" o:title=""/>
                </v:shape>
                <w:control r:id="rId21" w:name="DefaultOcxName12" w:shapeid="_x0000_i1130"/>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14</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Java program to find if the given number is </w:t>
            </w:r>
            <w:proofErr w:type="gramStart"/>
            <w:r w:rsidRPr="000108C4">
              <w:rPr>
                <w:rFonts w:ascii="Consolas" w:eastAsia="Times New Roman" w:hAnsi="Consolas" w:cs="Consolas"/>
                <w:color w:val="353535"/>
                <w:sz w:val="24"/>
                <w:szCs w:val="24"/>
              </w:rPr>
              <w:t>prime</w:t>
            </w:r>
            <w:proofErr w:type="gramEnd"/>
            <w:r w:rsidRPr="000108C4">
              <w:rPr>
                <w:rFonts w:ascii="Consolas" w:eastAsia="Times New Roman" w:hAnsi="Consolas" w:cs="Consolas"/>
                <w:color w:val="353535"/>
                <w:sz w:val="24"/>
                <w:szCs w:val="24"/>
              </w:rPr>
              <w:t xml:space="preserve"> or not.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an integer number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 is neither prime nor composite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0 is neither prime nor composite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Example4: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10 is not a prime number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Example5:</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7</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7 is a prime number</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3" type="#_x0000_t75" style="width:20.1pt;height:18.4pt" o:ole="">
                  <v:imagedata r:id="rId8" o:title=""/>
                </v:shape>
                <w:control r:id="rId22" w:name="DefaultOcxName13" w:shapeid="_x0000_i1133"/>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15</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add all the values in a given number and print. Ex: 1234-&gt;10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6" type="#_x0000_t75" style="width:20.1pt;height:18.4pt" o:ole="">
                  <v:imagedata r:id="rId8" o:title=""/>
                </v:shape>
                <w:control r:id="rId23" w:name="DefaultOcxName14" w:shapeid="_x0000_i1136"/>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16</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 in Floyds format (using for and while loop)</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an integer number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  *  *</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9" type="#_x0000_t75" style="width:20.1pt;height:18.4pt" o:ole="">
                  <v:imagedata r:id="rId8" o:title=""/>
                </v:shape>
                <w:control r:id="rId24" w:name="DefaultOcxName15" w:shapeid="_x0000_i1139"/>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17</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reverse a given number and print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I/P: 1234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O/P:4321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I/P:1004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O/P:4001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2" type="#_x0000_t75" style="width:20.1pt;height:18.4pt" o:ole="">
                  <v:imagedata r:id="rId8" o:title=""/>
                </v:shape>
                <w:control r:id="rId25" w:name="DefaultOcxName16" w:shapeid="_x0000_i1142"/>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18</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Java program to find if the given number is palindrome or not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110011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110011 is a palindrome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1234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1234 is not a palindrome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5" type="#_x0000_t75" style="width:20.1pt;height:18.4pt" o:ole="">
                  <v:imagedata r:id="rId8" o:title=""/>
                </v:shape>
                <w:control r:id="rId26" w:name="DefaultOcxName17" w:shapeid="_x0000_i1145"/>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19</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first 5 values which are divisible by 2, 3, and 5.</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8" type="#_x0000_t75" style="width:20.1pt;height:18.4pt" o:ole="">
                  <v:imagedata r:id="rId8" o:title=""/>
                </v:shape>
                <w:control r:id="rId27" w:name="DefaultOcxName18" w:shapeid="_x0000_i1148"/>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20</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that displays a menu with options 1. Add 2. Sub</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Based on the options chosen, read 2 numbers and perform the relevant operation. After performing the operation, the program should ask the user if he wants to continue. If the user presses y or Y, then the program should continue displaying the menu else the program should terminate.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Note: Use Scanner class, you can take help from the trainer regarding the same ]</w:t>
            </w: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r>
    </w:tbl>
    <w:p w:rsidR="00CB17B2" w:rsidRPr="000108C4" w:rsidRDefault="00CB17B2" w:rsidP="000108C4">
      <w:pPr>
        <w:spacing w:after="0" w:line="240" w:lineRule="auto"/>
        <w:rPr>
          <w:sz w:val="24"/>
          <w:szCs w:val="24"/>
        </w:rPr>
      </w:pPr>
    </w:p>
    <w:p w:rsidR="00CB17B2" w:rsidRPr="000108C4" w:rsidRDefault="00CB17B2" w:rsidP="000108C4">
      <w:pPr>
        <w:spacing w:after="0" w:line="240" w:lineRule="auto"/>
        <w:rPr>
          <w:sz w:val="24"/>
          <w:szCs w:val="24"/>
        </w:rPr>
      </w:pPr>
    </w:p>
    <w:p w:rsidR="00CB17B2" w:rsidRPr="00E061DB" w:rsidRDefault="00CB17B2" w:rsidP="000108C4">
      <w:pPr>
        <w:spacing w:after="0" w:line="240" w:lineRule="auto"/>
        <w:rPr>
          <w:sz w:val="36"/>
          <w:szCs w:val="24"/>
        </w:rPr>
      </w:pPr>
      <w:r w:rsidRPr="00E061DB">
        <w:rPr>
          <w:sz w:val="36"/>
          <w:szCs w:val="24"/>
        </w:rPr>
        <w:t>Array</w:t>
      </w:r>
    </w:p>
    <w:p w:rsidR="00CB17B2" w:rsidRPr="00E061DB" w:rsidRDefault="00CB17B2" w:rsidP="000108C4">
      <w:pPr>
        <w:spacing w:after="0" w:line="240" w:lineRule="auto"/>
        <w:rPr>
          <w:sz w:val="36"/>
          <w:szCs w:val="24"/>
        </w:rPr>
      </w:pPr>
      <w:r w:rsidRPr="00E061DB">
        <w:rPr>
          <w:sz w:val="36"/>
          <w:szCs w:val="24"/>
        </w:rPr>
        <w:t>ArrayExercise</w:t>
      </w:r>
      <w:r w:rsidRPr="00E061DB">
        <w:rPr>
          <w:b/>
          <w:sz w:val="36"/>
          <w:szCs w:val="24"/>
        </w:rPr>
        <w:t>n</w:t>
      </w:r>
      <w:r w:rsidRPr="00E061DB">
        <w:rPr>
          <w:sz w:val="36"/>
          <w:szCs w:val="24"/>
        </w:rPr>
        <w:t>.java</w:t>
      </w:r>
    </w:p>
    <w:tbl>
      <w:tblPr>
        <w:tblW w:w="0" w:type="auto"/>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538"/>
        <w:gridCol w:w="6617"/>
        <w:gridCol w:w="1471"/>
        <w:gridCol w:w="884"/>
      </w:tblGrid>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No.</w:t>
            </w:r>
          </w:p>
        </w:tc>
        <w:tc>
          <w:tcPr>
            <w:tcW w:w="3750" w:type="pct"/>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Hands-on Assignment</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Topics Covered</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Status</w: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integer array and print the sum and average of the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1" type="#_x0000_t75" style="width:20.1pt;height:18.4pt" o:ole="">
                  <v:imagedata r:id="rId5" o:title=""/>
                </v:shape>
                <w:control r:id="rId28" w:name="DefaultOcxName20" w:shapeid="_x0000_i1151"/>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integer array and find the maximum and minimum value of an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4" type="#_x0000_t75" style="width:20.1pt;height:18.4pt" o:ole="">
                  <v:imagedata r:id="rId5" o:title=""/>
                </v:shape>
                <w:control r:id="rId29" w:name="DefaultOcxName19" w:shapeid="_x0000_i1154"/>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integer array with values and check if a given number is present in the array or not. If the number is not found, it will print -1 else it will print the index value of the given  number in the array</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Ex1) Array elements are  {1,4,34,56,7} and the search element is 90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Ex2)Array elements are  {1,4,34,56,7} and the search element is 56</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4 </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7" type="#_x0000_t75" style="width:20.1pt;height:18.4pt" o:ole="">
                  <v:imagedata r:id="rId8" o:title=""/>
                </v:shape>
                <w:control r:id="rId30" w:name="DefaultOcxName21" w:shapeid="_x0000_i1157"/>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4</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Initialize an integer array with </w:t>
            </w:r>
            <w:proofErr w:type="spellStart"/>
            <w:r w:rsidRPr="000108C4">
              <w:rPr>
                <w:rFonts w:ascii="Consolas" w:eastAsia="Times New Roman" w:hAnsi="Consolas" w:cs="Consolas"/>
                <w:color w:val="353535"/>
                <w:sz w:val="24"/>
                <w:szCs w:val="24"/>
              </w:rPr>
              <w:t>ascii</w:t>
            </w:r>
            <w:proofErr w:type="spellEnd"/>
            <w:r w:rsidRPr="000108C4">
              <w:rPr>
                <w:rFonts w:ascii="Consolas" w:eastAsia="Times New Roman" w:hAnsi="Consolas" w:cs="Consolas"/>
                <w:color w:val="353535"/>
                <w:sz w:val="24"/>
                <w:szCs w:val="24"/>
              </w:rPr>
              <w:t xml:space="preserve"> values and print the corresponding character values in a single row.</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0" type="#_x0000_t75" style="width:20.1pt;height:18.4pt" o:ole="">
                  <v:imagedata r:id="rId8" o:title=""/>
                </v:shape>
                <w:control r:id="rId31" w:name="DefaultOcxName31" w:shapeid="_x0000_i1160"/>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5</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find the largest 2 numbers and the smallest 2 numbers in the given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3" type="#_x0000_t75" style="width:20.1pt;height:18.4pt" o:ole="">
                  <v:imagedata r:id="rId8" o:title=""/>
                </v:shape>
                <w:control r:id="rId32" w:name="DefaultOcxName41" w:shapeid="_x0000_i1163"/>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6</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array and print them in a sorted fashion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6" type="#_x0000_t75" style="width:20.1pt;height:18.4pt" o:ole="">
                  <v:imagedata r:id="rId8" o:title=""/>
                </v:shape>
                <w:control r:id="rId33" w:name="DefaultOcxName51" w:shapeid="_x0000_i1166"/>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7</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remove the duplicate elements in an array and print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roofErr w:type="spellStart"/>
            <w:r w:rsidRPr="000108C4">
              <w:rPr>
                <w:rFonts w:ascii="Consolas" w:eastAsia="Times New Roman" w:hAnsi="Consolas" w:cs="Consolas"/>
                <w:color w:val="353535"/>
                <w:sz w:val="24"/>
                <w:szCs w:val="24"/>
              </w:rPr>
              <w:t>Eg</w:t>
            </w:r>
            <w:proofErr w:type="spellEnd"/>
            <w:r w:rsidRPr="000108C4">
              <w:rPr>
                <w:rFonts w:ascii="Consolas" w:eastAsia="Times New Roman" w:hAnsi="Consolas" w:cs="Consolas"/>
                <w:color w:val="353535"/>
                <w:sz w:val="24"/>
                <w:szCs w:val="24"/>
              </w:rPr>
              <w:t>) Array Elements--12,34,12,45,67,89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12,34,45,67,89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9" type="#_x0000_t75" style="width:20.1pt;height:18.4pt" o:ole="">
                  <v:imagedata r:id="rId8" o:title=""/>
                </v:shape>
                <w:control r:id="rId34" w:name="DefaultOcxName61" w:shapeid="_x0000_i1169"/>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8</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element of an array that has occurred the highest number of times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roofErr w:type="spellStart"/>
            <w:r w:rsidRPr="000108C4">
              <w:rPr>
                <w:rFonts w:ascii="Consolas" w:eastAsia="Times New Roman" w:hAnsi="Consolas" w:cs="Consolas"/>
                <w:color w:val="353535"/>
                <w:sz w:val="24"/>
                <w:szCs w:val="24"/>
              </w:rPr>
              <w:t>Eg</w:t>
            </w:r>
            <w:proofErr w:type="spellEnd"/>
            <w:r w:rsidRPr="000108C4">
              <w:rPr>
                <w:rFonts w:ascii="Consolas" w:eastAsia="Times New Roman" w:hAnsi="Consolas" w:cs="Consolas"/>
                <w:color w:val="353535"/>
                <w:sz w:val="24"/>
                <w:szCs w:val="24"/>
              </w:rPr>
              <w:t>) Array -&gt; 10,20,10,30,40,100,99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2" type="#_x0000_t75" style="width:20.1pt;height:18.4pt" o:ole="">
                  <v:imagedata r:id="rId8" o:title=""/>
                </v:shape>
                <w:control r:id="rId35" w:name="DefaultOcxName71" w:shapeid="_x0000_i1172"/>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sum of the elements of the array with the given below condition. If the array has 6 and 7 in succeeding orders, ignore 6 and 7 and the numbers between them for the calculation of sum.</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Array Elements - 10,3,6,1,2,7,9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22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w:t>
            </w:r>
            <w:proofErr w:type="spellStart"/>
            <w:r w:rsidRPr="000108C4">
              <w:rPr>
                <w:rFonts w:ascii="Consolas" w:eastAsia="Times New Roman" w:hAnsi="Consolas" w:cs="Consolas"/>
                <w:color w:val="353535"/>
                <w:sz w:val="24"/>
                <w:szCs w:val="24"/>
              </w:rPr>
              <w:t>i.e</w:t>
            </w:r>
            <w:proofErr w:type="spellEnd"/>
            <w:r w:rsidRPr="000108C4">
              <w:rPr>
                <w:rFonts w:ascii="Consolas" w:eastAsia="Times New Roman" w:hAnsi="Consolas" w:cs="Consolas"/>
                <w:color w:val="353535"/>
                <w:sz w:val="24"/>
                <w:szCs w:val="24"/>
              </w:rPr>
              <w:t xml:space="preserve"> 10+3+9]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Array Elements - 7,1,2,3,6</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Eg3) Array Elements - 1,6,4,7,9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5" type="#_x0000_t75" style="width:20.1pt;height:18.4pt" o:ole="">
                  <v:imagedata r:id="rId8" o:title=""/>
                </v:shape>
                <w:control r:id="rId36" w:name="DefaultOcxName81" w:shapeid="_x0000_i1175"/>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reverse the elements of a given 2*2 array. Four integer numbers needs to be passed as Command Line arguments.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4 integer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 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The given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1 2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3 4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 xml:space="preserve">  The reverse of the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4 3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2 1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1       2         3       4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5       6         7       8</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9       10       11     12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Two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34FF3"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8" type="#_x0000_t75" style="width:20.1pt;height:18.4pt" o:ole="">
                  <v:imagedata r:id="rId8" o:title=""/>
                </v:shape>
                <w:control r:id="rId37" w:name="DefaultOcxName91" w:shapeid="_x0000_i1178"/>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find greatest number in a 3*3 array. The program is supposed to receive 9 integer numbers as command line arguments.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9 integer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23 45 55 121 222 56 77 89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The given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1 23 45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55 121 222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56 77 89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The biggest number in the given array is 222</w:t>
            </w: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r>
    </w:tbl>
    <w:p w:rsidR="00CB17B2" w:rsidRPr="000108C4" w:rsidRDefault="00CB17B2" w:rsidP="000108C4">
      <w:pPr>
        <w:pStyle w:val="Caption"/>
        <w:spacing w:after="0"/>
        <w:rPr>
          <w:sz w:val="24"/>
          <w:szCs w:val="24"/>
        </w:rPr>
      </w:pPr>
    </w:p>
    <w:sectPr w:rsidR="00CB17B2" w:rsidRPr="000108C4" w:rsidSect="000108C4">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A169F"/>
    <w:rsid w:val="000108C4"/>
    <w:rsid w:val="001F6444"/>
    <w:rsid w:val="00285E2E"/>
    <w:rsid w:val="00354536"/>
    <w:rsid w:val="00385773"/>
    <w:rsid w:val="00422BDC"/>
    <w:rsid w:val="00434FF3"/>
    <w:rsid w:val="00507A5E"/>
    <w:rsid w:val="006114D3"/>
    <w:rsid w:val="008B5653"/>
    <w:rsid w:val="00920C6B"/>
    <w:rsid w:val="0094118C"/>
    <w:rsid w:val="009A514A"/>
    <w:rsid w:val="00AA169F"/>
    <w:rsid w:val="00B7312F"/>
    <w:rsid w:val="00B93855"/>
    <w:rsid w:val="00CB17B2"/>
    <w:rsid w:val="00D902FE"/>
    <w:rsid w:val="00DF4701"/>
    <w:rsid w:val="00E06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A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169F"/>
    <w:rPr>
      <w:rFonts w:ascii="Courier New" w:eastAsia="Times New Roman" w:hAnsi="Courier New" w:cs="Courier New"/>
      <w:sz w:val="20"/>
      <w:szCs w:val="20"/>
    </w:rPr>
  </w:style>
  <w:style w:type="paragraph" w:styleId="Caption">
    <w:name w:val="caption"/>
    <w:basedOn w:val="Normal"/>
    <w:next w:val="Normal"/>
    <w:uiPriority w:val="35"/>
    <w:unhideWhenUsed/>
    <w:qFormat/>
    <w:rsid w:val="00920C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20C6B"/>
    <w:pPr>
      <w:spacing w:after="0"/>
    </w:pPr>
  </w:style>
  <w:style w:type="character" w:styleId="Hyperlink">
    <w:name w:val="Hyperlink"/>
    <w:basedOn w:val="DefaultParagraphFont"/>
    <w:uiPriority w:val="99"/>
    <w:unhideWhenUsed/>
    <w:rsid w:val="00920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29492911">
      <w:bodyDiv w:val="1"/>
      <w:marLeft w:val="0"/>
      <w:marRight w:val="0"/>
      <w:marTop w:val="0"/>
      <w:marBottom w:val="0"/>
      <w:divBdr>
        <w:top w:val="none" w:sz="0" w:space="0" w:color="auto"/>
        <w:left w:val="none" w:sz="0" w:space="0" w:color="auto"/>
        <w:bottom w:val="none" w:sz="0" w:space="0" w:color="auto"/>
        <w:right w:val="none" w:sz="0" w:space="0" w:color="auto"/>
      </w:divBdr>
    </w:div>
    <w:div w:id="632180012">
      <w:bodyDiv w:val="1"/>
      <w:marLeft w:val="0"/>
      <w:marRight w:val="0"/>
      <w:marTop w:val="0"/>
      <w:marBottom w:val="0"/>
      <w:divBdr>
        <w:top w:val="none" w:sz="0" w:space="0" w:color="auto"/>
        <w:left w:val="none" w:sz="0" w:space="0" w:color="auto"/>
        <w:bottom w:val="none" w:sz="0" w:space="0" w:color="auto"/>
        <w:right w:val="none" w:sz="0" w:space="0" w:color="auto"/>
      </w:divBdr>
    </w:div>
    <w:div w:id="7742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3CE5-EB71-4D47-9D16-906F84B6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8</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2016-12-08T05:34:00Z</dcterms:created>
  <dcterms:modified xsi:type="dcterms:W3CDTF">2017-06-02T09:20:00Z</dcterms:modified>
</cp:coreProperties>
</file>