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
    </w:p>
    <w:p>
      <w:r>
        <w:rPr/>
        <w:t>[Moderator] 13:47:14 I'll go to the next slide.</w:t>
      </w:r>
    </w:p>
    <w:p>
      <w:r>
        <w:rPr/>
        <w:t>[P6] 13:47:26 Sorry, my internet cut off for a quick second.</w:t>
      </w:r>
    </w:p>
    <w:p>
      <w:r>
        <w:rPr/>
        <w:t>[P5] 13:47:36 First impression is the bottom, the slanted text, you know, you got to tilt your head.</w:t>
      </w:r>
    </w:p>
    <w:p>
      <w:r>
        <w:rPr/>
        <w:t>[P6] 13:47:39 Oh, my God. Yeah. I need them angled at least a little bit.</w:t>
      </w:r>
    </w:p>
    <w:p>
      <w:r>
        <w:rPr/>
        <w:t>[P5] 13:47:44 Well, if you're going to make them two letters, might as well just have them the right way. There was no reason to have them sideways.</w:t>
      </w:r>
    </w:p>
    <w:p>
      <w:r>
        <w:rPr/>
        <w:t>[P6] 13:48:02 Yeah, I don't know how else they would have shown like the.. Maybe they could have just had like.. I feel like the first English bar is kind of taken away from like the data, the rest of the data so maybe they could just like cut off a chunk and then just fill like continued or something</w:t>
      </w:r>
    </w:p>
    <w:p>
      <w:r>
        <w:rPr/>
        <w:t>[P5] 13:48:23 Or yeah, filter it out, deselect English and then it'll show a better distribution.</w:t>
      </w:r>
    </w:p>
    <w:p>
      <w:r>
        <w:rPr/>
        <w:t>[P6] 13:48:32 Yeah. Or maybe they wanted to just showcase how superior English is by showcasing them.</w:t>
      </w:r>
    </w:p>
    <w:p>
      <w:r>
        <w:rPr/>
        <w:t>[P5] 13:48:48 Yeah. Wow. Yeah, cool.</w:t>
      </w:r>
    </w:p>
    <w:p>
      <w:r>
        <w:rPr/>
        <w:t>[P5] 13:48:52 A lot of empty, a lot of empty space.</w:t>
      </w:r>
    </w:p>
    <w:p>
      <w:r>
        <w:rPr/>
        <w:t>[P5] 13:48:58 Hard to tell the numbers of the smaller ones. So maybe if they are going to keep it this way to show the actual numbers on the bar itself because we have the space apparently.</w:t>
      </w:r>
    </w:p>
    <w:p>
      <w:r>
        <w:rPr/>
        <w:t>[P6] 13:49:17 Also like they i mean they could have had like a different range for the count too. You can't really tell how, I mean, we know it's over 30 000 but they might as well just given us the exact number for English. Because you can't really tell.</w:t>
      </w:r>
    </w:p>
    <w:p>
      <w:r>
        <w:rPr/>
        <w:t>[P5] 13:49:32 Yeah. Small point is to use a uh a comma on these numbers because when you start putting a bunch of zeros it can be It can take a second to take a second ascertain what number it is.</w:t>
      </w:r>
    </w:p>
    <w:p>
      <w:r>
        <w:rPr/>
        <w:t>[P6] 13:49:46 Yes. Yeah, we don't want log, but we want to just a little comma.</w:t>
      </w:r>
    </w:p>
    <w:p>
      <w:r>
        <w:rPr/>
        <w:t>[P6] 13:49:55 At least they don't have the numbers on log. That's, yeah.</w:t>
      </w:r>
    </w:p>
    <w:p>
      <w:r>
        <w:rPr/>
        <w:t>[P5] 13:50:02 Some of the key, so like DE for German I don't get right away. So I have to like go to it. So if we are going to abbreviate or maybe you don't abbreviate and if you are going to keep it on a slant, you just include the full name that way you're not having to go to the key and trying to figure out what it what it is.</w:t>
      </w:r>
    </w:p>
    <w:p>
      <w:r>
        <w:rPr/>
        <w:t>[P6] 13:50:32 Yeah, honestly, I was going to say the same thing. Since they're only doing the top 10 They have more than enough space. And if they wanted to, they could have like designed it, so it's like a little bit slanted so they don't like kind of merge into like each other.</w:t>
      </w:r>
    </w:p>
    <w:p>
      <w:r>
        <w:rPr/>
        <w:t>[</w:t>
      </w:r>
      <w:r>
        <w:rPr/>
        <w:t>P6</w:t>
      </w:r>
      <w:r>
        <w:rPr/>
        <w:t>] 13:50:59 We're good, I think.</w:t>
      </w:r>
    </w:p>
    <w:p>
      <w:r>
        <w:rPr/>
        <w:t>[</w:t>
      </w:r>
      <w:r>
        <w:rPr/>
        <w:t>P5</w:t>
      </w:r>
      <w:r>
        <w:rPr/>
        <w:t>] 13:51:01 Yeah, I'm good.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