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10:36:46 Okay, let's go to the next one. It's a scatter plot - revenue versus budget.</w:t>
      </w:r>
    </w:p>
    <w:p>
      <w:r>
        <w:rPr/>
      </w:r>
    </w:p>
    <w:p>
      <w:r>
        <w:rPr/>
      </w:r>
    </w:p>
    <w:p>
      <w:r>
        <w:rPr/>
        <w:t>[P8] 10:37:03 They just partitioned on this one too.</w:t>
      </w:r>
    </w:p>
    <w:p>
      <w:r>
        <w:rPr/>
        <w:t>[P7] 10:37:07 Yeah, you can just tell like half the movies made it half the movies didn't</w:t>
      </w:r>
    </w:p>
    <w:p>
      <w:r>
        <w:rPr/>
        <w:t>[P8] 10:37:14 You can see that science fiction Always had very high budget.</w:t>
      </w:r>
    </w:p>
    <w:p>
      <w:r>
        <w:rPr/>
        <w:t>[P8] 10:37:24 Whereas the other ones, Especially, let me see drama... Yeah, comedy and drama, There are quite a few data points on the low end of budget. And yeah, I mean, there are four comedy movies and… maybe six, seven drama movies with very low budget that made a lot of revenue.</w:t>
      </w:r>
    </w:p>
    <w:p>
      <w:r>
        <w:rPr/>
        <w:t>[P7] 10:37:52 A lot of revenue.</w:t>
      </w:r>
    </w:p>
    <w:p>
      <w:r>
        <w:rPr/>
        <w:t>[P8] 10:37:55 But yeah, definitely most... Most movies follow a very linear relationship between budget and revenue.</w:t>
      </w:r>
    </w:p>
    <w:p>
      <w:r>
        <w:rPr/>
        <w:t>[P7] 10:38:10 Yeah, most movies made it. Basically.</w:t>
      </w:r>
    </w:p>
    <w:p>
      <w:r>
        <w:rPr/>
        <w:t>[P7] 10:38:17 Actually, no, it's not most movies. I think it's almost 60-40. 60% of movies made better revenue more than the budget.</w:t>
      </w:r>
    </w:p>
    <w:p>
      <w:r>
        <w:rPr/>
        <w:t>[P8] 10:38:33 But yeah, I don't think I have more to say about this one.</w:t>
      </w:r>
    </w:p>
    <w:p>
      <w:r>
        <w:rPr/>
        <w:t>[P7] 10:38:37 Yeah.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