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2DDC" w14:textId="24EDA24F" w:rsidR="007679F6" w:rsidRPr="007679F6" w:rsidRDefault="007679F6" w:rsidP="007679F6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7679F6">
        <w:rPr>
          <w:b/>
          <w:bCs/>
          <w:i/>
          <w:iCs/>
          <w:sz w:val="32"/>
          <w:szCs w:val="32"/>
          <w:u w:val="single"/>
        </w:rPr>
        <w:t xml:space="preserve">Statistics Final Project Break Up </w:t>
      </w:r>
      <w:r>
        <w:rPr>
          <w:b/>
          <w:bCs/>
          <w:i/>
          <w:iCs/>
          <w:sz w:val="32"/>
          <w:szCs w:val="32"/>
          <w:u w:val="single"/>
        </w:rPr>
        <w:t>(Preliminary)</w:t>
      </w:r>
    </w:p>
    <w:p w14:paraId="103A90DB" w14:textId="77777777" w:rsidR="007679F6" w:rsidRDefault="007679F6" w:rsidP="007679F6">
      <w:pPr>
        <w:rPr>
          <w:b/>
          <w:bCs/>
          <w:i/>
          <w:iCs/>
          <w:u w:val="single"/>
        </w:rPr>
      </w:pPr>
    </w:p>
    <w:p w14:paraId="593443A6" w14:textId="333B3C6B" w:rsidR="007679F6" w:rsidRPr="000903CF" w:rsidRDefault="007679F6" w:rsidP="007679F6">
      <w:r w:rsidRPr="007679F6">
        <w:rPr>
          <w:b/>
          <w:bCs/>
          <w:i/>
          <w:iCs/>
          <w:u w:val="single"/>
        </w:rPr>
        <w:t>1. Preliminary Work: Data Exploration and Descriptive Analysis</w:t>
      </w:r>
      <w:r w:rsidR="00335CC0">
        <w:rPr>
          <w:b/>
          <w:bCs/>
          <w:i/>
          <w:iCs/>
          <w:u w:val="single"/>
        </w:rPr>
        <w:t xml:space="preserve">  </w:t>
      </w:r>
      <w:r w:rsidR="00335CC0" w:rsidRPr="00335CC0">
        <w:t xml:space="preserve">        </w:t>
      </w:r>
      <w:r w:rsidR="000903CF">
        <w:sym w:font="Wingdings" w:char="F0E0"/>
      </w:r>
      <w:r w:rsidR="000903CF" w:rsidRPr="000903CF">
        <w:t xml:space="preserve"> Vero</w:t>
      </w:r>
      <w:r w:rsidR="000903CF">
        <w:t xml:space="preserve"> 2</w:t>
      </w:r>
      <w:r w:rsidR="000903CF" w:rsidRPr="000903CF">
        <w:rPr>
          <w:vertAlign w:val="superscript"/>
        </w:rPr>
        <w:t>nd</w:t>
      </w:r>
      <w:r w:rsidR="000903CF">
        <w:t xml:space="preserve"> </w:t>
      </w:r>
      <w:r w:rsidR="00335CC0">
        <w:t>Dec</w:t>
      </w:r>
      <w:r w:rsidR="000903CF">
        <w:t xml:space="preserve"> Midnig</w:t>
      </w:r>
      <w:r w:rsidR="00335CC0">
        <w:t>h</w:t>
      </w:r>
      <w:r w:rsidR="000903CF">
        <w:t>t</w:t>
      </w:r>
    </w:p>
    <w:p w14:paraId="45141DCE" w14:textId="77777777" w:rsidR="007679F6" w:rsidRDefault="007679F6" w:rsidP="007679F6">
      <w:r w:rsidRPr="007679F6">
        <w:rPr>
          <w:b/>
          <w:bCs/>
          <w:i/>
          <w:iCs/>
          <w:u w:val="single"/>
        </w:rPr>
        <w:t>a</w:t>
      </w:r>
      <w:r>
        <w:t>. Explore Dataset:</w:t>
      </w:r>
    </w:p>
    <w:p w14:paraId="2FC85442" w14:textId="77777777" w:rsidR="007679F6" w:rsidRDefault="007679F6" w:rsidP="007679F6">
      <w:r>
        <w:t>- Understand the dataset structure, variables, and scope.</w:t>
      </w:r>
    </w:p>
    <w:p w14:paraId="67D66B97" w14:textId="0EFDA961" w:rsidR="007679F6" w:rsidRDefault="007679F6" w:rsidP="007679F6">
      <w:r>
        <w:t>- Identify the timeline (2015-2022) and number of records (16,215) for Master's (12,091) and PhD (4,124) programs.</w:t>
      </w:r>
    </w:p>
    <w:p w14:paraId="27EA5E44" w14:textId="77777777" w:rsidR="007679F6" w:rsidRDefault="007679F6" w:rsidP="007679F6">
      <w:r w:rsidRPr="007679F6">
        <w:rPr>
          <w:b/>
          <w:bCs/>
          <w:i/>
          <w:iCs/>
          <w:u w:val="single"/>
        </w:rPr>
        <w:t>b.</w:t>
      </w:r>
      <w:r>
        <w:t xml:space="preserve"> Descriptive Analysis:</w:t>
      </w:r>
    </w:p>
    <w:p w14:paraId="652F2B72" w14:textId="77777777" w:rsidR="007679F6" w:rsidRDefault="007679F6" w:rsidP="007679F6">
      <w:r>
        <w:t>- Summarize key statistics (mean, variance) for applicant characteristics (nationality, age, gender, etc.).</w:t>
      </w:r>
    </w:p>
    <w:p w14:paraId="5DA29EF6" w14:textId="77777777" w:rsidR="007679F6" w:rsidRDefault="007679F6" w:rsidP="007679F6">
      <w:r>
        <w:t>- Utilize visualizations (histograms, box plots) to illustrate distribution patterns.</w:t>
      </w:r>
    </w:p>
    <w:p w14:paraId="42B92872" w14:textId="77777777" w:rsidR="007679F6" w:rsidRDefault="007679F6" w:rsidP="007679F6">
      <w:r>
        <w:t>- Identify missing or inconsistent data for further handling.</w:t>
      </w:r>
    </w:p>
    <w:p w14:paraId="54517887" w14:textId="60275BC9" w:rsidR="007679F6" w:rsidRPr="000903CF" w:rsidRDefault="000903CF" w:rsidP="007679F6">
      <w:r>
        <w:rPr>
          <w:b/>
          <w:bCs/>
          <w:i/>
          <w:iCs/>
          <w:u w:val="single"/>
        </w:rPr>
        <w:t xml:space="preserve">- </w:t>
      </w:r>
      <w:r>
        <w:t>Filter the Data points with respect to Fall Semester</w:t>
      </w:r>
    </w:p>
    <w:p w14:paraId="4002340D" w14:textId="02899490" w:rsidR="007679F6" w:rsidRPr="00335CC0" w:rsidRDefault="007679F6" w:rsidP="007679F6">
      <w:r w:rsidRPr="007679F6">
        <w:rPr>
          <w:b/>
          <w:bCs/>
          <w:i/>
          <w:iCs/>
          <w:u w:val="single"/>
        </w:rPr>
        <w:t>2. Preliminary Work: Data Cleaning and Variable Transformation</w:t>
      </w:r>
      <w:r w:rsidR="00335CC0">
        <w:t xml:space="preserve">         --&gt;</w:t>
      </w:r>
      <w:r w:rsidR="000903CF" w:rsidRPr="00335CC0">
        <w:t>Sharon</w:t>
      </w:r>
      <w:r w:rsidR="00335CC0">
        <w:t xml:space="preserve"> 3</w:t>
      </w:r>
      <w:r w:rsidR="00335CC0" w:rsidRPr="00335CC0">
        <w:rPr>
          <w:vertAlign w:val="superscript"/>
        </w:rPr>
        <w:t>rd</w:t>
      </w:r>
      <w:r w:rsidR="00335CC0">
        <w:t xml:space="preserve"> Dec 2023</w:t>
      </w:r>
    </w:p>
    <w:p w14:paraId="2F93AB51" w14:textId="77777777" w:rsidR="007679F6" w:rsidRDefault="007679F6" w:rsidP="007679F6">
      <w:r w:rsidRPr="007679F6">
        <w:rPr>
          <w:b/>
          <w:bCs/>
          <w:i/>
          <w:iCs/>
          <w:u w:val="single"/>
        </w:rPr>
        <w:t>a.</w:t>
      </w:r>
      <w:r>
        <w:t xml:space="preserve"> Handle Missing Data:</w:t>
      </w:r>
    </w:p>
    <w:p w14:paraId="4F201F09" w14:textId="77777777" w:rsidR="007679F6" w:rsidRDefault="007679F6" w:rsidP="007679F6">
      <w:r>
        <w:t>- Implement imputation or removal strategies for missing values.</w:t>
      </w:r>
    </w:p>
    <w:p w14:paraId="05D24039" w14:textId="2014C477" w:rsidR="007679F6" w:rsidRDefault="007679F6" w:rsidP="007679F6">
      <w:r>
        <w:t>- Ensure data integrity through thorough data cleaning procedures.</w:t>
      </w:r>
    </w:p>
    <w:p w14:paraId="6DF6806E" w14:textId="77777777" w:rsidR="007679F6" w:rsidRDefault="007679F6" w:rsidP="007679F6">
      <w:r w:rsidRPr="007679F6">
        <w:rPr>
          <w:b/>
          <w:bCs/>
          <w:i/>
          <w:iCs/>
          <w:u w:val="single"/>
        </w:rPr>
        <w:t>b.</w:t>
      </w:r>
      <w:r>
        <w:t xml:space="preserve"> Variable Transformation:</w:t>
      </w:r>
    </w:p>
    <w:p w14:paraId="24A9DEDE" w14:textId="77777777" w:rsidR="007679F6" w:rsidRDefault="007679F6" w:rsidP="007679F6">
      <w:r>
        <w:t>- Convert categorical variables into dummy variables if necessary.</w:t>
      </w:r>
    </w:p>
    <w:p w14:paraId="23D7BB80" w14:textId="77777777" w:rsidR="007679F6" w:rsidRDefault="007679F6" w:rsidP="007679F6">
      <w:r>
        <w:t>- Standardize numerical values for consistent analysis.</w:t>
      </w:r>
    </w:p>
    <w:p w14:paraId="1F8F7924" w14:textId="57C1D86E" w:rsidR="007679F6" w:rsidRDefault="007679F6" w:rsidP="007679F6">
      <w:r>
        <w:t>- Perform exploratory data analysis (EDA) to detect and address outliers.</w:t>
      </w:r>
    </w:p>
    <w:p w14:paraId="7B136387" w14:textId="77777777" w:rsidR="007679F6" w:rsidRDefault="007679F6" w:rsidP="007679F6"/>
    <w:p w14:paraId="1E450F79" w14:textId="1C518841" w:rsidR="007679F6" w:rsidRPr="00335CC0" w:rsidRDefault="007679F6" w:rsidP="007679F6">
      <w:pPr>
        <w:rPr>
          <w:i/>
          <w:iCs/>
          <w:u w:val="single"/>
        </w:rPr>
      </w:pPr>
      <w:r w:rsidRPr="007679F6">
        <w:rPr>
          <w:b/>
          <w:bCs/>
          <w:i/>
          <w:iCs/>
          <w:u w:val="single"/>
        </w:rPr>
        <w:t>3. Preliminary Work: Correlational and Explanatory Analysis</w:t>
      </w:r>
      <w:r w:rsidR="00335CC0">
        <w:rPr>
          <w:b/>
          <w:bCs/>
          <w:i/>
          <w:iCs/>
          <w:u w:val="single"/>
        </w:rPr>
        <w:t xml:space="preserve">   </w:t>
      </w:r>
      <w:r w:rsidR="00335CC0" w:rsidRPr="00335CC0">
        <w:t xml:space="preserve">              </w:t>
      </w:r>
      <w:r w:rsidR="00335CC0" w:rsidRPr="00335CC0">
        <w:rPr>
          <w:b/>
          <w:bCs/>
        </w:rPr>
        <w:t xml:space="preserve"> </w:t>
      </w:r>
      <w:r w:rsidR="00335CC0" w:rsidRPr="00335CC0">
        <w:rPr>
          <w:b/>
          <w:bCs/>
        </w:rPr>
        <w:sym w:font="Wingdings" w:char="F0E0"/>
      </w:r>
      <w:r w:rsidR="00335CC0">
        <w:rPr>
          <w:b/>
          <w:bCs/>
        </w:rPr>
        <w:t xml:space="preserve"> </w:t>
      </w:r>
      <w:r w:rsidR="00335CC0">
        <w:t>Anik 4</w:t>
      </w:r>
      <w:r w:rsidR="00335CC0" w:rsidRPr="00335CC0">
        <w:rPr>
          <w:vertAlign w:val="superscript"/>
        </w:rPr>
        <w:t>th</w:t>
      </w:r>
      <w:r w:rsidR="00335CC0">
        <w:t xml:space="preserve"> December 2023</w:t>
      </w:r>
    </w:p>
    <w:p w14:paraId="5A6F4BF4" w14:textId="77777777" w:rsidR="007679F6" w:rsidRDefault="007679F6" w:rsidP="007679F6">
      <w:r w:rsidRPr="007679F6">
        <w:rPr>
          <w:b/>
          <w:bCs/>
          <w:i/>
          <w:iCs/>
          <w:u w:val="single"/>
        </w:rPr>
        <w:t>a.</w:t>
      </w:r>
      <w:r>
        <w:t xml:space="preserve"> Correlational Analysis:</w:t>
      </w:r>
    </w:p>
    <w:p w14:paraId="7AC1B5EA" w14:textId="77777777" w:rsidR="007679F6" w:rsidRDefault="007679F6" w:rsidP="007679F6">
      <w:r>
        <w:t>- Explore relationships between variables, particularly age variance and degree type.</w:t>
      </w:r>
    </w:p>
    <w:p w14:paraId="0D70174D" w14:textId="36037826" w:rsidR="007679F6" w:rsidRDefault="007679F6" w:rsidP="007679F6">
      <w:r>
        <w:t>- Utilize visualizations (scatter plots, correlation matrices) to depict relationships.</w:t>
      </w:r>
    </w:p>
    <w:p w14:paraId="203AA4BD" w14:textId="77777777" w:rsidR="007679F6" w:rsidRDefault="007679F6" w:rsidP="007679F6">
      <w:r w:rsidRPr="007679F6">
        <w:rPr>
          <w:b/>
          <w:bCs/>
          <w:i/>
          <w:iCs/>
          <w:u w:val="single"/>
        </w:rPr>
        <w:t>b</w:t>
      </w:r>
      <w:r>
        <w:t>. Explanatory Analysis:</w:t>
      </w:r>
    </w:p>
    <w:p w14:paraId="04CEB03E" w14:textId="77777777" w:rsidR="007679F6" w:rsidRDefault="007679F6" w:rsidP="007679F6">
      <w:r>
        <w:t>- Conduct initial exploratory regression analysis to identify factors influencing age variance.</w:t>
      </w:r>
    </w:p>
    <w:p w14:paraId="084BFC3D" w14:textId="77777777" w:rsidR="007679F6" w:rsidRDefault="007679F6" w:rsidP="007679F6">
      <w:r>
        <w:t>- Evaluate the impact of degree type, previous course failure, and other variables on age variance.</w:t>
      </w:r>
    </w:p>
    <w:p w14:paraId="66186F19" w14:textId="77777777" w:rsidR="007679F6" w:rsidRDefault="007679F6" w:rsidP="007679F6"/>
    <w:p w14:paraId="5F8DFA30" w14:textId="77777777" w:rsidR="007679F6" w:rsidRDefault="007679F6" w:rsidP="007679F6"/>
    <w:p w14:paraId="4E11A4A8" w14:textId="77777777" w:rsidR="007679F6" w:rsidRDefault="007679F6" w:rsidP="007679F6"/>
    <w:p w14:paraId="4AA510A0" w14:textId="77777777" w:rsidR="007679F6" w:rsidRDefault="007679F6" w:rsidP="007679F6"/>
    <w:p w14:paraId="5500C6EA" w14:textId="77777777" w:rsidR="007679F6" w:rsidRDefault="007679F6" w:rsidP="007679F6"/>
    <w:p w14:paraId="6E3C6820" w14:textId="10D2BE0D" w:rsidR="007679F6" w:rsidRPr="00335CC0" w:rsidRDefault="007679F6" w:rsidP="007679F6">
      <w:r w:rsidRPr="007679F6">
        <w:rPr>
          <w:b/>
          <w:bCs/>
          <w:i/>
          <w:iCs/>
          <w:u w:val="single"/>
        </w:rPr>
        <w:t>4. Preliminary Work: Statistical Tests and Initial Findings</w:t>
      </w:r>
      <w:r w:rsidR="00335CC0" w:rsidRPr="00335CC0">
        <w:t xml:space="preserve">          -&gt;Babli 5</w:t>
      </w:r>
      <w:r w:rsidR="00335CC0" w:rsidRPr="00335CC0">
        <w:rPr>
          <w:vertAlign w:val="superscript"/>
        </w:rPr>
        <w:t>th</w:t>
      </w:r>
      <w:r w:rsidR="00335CC0" w:rsidRPr="00335CC0">
        <w:t xml:space="preserve"> December 2023</w:t>
      </w:r>
    </w:p>
    <w:p w14:paraId="1E7374CF" w14:textId="77777777" w:rsidR="007679F6" w:rsidRDefault="007679F6" w:rsidP="007679F6">
      <w:r w:rsidRPr="007679F6">
        <w:rPr>
          <w:b/>
          <w:bCs/>
          <w:i/>
          <w:iCs/>
          <w:u w:val="single"/>
        </w:rPr>
        <w:t>a.</w:t>
      </w:r>
      <w:r>
        <w:t xml:space="preserve"> Statistical Tests:</w:t>
      </w:r>
    </w:p>
    <w:p w14:paraId="4E54F34E" w14:textId="77777777" w:rsidR="007679F6" w:rsidRDefault="007679F6" w:rsidP="00335CC0">
      <w:pPr>
        <w:tabs>
          <w:tab w:val="left" w:pos="7650"/>
        </w:tabs>
      </w:pPr>
      <w:r>
        <w:t>- Apply Levene's test for homogeneity of variances to assess age variance differences between groups.</w:t>
      </w:r>
    </w:p>
    <w:p w14:paraId="1A8574B0" w14:textId="2DA512DA" w:rsidR="007679F6" w:rsidRDefault="007679F6" w:rsidP="007679F6">
      <w:r>
        <w:t>- Utilize chi-squared tests of independence to examine relationships, e.g., academic probation status and program application.</w:t>
      </w:r>
    </w:p>
    <w:p w14:paraId="0CDA5038" w14:textId="77777777" w:rsidR="007679F6" w:rsidRDefault="007679F6" w:rsidP="007679F6">
      <w:r w:rsidRPr="007679F6">
        <w:rPr>
          <w:b/>
          <w:bCs/>
          <w:i/>
          <w:iCs/>
          <w:u w:val="single"/>
        </w:rPr>
        <w:t>b.</w:t>
      </w:r>
      <w:r>
        <w:t xml:space="preserve"> Initial Findings:</w:t>
      </w:r>
    </w:p>
    <w:p w14:paraId="2E442460" w14:textId="77777777" w:rsidR="007679F6" w:rsidRDefault="007679F6" w:rsidP="007679F6">
      <w:r>
        <w:t>- Summarize significant relationships or patterns observed.</w:t>
      </w:r>
    </w:p>
    <w:p w14:paraId="186ED592" w14:textId="07343AEA" w:rsidR="00F62497" w:rsidRDefault="007679F6" w:rsidP="007679F6">
      <w:r>
        <w:t>- Provide recommendations for further analysis based on preliminary findings.</w:t>
      </w:r>
    </w:p>
    <w:p w14:paraId="2B5D3FF7" w14:textId="77777777" w:rsidR="00335CC0" w:rsidRDefault="00335CC0" w:rsidP="007679F6"/>
    <w:p w14:paraId="46E17D0F" w14:textId="77777777" w:rsidR="00335CC0" w:rsidRDefault="00335CC0" w:rsidP="007679F6"/>
    <w:p w14:paraId="144555BE" w14:textId="4C95DBE2" w:rsidR="00335CC0" w:rsidRDefault="00335CC0" w:rsidP="007679F6">
      <w:r>
        <w:t>Version Control:</w:t>
      </w:r>
      <w:r>
        <w:br/>
      </w:r>
      <w:proofErr w:type="spellStart"/>
      <w:r>
        <w:t>RData</w:t>
      </w:r>
      <w:proofErr w:type="spellEnd"/>
      <w:r>
        <w:t xml:space="preserve"> and </w:t>
      </w:r>
      <w:proofErr w:type="spellStart"/>
      <w:r>
        <w:t>RMarkdown</w:t>
      </w:r>
      <w:proofErr w:type="spellEnd"/>
    </w:p>
    <w:sectPr w:rsidR="00335C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F6"/>
    <w:rsid w:val="000903CF"/>
    <w:rsid w:val="00157CC4"/>
    <w:rsid w:val="00335CC0"/>
    <w:rsid w:val="007679F6"/>
    <w:rsid w:val="00F10CC1"/>
    <w:rsid w:val="00F6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F65D"/>
  <w15:chartTrackingRefBased/>
  <w15:docId w15:val="{DECD126D-5242-4428-9FFA-340EDFE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De</dc:creator>
  <cp:keywords/>
  <dc:description/>
  <cp:lastModifiedBy>Anik De</cp:lastModifiedBy>
  <cp:revision>1</cp:revision>
  <dcterms:created xsi:type="dcterms:W3CDTF">2023-12-01T21:35:00Z</dcterms:created>
  <dcterms:modified xsi:type="dcterms:W3CDTF">2023-12-02T00:31:00Z</dcterms:modified>
</cp:coreProperties>
</file>