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sz w:val="2"/>
          <w:szCs w:val="2"/>
        </w:rPr>
      </w:pPr>
      <w:r w:rsidDel="00000000" w:rsidR="00000000" w:rsidRPr="00000000">
        <w:rPr>
          <w:rtl w:val="0"/>
        </w:rPr>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sz w:val="20"/>
          <w:szCs w:val="20"/>
        </w:rPr>
      </w:pPr>
      <w:r w:rsidDel="00000000" w:rsidR="00000000" w:rsidRPr="00000000">
        <w:rPr>
          <w:sz w:val="20"/>
          <w:szCs w:val="20"/>
        </w:rPr>
        <w:drawing>
          <wp:inline distB="114300" distT="114300" distL="114300" distR="114300">
            <wp:extent cx="2430300" cy="181604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30300" cy="181604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sz w:val="20"/>
          <w:szCs w:val="20"/>
        </w:rPr>
      </w:pPr>
      <w:r w:rsidDel="00000000" w:rsidR="00000000" w:rsidRPr="00000000">
        <w:rPr>
          <w:rtl w:val="0"/>
        </w:rPr>
      </w:r>
    </w:p>
    <w:p w:rsidR="00000000" w:rsidDel="00000000" w:rsidP="00000000" w:rsidRDefault="00000000" w:rsidRPr="00000000" w14:paraId="00000007">
      <w:pPr>
        <w:jc w:val="left"/>
        <w:rPr>
          <w:sz w:val="20"/>
          <w:szCs w:val="20"/>
        </w:rPr>
      </w:pPr>
      <w:r w:rsidDel="00000000" w:rsidR="00000000" w:rsidRPr="00000000">
        <w:rPr>
          <w:rtl w:val="0"/>
        </w:rPr>
      </w:r>
    </w:p>
    <w:p w:rsidR="00000000" w:rsidDel="00000000" w:rsidP="00000000" w:rsidRDefault="00000000" w:rsidRPr="00000000" w14:paraId="00000008">
      <w:pPr>
        <w:jc w:val="center"/>
        <w:rPr>
          <w:sz w:val="20"/>
          <w:szCs w:val="20"/>
        </w:rPr>
      </w:pPr>
      <w:r w:rsidDel="00000000" w:rsidR="00000000" w:rsidRPr="00000000">
        <w:rPr>
          <w:rtl w:val="0"/>
        </w:rPr>
      </w:r>
    </w:p>
    <w:p w:rsidR="00000000" w:rsidDel="00000000" w:rsidP="00000000" w:rsidRDefault="00000000" w:rsidRPr="00000000" w14:paraId="00000009">
      <w:pPr>
        <w:jc w:val="center"/>
        <w:rPr>
          <w:rFonts w:ascii="Playfair Display" w:cs="Playfair Display" w:eastAsia="Playfair Display" w:hAnsi="Playfair Display"/>
          <w:sz w:val="58"/>
          <w:szCs w:val="58"/>
        </w:rPr>
      </w:pPr>
      <w:r w:rsidDel="00000000" w:rsidR="00000000" w:rsidRPr="00000000">
        <w:rPr>
          <w:rFonts w:ascii="Playfair Display" w:cs="Playfair Display" w:eastAsia="Playfair Display" w:hAnsi="Playfair Display"/>
          <w:sz w:val="58"/>
          <w:szCs w:val="58"/>
          <w:rtl w:val="0"/>
        </w:rPr>
        <w:t xml:space="preserve">CSE461 Lab Report 02</w:t>
      </w:r>
    </w:p>
    <w:p w:rsidR="00000000" w:rsidDel="00000000" w:rsidP="00000000" w:rsidRDefault="00000000" w:rsidRPr="00000000" w14:paraId="0000000A">
      <w:pPr>
        <w:jc w:val="center"/>
        <w:rPr>
          <w:rFonts w:ascii="Playfair Display" w:cs="Playfair Display" w:eastAsia="Playfair Display" w:hAnsi="Playfair Display"/>
          <w:sz w:val="54"/>
          <w:szCs w:val="54"/>
        </w:rPr>
      </w:pPr>
      <w:r w:rsidDel="00000000" w:rsidR="00000000" w:rsidRPr="00000000">
        <w:rPr>
          <w:rFonts w:ascii="Playfair Display" w:cs="Playfair Display" w:eastAsia="Playfair Display" w:hAnsi="Playfair Display"/>
          <w:sz w:val="54"/>
          <w:szCs w:val="54"/>
          <w:rtl w:val="0"/>
        </w:rPr>
        <w:t xml:space="preserve">Fall 23</w:t>
      </w:r>
    </w:p>
    <w:p w:rsidR="00000000" w:rsidDel="00000000" w:rsidP="00000000" w:rsidRDefault="00000000" w:rsidRPr="00000000" w14:paraId="0000000B">
      <w:pPr>
        <w:jc w:val="left"/>
        <w:rPr>
          <w:b w:val="1"/>
          <w:sz w:val="16"/>
          <w:szCs w:val="16"/>
        </w:rPr>
      </w:pPr>
      <w:r w:rsidDel="00000000" w:rsidR="00000000" w:rsidRPr="00000000">
        <w:rPr>
          <w:rtl w:val="0"/>
        </w:rPr>
      </w:r>
    </w:p>
    <w:p w:rsidR="00000000" w:rsidDel="00000000" w:rsidP="00000000" w:rsidRDefault="00000000" w:rsidRPr="00000000" w14:paraId="0000000C">
      <w:pPr>
        <w:jc w:val="left"/>
        <w:rPr>
          <w:b w:val="1"/>
          <w:sz w:val="16"/>
          <w:szCs w:val="16"/>
        </w:rPr>
      </w:pPr>
      <w:r w:rsidDel="00000000" w:rsidR="00000000" w:rsidRPr="00000000">
        <w:rPr>
          <w:rtl w:val="0"/>
        </w:rPr>
      </w:r>
    </w:p>
    <w:p w:rsidR="00000000" w:rsidDel="00000000" w:rsidP="00000000" w:rsidRDefault="00000000" w:rsidRPr="00000000" w14:paraId="0000000D">
      <w:pPr>
        <w:jc w:val="left"/>
        <w:rPr>
          <w:b w:val="1"/>
          <w:sz w:val="16"/>
          <w:szCs w:val="16"/>
        </w:rPr>
      </w:pPr>
      <w:r w:rsidDel="00000000" w:rsidR="00000000" w:rsidRPr="00000000">
        <w:rPr>
          <w:rtl w:val="0"/>
        </w:rPr>
      </w:r>
    </w:p>
    <w:p w:rsidR="00000000" w:rsidDel="00000000" w:rsidP="00000000" w:rsidRDefault="00000000" w:rsidRPr="00000000" w14:paraId="0000000E">
      <w:pPr>
        <w:jc w:val="center"/>
        <w:rPr>
          <w:rFonts w:ascii="Nunito" w:cs="Nunito" w:eastAsia="Nunito" w:hAnsi="Nunito"/>
          <w:b w:val="1"/>
          <w:sz w:val="44"/>
          <w:szCs w:val="44"/>
        </w:rPr>
      </w:pPr>
      <w:r w:rsidDel="00000000" w:rsidR="00000000" w:rsidRPr="00000000">
        <w:rPr>
          <w:rFonts w:ascii="Nunito" w:cs="Nunito" w:eastAsia="Nunito" w:hAnsi="Nunito"/>
          <w:b w:val="1"/>
          <w:sz w:val="44"/>
          <w:szCs w:val="44"/>
          <w:rtl w:val="0"/>
        </w:rPr>
        <w:t xml:space="preserve">Group: 01</w:t>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center"/>
        <w:rPr>
          <w:b w:val="1"/>
          <w:sz w:val="16"/>
          <w:szCs w:val="1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u w:val="single"/>
          <w:rtl w:val="0"/>
        </w:rPr>
        <w:t xml:space="preserve">Title</w:t>
      </w:r>
      <w:r w:rsidDel="00000000" w:rsidR="00000000" w:rsidRPr="00000000">
        <w:rPr>
          <w:rtl w:val="0"/>
        </w:rPr>
      </w:r>
    </w:p>
    <w:p w:rsidR="00000000" w:rsidDel="00000000" w:rsidP="00000000" w:rsidRDefault="00000000" w:rsidRPr="00000000" w14:paraId="00000012">
      <w:pPr>
        <w:spacing w:after="304" w:line="246" w:lineRule="auto"/>
        <w:ind w:left="730" w:right="-15"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6"/>
          <w:szCs w:val="36"/>
          <w:rtl w:val="0"/>
        </w:rPr>
        <w:t xml:space="preserve">Measuring distance using Ultrasonic Sensor.</w:t>
      </w: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spacing w:before="200" w:lineRule="auto"/>
        <w:jc w:val="left"/>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15">
      <w:pPr>
        <w:spacing w:before="200" w:lineRule="auto"/>
        <w:jc w:val="left"/>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16">
      <w:pPr>
        <w:spacing w:before="200" w:lineRule="auto"/>
        <w:jc w:val="left"/>
        <w:rPr>
          <w:rFonts w:ascii="Times New Roman" w:cs="Times New Roman" w:eastAsia="Times New Roman" w:hAnsi="Times New Roman"/>
          <w:b w:val="1"/>
          <w:i w:val="1"/>
          <w:sz w:val="40"/>
          <w:szCs w:val="40"/>
        </w:rPr>
      </w:pPr>
      <w:r w:rsidDel="00000000" w:rsidR="00000000" w:rsidRPr="00000000">
        <w:rPr>
          <w:rFonts w:ascii="Times New Roman" w:cs="Times New Roman" w:eastAsia="Times New Roman" w:hAnsi="Times New Roman"/>
          <w:b w:val="1"/>
          <w:i w:val="1"/>
          <w:sz w:val="40"/>
          <w:szCs w:val="40"/>
          <w:rtl w:val="0"/>
        </w:rPr>
        <w:t xml:space="preserve">Prepared by,</w:t>
      </w:r>
    </w:p>
    <w:p w:rsidR="00000000" w:rsidDel="00000000" w:rsidP="00000000" w:rsidRDefault="00000000" w:rsidRPr="00000000" w14:paraId="0000001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Name:</w:t>
      </w:r>
      <w:r w:rsidDel="00000000" w:rsidR="00000000" w:rsidRPr="00000000">
        <w:rPr>
          <w:rFonts w:ascii="Times New Roman" w:cs="Times New Roman" w:eastAsia="Times New Roman" w:hAnsi="Times New Roman"/>
          <w:sz w:val="36"/>
          <w:szCs w:val="36"/>
          <w:rtl w:val="0"/>
        </w:rPr>
        <w:t xml:space="preserve"> Abid Mashrafi</w:t>
      </w:r>
    </w:p>
    <w:p w:rsidR="00000000" w:rsidDel="00000000" w:rsidP="00000000" w:rsidRDefault="00000000" w:rsidRPr="00000000" w14:paraId="0000001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ID:</w:t>
      </w:r>
      <w:r w:rsidDel="00000000" w:rsidR="00000000" w:rsidRPr="00000000">
        <w:rPr>
          <w:rFonts w:ascii="Times New Roman" w:cs="Times New Roman" w:eastAsia="Times New Roman" w:hAnsi="Times New Roman"/>
          <w:sz w:val="36"/>
          <w:szCs w:val="36"/>
          <w:rtl w:val="0"/>
        </w:rPr>
        <w:t xml:space="preserve"> 21101075</w:t>
      </w:r>
    </w:p>
    <w:p w:rsidR="00000000" w:rsidDel="00000000" w:rsidP="00000000" w:rsidRDefault="00000000" w:rsidRPr="00000000" w14:paraId="0000001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36"/>
          <w:szCs w:val="36"/>
          <w:rtl w:val="0"/>
        </w:rPr>
        <w:t xml:space="preserve">Section:</w:t>
      </w:r>
      <w:r w:rsidDel="00000000" w:rsidR="00000000" w:rsidRPr="00000000">
        <w:rPr>
          <w:rFonts w:ascii="Times New Roman" w:cs="Times New Roman" w:eastAsia="Times New Roman" w:hAnsi="Times New Roman"/>
          <w:sz w:val="36"/>
          <w:szCs w:val="36"/>
          <w:rtl w:val="0"/>
        </w:rPr>
        <w:t xml:space="preserve"> 09</w:t>
      </w:r>
      <w:r w:rsidDel="00000000" w:rsidR="00000000" w:rsidRPr="00000000">
        <w:rPr>
          <w:rtl w:val="0"/>
        </w:rPr>
      </w:r>
    </w:p>
    <w:p w:rsidR="00000000" w:rsidDel="00000000" w:rsidP="00000000" w:rsidRDefault="00000000" w:rsidRPr="00000000" w14:paraId="0000001A">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u w:val="single"/>
          <w:rtl w:val="0"/>
        </w:rPr>
        <w:t xml:space="preserve">Introduction</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we will get a foundational understanding of </w:t>
      </w:r>
      <w:r w:rsidDel="00000000" w:rsidR="00000000" w:rsidRPr="00000000">
        <w:rPr>
          <w:rFonts w:ascii="Times New Roman" w:cs="Times New Roman" w:eastAsia="Times New Roman" w:hAnsi="Times New Roman"/>
          <w:b w:val="1"/>
          <w:sz w:val="24"/>
          <w:szCs w:val="24"/>
          <w:rtl w:val="0"/>
        </w:rPr>
        <w:t xml:space="preserve">Raspberry Pi</w:t>
      </w:r>
      <w:r w:rsidDel="00000000" w:rsidR="00000000" w:rsidRPr="00000000">
        <w:rPr>
          <w:rFonts w:ascii="Times New Roman" w:cs="Times New Roman" w:eastAsia="Times New Roman" w:hAnsi="Times New Roman"/>
          <w:sz w:val="24"/>
          <w:szCs w:val="24"/>
          <w:rtl w:val="0"/>
        </w:rPr>
        <w:t xml:space="preserve"> &amp; </w:t>
      </w:r>
      <w:r w:rsidDel="00000000" w:rsidR="00000000" w:rsidRPr="00000000">
        <w:rPr>
          <w:rFonts w:ascii="Times New Roman" w:cs="Times New Roman" w:eastAsia="Times New Roman" w:hAnsi="Times New Roman"/>
          <w:b w:val="1"/>
          <w:sz w:val="24"/>
          <w:szCs w:val="24"/>
          <w:rtl w:val="0"/>
        </w:rPr>
        <w:t xml:space="preserve">ultrasonic sensors</w:t>
      </w:r>
      <w:r w:rsidDel="00000000" w:rsidR="00000000" w:rsidRPr="00000000">
        <w:rPr>
          <w:rFonts w:ascii="Times New Roman" w:cs="Times New Roman" w:eastAsia="Times New Roman" w:hAnsi="Times New Roman"/>
          <w:sz w:val="24"/>
          <w:szCs w:val="24"/>
          <w:rtl w:val="0"/>
        </w:rPr>
        <w:t xml:space="preserve"> and their practical applications. The ultrasonic sensor can be used for </w:t>
      </w:r>
      <w:r w:rsidDel="00000000" w:rsidR="00000000" w:rsidRPr="00000000">
        <w:rPr>
          <w:rFonts w:ascii="Times New Roman" w:cs="Times New Roman" w:eastAsia="Times New Roman" w:hAnsi="Times New Roman"/>
          <w:b w:val="1"/>
          <w:sz w:val="24"/>
          <w:szCs w:val="24"/>
          <w:rtl w:val="0"/>
        </w:rPr>
        <w:t xml:space="preserve">measuring distance</w:t>
      </w:r>
      <w:r w:rsidDel="00000000" w:rsidR="00000000" w:rsidRPr="00000000">
        <w:rPr>
          <w:rFonts w:ascii="Times New Roman" w:cs="Times New Roman" w:eastAsia="Times New Roman" w:hAnsi="Times New Roman"/>
          <w:sz w:val="24"/>
          <w:szCs w:val="24"/>
          <w:rtl w:val="0"/>
        </w:rPr>
        <w:t xml:space="preserve">. The goal of the lab is to show how to correctly estimate distance using an ultrasonic sensor and a Raspberry Pi.</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0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6"/>
          <w:szCs w:val="26"/>
          <w:u w:val="single"/>
          <w:rtl w:val="0"/>
        </w:rPr>
        <w:t xml:space="preserve">Circuit Diagram</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1E">
      <w:pPr>
        <w:spacing w:after="20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734050" cy="2991456"/>
            <wp:effectExtent b="0" l="0" r="0" t="0"/>
            <wp:docPr id="1" name="image1.png"/>
            <a:graphic>
              <a:graphicData uri="http://schemas.openxmlformats.org/drawingml/2006/picture">
                <pic:pic>
                  <pic:nvPicPr>
                    <pic:cNvPr id="0" name="image1.png"/>
                    <pic:cNvPicPr preferRelativeResize="0"/>
                  </pic:nvPicPr>
                  <pic:blipFill>
                    <a:blip r:embed="rId7"/>
                    <a:srcRect b="0" l="0" r="0" t="4248"/>
                    <a:stretch>
                      <a:fillRect/>
                    </a:stretch>
                  </pic:blipFill>
                  <pic:spPr>
                    <a:xfrm>
                      <a:off x="0" y="0"/>
                      <a:ext cx="5734050" cy="2991456"/>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u w:val="single"/>
          <w:rtl w:val="0"/>
        </w:rPr>
        <w:t xml:space="preserve">Results</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connecting all the components, we powered on the device and entered the code. Next, when pressing the run button,the ultrasonic sensors will return us an accurate distance value of that moment. For getting the distance value again we have to stop the code then have to run it again to get the distance value again.</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u w:val="single"/>
          <w:rtl w:val="0"/>
        </w:rPr>
        <w:t xml:space="preserve">Discussion</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finishing this project, we were able to learn about the basic uses of ultrasonic</w:t>
      </w:r>
      <w:r w:rsidDel="00000000" w:rsidR="00000000" w:rsidRPr="00000000">
        <w:rPr>
          <w:rFonts w:ascii="Times New Roman" w:cs="Times New Roman" w:eastAsia="Times New Roman" w:hAnsi="Times New Roman"/>
          <w:sz w:val="26"/>
          <w:szCs w:val="26"/>
          <w:rtl w:val="0"/>
        </w:rPr>
        <w:t xml:space="preserve"> sensors</w:t>
      </w:r>
      <w:r w:rsidDel="00000000" w:rsidR="00000000" w:rsidRPr="00000000">
        <w:rPr>
          <w:rFonts w:ascii="Times New Roman" w:cs="Times New Roman" w:eastAsia="Times New Roman" w:hAnsi="Times New Roman"/>
          <w:sz w:val="24"/>
          <w:szCs w:val="24"/>
          <w:rtl w:val="0"/>
        </w:rPr>
        <w:t xml:space="preserve"> and how to configure and use them on the Raspberry Pi with the help of Thonny software and the Python programming language. One of the issues was that the Raspberry Pi itself was not getting the actual power and it was showing a Low Power Warning. Also, the pins were difficult to understand because of their small size.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u w:val="single"/>
          <w:rtl w:val="0"/>
        </w:rPr>
        <w:t xml:space="preserve">Question Answer</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2B">
      <w:pPr>
        <w:spacing w:after="20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Why are the resistors used?</w:t>
      </w:r>
    </w:p>
    <w:p w:rsidR="00000000" w:rsidDel="00000000" w:rsidP="00000000" w:rsidRDefault="00000000" w:rsidRPr="00000000" w14:paraId="0000002C">
      <w:pPr>
        <w:numPr>
          <w:ilvl w:val="0"/>
          <w:numId w:val="1"/>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Sensors are so sensitive, as they can be easily damaged by power overflow or overheating. To prevent damage to the circuits, a 220 Ohms resistor is used. This resistor will limit the current flow and protect the sensor circuit from overheating.</w:t>
      </w: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2E">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u w:val="single"/>
          <w:rtl w:val="0"/>
        </w:rPr>
        <w:t xml:space="preserve">Conclusion</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wrap it up, this lab provided valuable hands-on experience in working with Raspberry Pi ultrasonic</w:t>
      </w:r>
      <w:r w:rsidDel="00000000" w:rsidR="00000000" w:rsidRPr="00000000">
        <w:rPr>
          <w:rFonts w:ascii="Times New Roman" w:cs="Times New Roman" w:eastAsia="Times New Roman" w:hAnsi="Times New Roman"/>
          <w:sz w:val="26"/>
          <w:szCs w:val="26"/>
          <w:rtl w:val="0"/>
        </w:rPr>
        <w:t xml:space="preserve"> sensors</w:t>
      </w:r>
      <w:r w:rsidDel="00000000" w:rsidR="00000000" w:rsidRPr="00000000">
        <w:rPr>
          <w:rFonts w:ascii="Times New Roman" w:cs="Times New Roman" w:eastAsia="Times New Roman" w:hAnsi="Times New Roman"/>
          <w:sz w:val="24"/>
          <w:szCs w:val="24"/>
          <w:rtl w:val="0"/>
        </w:rPr>
        <w:t xml:space="preserve"> and their practical applications. We successfully understand the basic principle of how the ultrasonic sensors actually work and how to measure an accurate distance by using it and how to get the value from the sensor. All in all, this lab was a valuable learning experience that gave us the fundamental understanding required to fully utilize the Raspberry Pi and use of ultrasonic</w:t>
      </w:r>
      <w:r w:rsidDel="00000000" w:rsidR="00000000" w:rsidRPr="00000000">
        <w:rPr>
          <w:rFonts w:ascii="Times New Roman" w:cs="Times New Roman" w:eastAsia="Times New Roman" w:hAnsi="Times New Roman"/>
          <w:sz w:val="26"/>
          <w:szCs w:val="26"/>
          <w:rtl w:val="0"/>
        </w:rPr>
        <w:t xml:space="preserve"> sensors</w:t>
      </w:r>
      <w:r w:rsidDel="00000000" w:rsidR="00000000" w:rsidRPr="00000000">
        <w:rPr>
          <w:rFonts w:ascii="Times New Roman" w:cs="Times New Roman" w:eastAsia="Times New Roman" w:hAnsi="Times New Roman"/>
          <w:sz w:val="24"/>
          <w:szCs w:val="24"/>
          <w:rtl w:val="0"/>
        </w:rPr>
        <w:t xml:space="preserve">.</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