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B7753" w14:textId="77777777" w:rsidR="00AE6ADE" w:rsidRDefault="004720C0" w:rsidP="008F4190">
      <w:pPr>
        <w:pStyle w:val="Title"/>
        <w:pBdr>
          <w:top w:val="nil"/>
          <w:left w:val="nil"/>
          <w:bottom w:val="nil"/>
          <w:right w:val="nil"/>
          <w:between w:val="nil"/>
        </w:pBdr>
        <w:jc w:val="left"/>
        <w:rPr>
          <w:sz w:val="80"/>
          <w:szCs w:val="80"/>
        </w:rPr>
      </w:pPr>
      <w:bookmarkStart w:id="0" w:name="_aczyuw2yex2w" w:colFirst="0" w:colLast="0"/>
      <w:bookmarkEnd w:id="0"/>
      <w:r>
        <w:rPr>
          <w:b w:val="0"/>
          <w:color w:val="039BE5"/>
          <w:sz w:val="60"/>
          <w:szCs w:val="60"/>
        </w:rPr>
        <w:t>Assignment 2</w:t>
      </w:r>
      <w:r>
        <w:br/>
      </w:r>
      <w:r>
        <w:rPr>
          <w:sz w:val="80"/>
          <w:szCs w:val="80"/>
        </w:rPr>
        <w:t>ML as a Service</w:t>
      </w:r>
    </w:p>
    <w:p w14:paraId="601D59F2" w14:textId="77777777" w:rsidR="00AE6ADE" w:rsidRDefault="004720C0">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011D1E40" wp14:editId="551E23FD">
            <wp:extent cx="447675" cy="57150"/>
            <wp:effectExtent l="0" t="0" r="0" b="0"/>
            <wp:docPr id="7"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10"/>
                    <a:srcRect/>
                    <a:stretch>
                      <a:fillRect/>
                    </a:stretch>
                  </pic:blipFill>
                  <pic:spPr>
                    <a:xfrm>
                      <a:off x="0" y="0"/>
                      <a:ext cx="447675" cy="57150"/>
                    </a:xfrm>
                    <a:prstGeom prst="rect">
                      <a:avLst/>
                    </a:prstGeom>
                    <a:ln/>
                  </pic:spPr>
                </pic:pic>
              </a:graphicData>
            </a:graphic>
          </wp:inline>
        </w:drawing>
      </w:r>
    </w:p>
    <w:p w14:paraId="6110703E" w14:textId="10C72093" w:rsidR="00AE6ADE" w:rsidRDefault="003A4897">
      <w:pPr>
        <w:pBdr>
          <w:top w:val="nil"/>
          <w:left w:val="nil"/>
          <w:bottom w:val="nil"/>
          <w:right w:val="nil"/>
          <w:between w:val="nil"/>
        </w:pBdr>
        <w:spacing w:before="0" w:line="240" w:lineRule="auto"/>
        <w:rPr>
          <w:sz w:val="36"/>
          <w:szCs w:val="36"/>
        </w:rPr>
      </w:pPr>
      <w:r>
        <w:rPr>
          <w:sz w:val="36"/>
          <w:szCs w:val="36"/>
        </w:rPr>
        <w:t>ANIKA CHAUHAN</w:t>
      </w:r>
    </w:p>
    <w:p w14:paraId="4EAEDC14" w14:textId="5C159900" w:rsidR="00AE6ADE" w:rsidRDefault="004720C0" w:rsidP="003A4897">
      <w:pPr>
        <w:pBdr>
          <w:top w:val="nil"/>
          <w:left w:val="nil"/>
          <w:bottom w:val="nil"/>
          <w:right w:val="nil"/>
          <w:between w:val="nil"/>
        </w:pBdr>
        <w:spacing w:before="0"/>
        <w:jc w:val="left"/>
        <w:rPr>
          <w:color w:val="666666"/>
          <w:sz w:val="32"/>
          <w:szCs w:val="32"/>
        </w:rPr>
      </w:pPr>
      <w:r>
        <w:rPr>
          <w:sz w:val="36"/>
          <w:szCs w:val="36"/>
        </w:rPr>
        <w:t xml:space="preserve">Student ID: </w:t>
      </w:r>
      <w:r w:rsidR="003A4897">
        <w:rPr>
          <w:sz w:val="36"/>
          <w:szCs w:val="36"/>
        </w:rPr>
        <w:t>14188775</w:t>
      </w:r>
      <w:r>
        <w:rPr>
          <w:sz w:val="32"/>
          <w:szCs w:val="32"/>
        </w:rPr>
        <w:br/>
      </w:r>
      <w:r w:rsidR="003A4897">
        <w:rPr>
          <w:color w:val="666666"/>
          <w:sz w:val="32"/>
          <w:szCs w:val="32"/>
        </w:rPr>
        <w:t>08/10/2023</w:t>
      </w:r>
    </w:p>
    <w:p w14:paraId="253DD823" w14:textId="77777777" w:rsidR="00AE6ADE" w:rsidRDefault="00AE6ADE">
      <w:pPr>
        <w:pBdr>
          <w:top w:val="nil"/>
          <w:left w:val="nil"/>
          <w:bottom w:val="nil"/>
          <w:right w:val="nil"/>
          <w:between w:val="nil"/>
        </w:pBdr>
        <w:spacing w:before="0" w:line="240" w:lineRule="auto"/>
        <w:rPr>
          <w:color w:val="999999"/>
          <w:sz w:val="36"/>
          <w:szCs w:val="36"/>
        </w:rPr>
      </w:pPr>
    </w:p>
    <w:p w14:paraId="50998DA2" w14:textId="77777777" w:rsidR="00AE6ADE" w:rsidRDefault="004720C0">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14:paraId="2DDB4E4E" w14:textId="77777777" w:rsidR="00AE6ADE" w:rsidRDefault="004720C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5157C0A1" w14:textId="77777777" w:rsidR="00AE6ADE" w:rsidRDefault="004720C0">
      <w:pPr>
        <w:pBdr>
          <w:top w:val="nil"/>
          <w:left w:val="nil"/>
          <w:bottom w:val="nil"/>
          <w:right w:val="nil"/>
          <w:between w:val="nil"/>
        </w:pBdr>
        <w:spacing w:before="0" w:line="240" w:lineRule="auto"/>
        <w:jc w:val="right"/>
      </w:pPr>
      <w:r>
        <w:rPr>
          <w:color w:val="039BE5"/>
          <w:sz w:val="28"/>
          <w:szCs w:val="28"/>
        </w:rPr>
        <w:t>University of Technology of Sydney</w:t>
      </w:r>
    </w:p>
    <w:p w14:paraId="2E85C678" w14:textId="77777777" w:rsidR="00AE6ADE" w:rsidRDefault="004720C0">
      <w:pPr>
        <w:pBdr>
          <w:top w:val="nil"/>
          <w:left w:val="nil"/>
          <w:bottom w:val="nil"/>
          <w:right w:val="nil"/>
          <w:between w:val="nil"/>
        </w:pBdr>
      </w:pPr>
      <w:r>
        <w:br w:type="page"/>
      </w:r>
    </w:p>
    <w:p w14:paraId="5D1BA53C" w14:textId="77777777" w:rsidR="00AE6ADE" w:rsidRDefault="004720C0">
      <w:pPr>
        <w:pStyle w:val="Subtitle"/>
        <w:rPr>
          <w:color w:val="039BE5"/>
        </w:rPr>
      </w:pPr>
      <w:bookmarkStart w:id="1" w:name="_qtgq9std6oyh" w:colFirst="0" w:colLast="0"/>
      <w:bookmarkEnd w:id="1"/>
      <w:r>
        <w:rPr>
          <w:color w:val="039BE5"/>
        </w:rPr>
        <w:lastRenderedPageBreak/>
        <w:t>Table of Contents</w:t>
      </w:r>
    </w:p>
    <w:p w14:paraId="089EDF1E" w14:textId="77777777" w:rsidR="00AE6ADE" w:rsidRDefault="00AE6ADE"/>
    <w:sdt>
      <w:sdtPr>
        <w:id w:val="1594736357"/>
        <w:docPartObj>
          <w:docPartGallery w:val="Table of Contents"/>
          <w:docPartUnique/>
        </w:docPartObj>
      </w:sdtPr>
      <w:sdtEndPr/>
      <w:sdtContent>
        <w:p w14:paraId="51E24017" w14:textId="77777777" w:rsidR="00AE6ADE" w:rsidRDefault="004720C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xvtyf97iwmd0">
            <w:r>
              <w:rPr>
                <w:b/>
                <w:color w:val="000000"/>
              </w:rPr>
              <w:t>1. Executive Summary</w:t>
            </w:r>
            <w:r>
              <w:rPr>
                <w:b/>
                <w:color w:val="000000"/>
              </w:rPr>
              <w:tab/>
              <w:t>2</w:t>
            </w:r>
          </w:hyperlink>
        </w:p>
        <w:p w14:paraId="6FC1830D" w14:textId="77777777" w:rsidR="00AE6ADE" w:rsidRDefault="004720C0">
          <w:pPr>
            <w:widowControl w:val="0"/>
            <w:tabs>
              <w:tab w:val="right" w:pos="12000"/>
            </w:tabs>
            <w:spacing w:before="60" w:line="240" w:lineRule="auto"/>
            <w:jc w:val="left"/>
            <w:rPr>
              <w:b/>
              <w:color w:val="000000"/>
            </w:rPr>
          </w:pPr>
          <w:hyperlink w:anchor="_if9iwijz2pg3">
            <w:r>
              <w:rPr>
                <w:b/>
                <w:color w:val="000000"/>
              </w:rPr>
              <w:t>2. Business Understanding</w:t>
            </w:r>
            <w:r>
              <w:rPr>
                <w:b/>
                <w:color w:val="000000"/>
              </w:rPr>
              <w:tab/>
              <w:t>3</w:t>
            </w:r>
          </w:hyperlink>
        </w:p>
        <w:p w14:paraId="6DCD7B9C" w14:textId="77777777" w:rsidR="00AE6ADE" w:rsidRDefault="004720C0">
          <w:pPr>
            <w:widowControl w:val="0"/>
            <w:tabs>
              <w:tab w:val="right" w:pos="12000"/>
            </w:tabs>
            <w:spacing w:before="60" w:line="240" w:lineRule="auto"/>
            <w:ind w:left="360"/>
            <w:jc w:val="left"/>
            <w:rPr>
              <w:color w:val="000000"/>
            </w:rPr>
          </w:pPr>
          <w:hyperlink w:anchor="_bnjfuh5ewogw">
            <w:r>
              <w:rPr>
                <w:color w:val="000000"/>
              </w:rPr>
              <w:t xml:space="preserve">a. </w:t>
            </w:r>
            <w:r>
              <w:rPr>
                <w:color w:val="000000"/>
              </w:rPr>
              <w:t>Business Use Cases</w:t>
            </w:r>
            <w:r>
              <w:rPr>
                <w:color w:val="000000"/>
              </w:rPr>
              <w:tab/>
              <w:t>3</w:t>
            </w:r>
          </w:hyperlink>
        </w:p>
        <w:p w14:paraId="7F0C1378" w14:textId="77777777" w:rsidR="00AE6ADE" w:rsidRDefault="004720C0">
          <w:pPr>
            <w:widowControl w:val="0"/>
            <w:tabs>
              <w:tab w:val="right" w:pos="12000"/>
            </w:tabs>
            <w:spacing w:before="60" w:line="240" w:lineRule="auto"/>
            <w:jc w:val="left"/>
            <w:rPr>
              <w:b/>
              <w:color w:val="000000"/>
            </w:rPr>
          </w:pPr>
          <w:hyperlink w:anchor="_yg03y3w5hig9">
            <w:r>
              <w:rPr>
                <w:b/>
                <w:color w:val="000000"/>
              </w:rPr>
              <w:t>3. Data Understanding</w:t>
            </w:r>
            <w:r>
              <w:rPr>
                <w:b/>
                <w:color w:val="000000"/>
              </w:rPr>
              <w:tab/>
              <w:t>4</w:t>
            </w:r>
          </w:hyperlink>
        </w:p>
        <w:p w14:paraId="0D53CFEB" w14:textId="77777777" w:rsidR="00AE6ADE" w:rsidRDefault="004720C0">
          <w:pPr>
            <w:widowControl w:val="0"/>
            <w:tabs>
              <w:tab w:val="right" w:pos="12000"/>
            </w:tabs>
            <w:spacing w:before="60" w:line="240" w:lineRule="auto"/>
            <w:jc w:val="left"/>
            <w:rPr>
              <w:b/>
              <w:color w:val="000000"/>
            </w:rPr>
          </w:pPr>
          <w:hyperlink w:anchor="_tj77rrmixzhi">
            <w:r>
              <w:rPr>
                <w:b/>
                <w:color w:val="000000"/>
              </w:rPr>
              <w:t>4. Data Preparation</w:t>
            </w:r>
            <w:r>
              <w:rPr>
                <w:b/>
                <w:color w:val="000000"/>
              </w:rPr>
              <w:tab/>
              <w:t>5</w:t>
            </w:r>
          </w:hyperlink>
        </w:p>
        <w:p w14:paraId="635C1E72" w14:textId="77777777" w:rsidR="00AE6ADE" w:rsidRDefault="004720C0">
          <w:pPr>
            <w:widowControl w:val="0"/>
            <w:tabs>
              <w:tab w:val="right" w:pos="12000"/>
            </w:tabs>
            <w:spacing w:before="60" w:line="240" w:lineRule="auto"/>
            <w:jc w:val="left"/>
            <w:rPr>
              <w:b/>
              <w:color w:val="000000"/>
            </w:rPr>
          </w:pPr>
          <w:hyperlink w:anchor="_6vwh14nc44ga">
            <w:r>
              <w:rPr>
                <w:b/>
                <w:color w:val="000000"/>
              </w:rPr>
              <w:t>5. Modeling</w:t>
            </w:r>
            <w:r>
              <w:rPr>
                <w:b/>
                <w:color w:val="000000"/>
              </w:rPr>
              <w:tab/>
              <w:t>6</w:t>
            </w:r>
          </w:hyperlink>
        </w:p>
        <w:p w14:paraId="6008DE78" w14:textId="77777777" w:rsidR="00AE6ADE" w:rsidRDefault="004720C0">
          <w:pPr>
            <w:widowControl w:val="0"/>
            <w:tabs>
              <w:tab w:val="right" w:pos="12000"/>
            </w:tabs>
            <w:spacing w:before="60" w:line="240" w:lineRule="auto"/>
            <w:ind w:left="360"/>
            <w:jc w:val="left"/>
            <w:rPr>
              <w:color w:val="000000"/>
            </w:rPr>
          </w:pPr>
          <w:hyperlink w:anchor="_uv8sn0ik6017">
            <w:r>
              <w:rPr>
                <w:color w:val="000000"/>
              </w:rPr>
              <w:t>a. Approach 1</w:t>
            </w:r>
            <w:r>
              <w:rPr>
                <w:color w:val="000000"/>
              </w:rPr>
              <w:tab/>
              <w:t>6</w:t>
            </w:r>
          </w:hyperlink>
        </w:p>
        <w:p w14:paraId="4F4B8061" w14:textId="77777777" w:rsidR="00AE6ADE" w:rsidRDefault="004720C0">
          <w:pPr>
            <w:widowControl w:val="0"/>
            <w:tabs>
              <w:tab w:val="right" w:pos="12000"/>
            </w:tabs>
            <w:spacing w:before="60" w:line="240" w:lineRule="auto"/>
            <w:ind w:left="360"/>
            <w:jc w:val="left"/>
            <w:rPr>
              <w:color w:val="000000"/>
            </w:rPr>
          </w:pPr>
          <w:hyperlink w:anchor="_wtwxuxemqtvc">
            <w:r>
              <w:rPr>
                <w:color w:val="000000"/>
              </w:rPr>
              <w:t>b. Approach 2</w:t>
            </w:r>
            <w:r>
              <w:rPr>
                <w:color w:val="000000"/>
              </w:rPr>
              <w:tab/>
              <w:t>6</w:t>
            </w:r>
          </w:hyperlink>
        </w:p>
        <w:p w14:paraId="1E88DA77" w14:textId="77777777" w:rsidR="00AE6ADE" w:rsidRDefault="004720C0">
          <w:pPr>
            <w:widowControl w:val="0"/>
            <w:tabs>
              <w:tab w:val="right" w:pos="12000"/>
            </w:tabs>
            <w:spacing w:before="60" w:line="240" w:lineRule="auto"/>
            <w:ind w:left="360"/>
            <w:jc w:val="left"/>
            <w:rPr>
              <w:color w:val="000000"/>
            </w:rPr>
          </w:pPr>
          <w:hyperlink w:anchor="_nrl8g3ri789x">
            <w:r>
              <w:rPr>
                <w:color w:val="000000"/>
              </w:rPr>
              <w:t>c. Approach 3</w:t>
            </w:r>
            <w:r>
              <w:rPr>
                <w:color w:val="000000"/>
              </w:rPr>
              <w:tab/>
              <w:t>6</w:t>
            </w:r>
          </w:hyperlink>
        </w:p>
        <w:p w14:paraId="0331B6D0" w14:textId="77777777" w:rsidR="00AE6ADE" w:rsidRDefault="004720C0">
          <w:pPr>
            <w:widowControl w:val="0"/>
            <w:tabs>
              <w:tab w:val="right" w:pos="12000"/>
            </w:tabs>
            <w:spacing w:before="60" w:line="240" w:lineRule="auto"/>
            <w:jc w:val="left"/>
            <w:rPr>
              <w:b/>
              <w:color w:val="000000"/>
            </w:rPr>
          </w:pPr>
          <w:hyperlink w:anchor="_mngiyx5tet6w">
            <w:r>
              <w:rPr>
                <w:b/>
                <w:color w:val="000000"/>
              </w:rPr>
              <w:t>6. Evaluation</w:t>
            </w:r>
            <w:r>
              <w:rPr>
                <w:b/>
                <w:color w:val="000000"/>
              </w:rPr>
              <w:tab/>
              <w:t>8</w:t>
            </w:r>
          </w:hyperlink>
        </w:p>
        <w:p w14:paraId="253F0A27" w14:textId="77777777" w:rsidR="00AE6ADE" w:rsidRDefault="004720C0">
          <w:pPr>
            <w:widowControl w:val="0"/>
            <w:tabs>
              <w:tab w:val="right" w:pos="12000"/>
            </w:tabs>
            <w:spacing w:before="60" w:line="240" w:lineRule="auto"/>
            <w:ind w:left="360"/>
            <w:jc w:val="left"/>
            <w:rPr>
              <w:color w:val="000000"/>
            </w:rPr>
          </w:pPr>
          <w:hyperlink w:anchor="_qx20m6hrk8uo">
            <w:r>
              <w:rPr>
                <w:color w:val="000000"/>
              </w:rPr>
              <w:t>a. Evaluation Metrics</w:t>
            </w:r>
            <w:r>
              <w:rPr>
                <w:color w:val="000000"/>
              </w:rPr>
              <w:tab/>
              <w:t>8</w:t>
            </w:r>
          </w:hyperlink>
        </w:p>
        <w:p w14:paraId="7E7543AC" w14:textId="77777777" w:rsidR="00AE6ADE" w:rsidRDefault="004720C0">
          <w:pPr>
            <w:widowControl w:val="0"/>
            <w:tabs>
              <w:tab w:val="right" w:pos="12000"/>
            </w:tabs>
            <w:spacing w:before="60" w:line="240" w:lineRule="auto"/>
            <w:ind w:left="360"/>
            <w:jc w:val="left"/>
            <w:rPr>
              <w:color w:val="000000"/>
            </w:rPr>
          </w:pPr>
          <w:hyperlink w:anchor="_25v57zsj5m7g">
            <w:r>
              <w:rPr>
                <w:color w:val="000000"/>
              </w:rPr>
              <w:t xml:space="preserve">b. Results and </w:t>
            </w:r>
            <w:r>
              <w:rPr>
                <w:color w:val="000000"/>
              </w:rPr>
              <w:t>Analysis</w:t>
            </w:r>
            <w:r>
              <w:rPr>
                <w:color w:val="000000"/>
              </w:rPr>
              <w:tab/>
              <w:t>8</w:t>
            </w:r>
          </w:hyperlink>
        </w:p>
        <w:p w14:paraId="73B21597" w14:textId="77777777" w:rsidR="00AE6ADE" w:rsidRDefault="004720C0">
          <w:pPr>
            <w:widowControl w:val="0"/>
            <w:tabs>
              <w:tab w:val="right" w:pos="12000"/>
            </w:tabs>
            <w:spacing w:before="60" w:line="240" w:lineRule="auto"/>
            <w:ind w:left="360"/>
            <w:jc w:val="left"/>
            <w:rPr>
              <w:color w:val="000000"/>
            </w:rPr>
          </w:pPr>
          <w:hyperlink w:anchor="_hkob76wu4d6q">
            <w:r>
              <w:rPr>
                <w:color w:val="000000"/>
              </w:rPr>
              <w:t>c. Business Impact and Benefits</w:t>
            </w:r>
            <w:r>
              <w:rPr>
                <w:color w:val="000000"/>
              </w:rPr>
              <w:tab/>
              <w:t>8</w:t>
            </w:r>
          </w:hyperlink>
        </w:p>
        <w:p w14:paraId="11F348A8" w14:textId="77777777" w:rsidR="00AE6ADE" w:rsidRDefault="004720C0">
          <w:pPr>
            <w:widowControl w:val="0"/>
            <w:tabs>
              <w:tab w:val="right" w:pos="12000"/>
            </w:tabs>
            <w:spacing w:before="60" w:line="240" w:lineRule="auto"/>
            <w:ind w:left="360"/>
            <w:jc w:val="left"/>
            <w:rPr>
              <w:color w:val="000000"/>
            </w:rPr>
          </w:pPr>
          <w:hyperlink w:anchor="_uf1z6gbsejg6">
            <w:r>
              <w:rPr>
                <w:color w:val="000000"/>
              </w:rPr>
              <w:t>d. Data Privacy and Ethical Concerns</w:t>
            </w:r>
            <w:r>
              <w:rPr>
                <w:color w:val="000000"/>
              </w:rPr>
              <w:tab/>
              <w:t>9</w:t>
            </w:r>
          </w:hyperlink>
        </w:p>
        <w:p w14:paraId="3D36FFD1" w14:textId="77777777" w:rsidR="00AE6ADE" w:rsidRDefault="004720C0">
          <w:pPr>
            <w:widowControl w:val="0"/>
            <w:tabs>
              <w:tab w:val="right" w:pos="12000"/>
            </w:tabs>
            <w:spacing w:before="60" w:line="240" w:lineRule="auto"/>
            <w:jc w:val="left"/>
            <w:rPr>
              <w:b/>
              <w:color w:val="000000"/>
            </w:rPr>
          </w:pPr>
          <w:hyperlink w:anchor="_8rqux13i2o01">
            <w:r>
              <w:rPr>
                <w:b/>
                <w:color w:val="000000"/>
              </w:rPr>
              <w:t>7. Deployment</w:t>
            </w:r>
            <w:r>
              <w:rPr>
                <w:b/>
                <w:color w:val="000000"/>
              </w:rPr>
              <w:tab/>
              <w:t>10</w:t>
            </w:r>
          </w:hyperlink>
        </w:p>
        <w:p w14:paraId="0200C3E8" w14:textId="77777777" w:rsidR="00AE6ADE" w:rsidRDefault="004720C0">
          <w:pPr>
            <w:widowControl w:val="0"/>
            <w:tabs>
              <w:tab w:val="right" w:pos="12000"/>
            </w:tabs>
            <w:spacing w:before="60" w:line="240" w:lineRule="auto"/>
            <w:jc w:val="left"/>
            <w:rPr>
              <w:b/>
              <w:color w:val="000000"/>
            </w:rPr>
          </w:pPr>
          <w:hyperlink w:anchor="_9hr11g79asdx">
            <w:r>
              <w:rPr>
                <w:b/>
                <w:color w:val="000000"/>
              </w:rPr>
              <w:t>8. Conclusi</w:t>
            </w:r>
            <w:r>
              <w:rPr>
                <w:b/>
                <w:color w:val="000000"/>
              </w:rPr>
              <w:t>on</w:t>
            </w:r>
            <w:r>
              <w:rPr>
                <w:b/>
                <w:color w:val="000000"/>
              </w:rPr>
              <w:tab/>
              <w:t>11</w:t>
            </w:r>
          </w:hyperlink>
        </w:p>
        <w:p w14:paraId="726839A0" w14:textId="77777777" w:rsidR="00AE6ADE" w:rsidRDefault="004720C0">
          <w:pPr>
            <w:widowControl w:val="0"/>
            <w:tabs>
              <w:tab w:val="right" w:pos="12000"/>
            </w:tabs>
            <w:spacing w:before="60" w:line="240" w:lineRule="auto"/>
            <w:jc w:val="left"/>
            <w:rPr>
              <w:b/>
              <w:color w:val="000000"/>
            </w:rPr>
          </w:pPr>
          <w:hyperlink w:anchor="_ma3y8ytjvp1y">
            <w:r>
              <w:rPr>
                <w:b/>
                <w:color w:val="000000"/>
              </w:rPr>
              <w:t>9. References</w:t>
            </w:r>
            <w:r>
              <w:rPr>
                <w:b/>
                <w:color w:val="000000"/>
              </w:rPr>
              <w:tab/>
              <w:t>12</w:t>
            </w:r>
          </w:hyperlink>
          <w:r>
            <w:fldChar w:fldCharType="end"/>
          </w:r>
        </w:p>
      </w:sdtContent>
    </w:sdt>
    <w:p w14:paraId="23779E9F" w14:textId="77777777" w:rsidR="00AE6ADE" w:rsidRDefault="004720C0">
      <w:pPr>
        <w:pStyle w:val="Heading1"/>
        <w:ind w:left="0" w:firstLine="0"/>
      </w:pPr>
      <w:bookmarkStart w:id="2" w:name="_5aawpsk71mcq" w:colFirst="0" w:colLast="0"/>
      <w:bookmarkEnd w:id="2"/>
      <w:r>
        <w:br w:type="page"/>
      </w:r>
    </w:p>
    <w:p w14:paraId="3F0D0F1B" w14:textId="77777777" w:rsidR="00AE6ADE" w:rsidRDefault="004720C0" w:rsidP="004720C0">
      <w:pPr>
        <w:pStyle w:val="Heading1"/>
        <w:numPr>
          <w:ilvl w:val="0"/>
          <w:numId w:val="6"/>
        </w:numPr>
      </w:pPr>
      <w:bookmarkStart w:id="3" w:name="_xvtyf97iwmd0" w:colFirst="0" w:colLast="0"/>
      <w:bookmarkEnd w:id="3"/>
      <w:r>
        <w:lastRenderedPageBreak/>
        <w:t>Executive Summary</w:t>
      </w:r>
    </w:p>
    <w:p w14:paraId="6E7C2468" w14:textId="4073A17E" w:rsidR="0097733D" w:rsidRDefault="0097733D" w:rsidP="0097733D">
      <w:pPr>
        <w:ind w:left="720"/>
      </w:pPr>
      <w:r>
        <w:t xml:space="preserve">The project's aim is to deploy two machine learning models as APIs for a U.S. retailer with </w:t>
      </w:r>
      <w:r w:rsidR="009A4506">
        <w:t>ten</w:t>
      </w:r>
      <w:r>
        <w:t xml:space="preserve"> stores across California, Texas, and Wisconsin. The first model predicts sales revenue for specific items in individual stores on given dates, while the second forecasts total sales revenue for the next 7 days across all stores and items. The models address the need for precise revenue predictions, essential for inventory management and business planning.</w:t>
      </w:r>
    </w:p>
    <w:p w14:paraId="6FF39170" w14:textId="694FA7D3" w:rsidR="0097733D" w:rsidRDefault="0097733D" w:rsidP="0097733D">
      <w:pPr>
        <w:ind w:left="720"/>
      </w:pPr>
      <w:r>
        <w:t>The project's significance lies in data-driven insights that help optimize operations and revenue. Predictive and forecasting models guide decisions on inventory, store-specific sales strategies, and resource allocation.</w:t>
      </w:r>
    </w:p>
    <w:p w14:paraId="4728A717" w14:textId="1B4C30A5" w:rsidR="0097733D" w:rsidRDefault="0097733D" w:rsidP="0097733D">
      <w:pPr>
        <w:ind w:left="720"/>
      </w:pPr>
      <w:r>
        <w:t>1. Predictive Model: We've built a predictive model using machine learning to accurately forecast item-specific store sales on specific dates. It's been rigorously trained and evaluated, ensuring its reliability.</w:t>
      </w:r>
    </w:p>
    <w:p w14:paraId="579D7DE7" w14:textId="088910FB" w:rsidR="0097733D" w:rsidRDefault="0097733D" w:rsidP="0097733D">
      <w:pPr>
        <w:ind w:left="720"/>
      </w:pPr>
      <w:r>
        <w:t>2. Forecasting Model: For total sales revenue predictions over the next 7 days, we've implemented a time-series forecasting model. This model supports proactive decision-making by providing insights into revenue trends.</w:t>
      </w:r>
    </w:p>
    <w:p w14:paraId="5B723398" w14:textId="4AAC3F97" w:rsidR="0097733D" w:rsidRDefault="0097733D" w:rsidP="0097733D">
      <w:pPr>
        <w:ind w:left="720"/>
      </w:pPr>
      <w:r>
        <w:t xml:space="preserve">3. API Deployment: Both models </w:t>
      </w:r>
      <w:r w:rsidR="009A4506">
        <w:t>were deployed</w:t>
      </w:r>
      <w:r>
        <w:t xml:space="preserve"> through Heroku-based APIs, offering the ability to retrieve predictions for specific items, stores, dates, and 7-day national revenue forecasts.</w:t>
      </w:r>
    </w:p>
    <w:p w14:paraId="6B964957" w14:textId="342EF4B5" w:rsidR="0097733D" w:rsidRDefault="0097733D" w:rsidP="0097733D">
      <w:pPr>
        <w:ind w:left="720"/>
      </w:pPr>
      <w:r>
        <w:t>In conclusion, these models equip the retailer with data-driven tools to enhance sales predictions, optimize resources, and make better inventory decisions. This contributes to improved business operations, leading to revenue maximization.</w:t>
      </w:r>
    </w:p>
    <w:p w14:paraId="411BF6CC" w14:textId="7F888A4F" w:rsidR="0097733D" w:rsidRDefault="0097733D" w:rsidP="0097733D">
      <w:pPr>
        <w:ind w:left="720"/>
      </w:pPr>
      <w:r>
        <w:t>For in-depth information and access to the APIs, please refer to the provided GitHub repository and API URLs.</w:t>
      </w:r>
    </w:p>
    <w:p w14:paraId="57B1EE11" w14:textId="765DEB00" w:rsidR="003A4897" w:rsidRDefault="003A4897" w:rsidP="0097733D">
      <w:pPr>
        <w:ind w:left="720"/>
      </w:pPr>
    </w:p>
    <w:p w14:paraId="39D6EE14" w14:textId="77777777" w:rsidR="00AE6ADE" w:rsidRDefault="004720C0" w:rsidP="00DF3784">
      <w:pPr>
        <w:spacing w:before="480"/>
      </w:pPr>
      <w:r>
        <w:rPr>
          <w:noProof/>
          <w:color w:val="666666"/>
        </w:rPr>
        <w:drawing>
          <wp:inline distT="114300" distB="114300" distL="114300" distR="114300" wp14:anchorId="0057773C" wp14:editId="3685DAF7">
            <wp:extent cx="438150" cy="57150"/>
            <wp:effectExtent l="0" t="0" r="0" b="0"/>
            <wp:docPr id="13"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11"/>
                    <a:srcRect/>
                    <a:stretch>
                      <a:fillRect/>
                    </a:stretch>
                  </pic:blipFill>
                  <pic:spPr>
                    <a:xfrm>
                      <a:off x="0" y="0"/>
                      <a:ext cx="438150" cy="57150"/>
                    </a:xfrm>
                    <a:prstGeom prst="rect">
                      <a:avLst/>
                    </a:prstGeom>
                    <a:ln/>
                  </pic:spPr>
                </pic:pic>
              </a:graphicData>
            </a:graphic>
          </wp:inline>
        </w:drawing>
      </w:r>
      <w:r>
        <w:br w:type="page"/>
      </w:r>
    </w:p>
    <w:p w14:paraId="0578594C" w14:textId="77777777" w:rsidR="00AE6ADE" w:rsidRDefault="004720C0" w:rsidP="004720C0">
      <w:pPr>
        <w:pStyle w:val="Heading1"/>
        <w:numPr>
          <w:ilvl w:val="0"/>
          <w:numId w:val="6"/>
        </w:numPr>
      </w:pPr>
      <w:bookmarkStart w:id="4" w:name="_if9iwijz2pg3" w:colFirst="0" w:colLast="0"/>
      <w:bookmarkEnd w:id="4"/>
      <w:r>
        <w:lastRenderedPageBreak/>
        <w:t>Business Understanding</w:t>
      </w:r>
    </w:p>
    <w:p w14:paraId="75067EE4" w14:textId="77777777" w:rsidR="00AE6ADE" w:rsidRDefault="004720C0" w:rsidP="004720C0">
      <w:pPr>
        <w:pStyle w:val="Heading2"/>
        <w:numPr>
          <w:ilvl w:val="0"/>
          <w:numId w:val="5"/>
        </w:numPr>
        <w:spacing w:before="0"/>
      </w:pPr>
      <w:bookmarkStart w:id="5" w:name="_bnjfuh5ewogw" w:colFirst="0" w:colLast="0"/>
      <w:bookmarkEnd w:id="5"/>
      <w:r>
        <w:t>Business Use Cases</w:t>
      </w:r>
    </w:p>
    <w:p w14:paraId="18526024" w14:textId="00A8FAC2" w:rsidR="00DF3784" w:rsidRPr="00DF3784" w:rsidRDefault="00DF3784" w:rsidP="00DF3784">
      <w:pPr>
        <w:ind w:left="720"/>
        <w:rPr>
          <w:lang w:val="en-AU"/>
        </w:rPr>
      </w:pPr>
      <w:r>
        <w:t xml:space="preserve">The Business </w:t>
      </w:r>
      <w:r w:rsidRPr="00DF3784">
        <w:rPr>
          <w:lang w:val="en-AU"/>
        </w:rPr>
        <w:t>addresses the following business use cases:</w:t>
      </w:r>
    </w:p>
    <w:p w14:paraId="0BEBBE64" w14:textId="77777777" w:rsidR="00DF3784" w:rsidRDefault="00DF3784" w:rsidP="004720C0">
      <w:pPr>
        <w:pStyle w:val="ListParagraph"/>
        <w:numPr>
          <w:ilvl w:val="0"/>
          <w:numId w:val="11"/>
        </w:numPr>
        <w:ind w:left="1134" w:firstLine="0"/>
        <w:rPr>
          <w:lang w:val="en-AU"/>
        </w:rPr>
      </w:pPr>
      <w:r w:rsidRPr="00DF3784">
        <w:rPr>
          <w:b/>
          <w:bCs/>
          <w:lang w:val="en-AU"/>
        </w:rPr>
        <w:t>Sales Forecasting:</w:t>
      </w:r>
      <w:r w:rsidRPr="00DF3784">
        <w:rPr>
          <w:lang w:val="en-AU"/>
        </w:rPr>
        <w:t xml:space="preserve"> Accurately predicting future sales is crucial for inventory management, staffing, and financial planning. Machine learning models can help retailers make data-driven decisions by forecasting sales for individual products in different store locations.</w:t>
      </w:r>
    </w:p>
    <w:p w14:paraId="75A6ED0E" w14:textId="77777777" w:rsidR="00DF3784" w:rsidRDefault="00DF3784" w:rsidP="004720C0">
      <w:pPr>
        <w:pStyle w:val="ListParagraph"/>
        <w:numPr>
          <w:ilvl w:val="0"/>
          <w:numId w:val="11"/>
        </w:numPr>
        <w:ind w:left="1134" w:firstLine="0"/>
        <w:rPr>
          <w:lang w:val="en-AU"/>
        </w:rPr>
      </w:pPr>
      <w:r w:rsidRPr="00DF3784">
        <w:rPr>
          <w:b/>
          <w:bCs/>
          <w:lang w:val="en-AU"/>
        </w:rPr>
        <w:t>Revenue Optimization:</w:t>
      </w:r>
      <w:r w:rsidRPr="00DF3784">
        <w:rPr>
          <w:lang w:val="en-AU"/>
        </w:rPr>
        <w:t xml:space="preserve"> Optimizing revenue involves pricing strategies, promotion planning, and product assortment. Machine learning models assist in identifying the best pricing and promotion strategies to maximize revenue while considering factors like seasonality, product demand, and competition.</w:t>
      </w:r>
    </w:p>
    <w:p w14:paraId="031F54BB" w14:textId="77777777" w:rsidR="00DF3784" w:rsidRDefault="00DF3784" w:rsidP="004720C0">
      <w:pPr>
        <w:pStyle w:val="ListParagraph"/>
        <w:numPr>
          <w:ilvl w:val="0"/>
          <w:numId w:val="11"/>
        </w:numPr>
        <w:ind w:left="1134" w:firstLine="0"/>
        <w:rPr>
          <w:lang w:val="en-AU"/>
        </w:rPr>
      </w:pPr>
      <w:r w:rsidRPr="00DF3784">
        <w:rPr>
          <w:b/>
          <w:bCs/>
          <w:lang w:val="en-AU"/>
        </w:rPr>
        <w:t>Inventory Management:</w:t>
      </w:r>
      <w:r w:rsidRPr="00DF3784">
        <w:rPr>
          <w:lang w:val="en-AU"/>
        </w:rPr>
        <w:t xml:space="preserve"> Efficient inventory management is essential for reducing costs and ensuring products are in stock when customers demand them. Machine learning models help retailers understand demand patterns and reduce overstock or understock situations.</w:t>
      </w:r>
    </w:p>
    <w:p w14:paraId="572F55BF" w14:textId="702629D2" w:rsidR="00DF3784" w:rsidRPr="00DF3784" w:rsidRDefault="00DF3784" w:rsidP="004720C0">
      <w:pPr>
        <w:pStyle w:val="ListParagraph"/>
        <w:numPr>
          <w:ilvl w:val="0"/>
          <w:numId w:val="11"/>
        </w:numPr>
        <w:ind w:left="1134" w:firstLine="0"/>
        <w:rPr>
          <w:lang w:val="en-AU"/>
        </w:rPr>
      </w:pPr>
      <w:r w:rsidRPr="00DF3784">
        <w:rPr>
          <w:b/>
          <w:bCs/>
          <w:lang w:val="en-AU"/>
        </w:rPr>
        <w:t xml:space="preserve">Customer </w:t>
      </w:r>
      <w:proofErr w:type="spellStart"/>
      <w:r w:rsidRPr="00DF3784">
        <w:rPr>
          <w:b/>
          <w:bCs/>
          <w:lang w:val="en-AU"/>
        </w:rPr>
        <w:t>Behavior</w:t>
      </w:r>
      <w:proofErr w:type="spellEnd"/>
      <w:r w:rsidRPr="00DF3784">
        <w:rPr>
          <w:b/>
          <w:bCs/>
          <w:lang w:val="en-AU"/>
        </w:rPr>
        <w:t xml:space="preserve"> Analysis:</w:t>
      </w:r>
      <w:r w:rsidRPr="00DF3784">
        <w:rPr>
          <w:lang w:val="en-AU"/>
        </w:rPr>
        <w:t xml:space="preserve"> Understanding customer </w:t>
      </w:r>
      <w:proofErr w:type="spellStart"/>
      <w:r w:rsidRPr="00DF3784">
        <w:rPr>
          <w:lang w:val="en-AU"/>
        </w:rPr>
        <w:t>behavior</w:t>
      </w:r>
      <w:proofErr w:type="spellEnd"/>
      <w:r w:rsidRPr="00DF3784">
        <w:rPr>
          <w:lang w:val="en-AU"/>
        </w:rPr>
        <w:t>, such as preferences and purchase patterns, is essential for targeted marketing and improving customer experience. Machine learning can provide insights into customer segmentation and product recommendations.</w:t>
      </w:r>
    </w:p>
    <w:p w14:paraId="4DF9605F" w14:textId="77777777" w:rsidR="00DF3784" w:rsidRPr="00DF3784" w:rsidRDefault="00DF3784" w:rsidP="00DF3784">
      <w:pPr>
        <w:ind w:firstLine="720"/>
        <w:rPr>
          <w:lang w:val="en-AU"/>
        </w:rPr>
      </w:pPr>
      <w:r w:rsidRPr="00DF3784">
        <w:rPr>
          <w:lang w:val="en-AU"/>
        </w:rPr>
        <w:t>Challenges and Opportunities:</w:t>
      </w:r>
    </w:p>
    <w:p w14:paraId="72F2EA22" w14:textId="3E07CBAF" w:rsidR="00DF3784" w:rsidRPr="00DF3784" w:rsidRDefault="00DF3784" w:rsidP="00DF3784">
      <w:pPr>
        <w:pStyle w:val="ListParagraph"/>
        <w:ind w:left="1134"/>
        <w:rPr>
          <w:lang w:val="en-AU"/>
        </w:rPr>
      </w:pPr>
      <w:r w:rsidRPr="00DF3784">
        <w:rPr>
          <w:lang w:val="en-AU"/>
        </w:rPr>
        <w:t>The challenges in retail include volatile demand, seasonality, competition, and rapidly changing market conditions. Opportunities lie in making informed decisions that lead to increased sales, reduced costs, and improved customer satisfaction.</w:t>
      </w:r>
    </w:p>
    <w:p w14:paraId="4BC8FA2B" w14:textId="77777777" w:rsidR="00AE6ADE" w:rsidRDefault="004720C0" w:rsidP="004720C0">
      <w:pPr>
        <w:numPr>
          <w:ilvl w:val="0"/>
          <w:numId w:val="5"/>
        </w:numPr>
        <w:rPr>
          <w:color w:val="E61A17"/>
          <w:sz w:val="28"/>
          <w:szCs w:val="28"/>
        </w:rPr>
      </w:pPr>
      <w:r>
        <w:rPr>
          <w:color w:val="E61A17"/>
          <w:sz w:val="28"/>
          <w:szCs w:val="28"/>
        </w:rPr>
        <w:t>Key Objectives</w:t>
      </w:r>
    </w:p>
    <w:p w14:paraId="37D8CF38" w14:textId="77777777" w:rsidR="000A2341" w:rsidRDefault="00DF3784" w:rsidP="000A2341">
      <w:pPr>
        <w:ind w:left="720"/>
      </w:pPr>
      <w:r>
        <w:t>The key objectives</w:t>
      </w:r>
      <w:r w:rsidR="009A4506">
        <w:t xml:space="preserve"> according to each of the aforementioned use-cases</w:t>
      </w:r>
      <w:r>
        <w:t xml:space="preserve"> of this project are:</w:t>
      </w:r>
      <w:r w:rsidR="000A2341">
        <w:rPr>
          <w:b/>
          <w:bCs/>
        </w:rPr>
        <w:t xml:space="preserve"> </w:t>
      </w:r>
      <w:r w:rsidR="000A2341" w:rsidRPr="000A2341">
        <w:rPr>
          <w:bCs/>
        </w:rPr>
        <w:t>To</w:t>
      </w:r>
      <w:r w:rsidRPr="000A2341">
        <w:t xml:space="preserve"> </w:t>
      </w:r>
      <w:r w:rsidR="000A2341">
        <w:t>d</w:t>
      </w:r>
      <w:r>
        <w:t>evelop accurate models to forecast sales at the store and product level.</w:t>
      </w:r>
      <w:r w:rsidR="000A2341" w:rsidRPr="000A2341">
        <w:rPr>
          <w:b/>
          <w:bCs/>
        </w:rPr>
        <w:t xml:space="preserve"> </w:t>
      </w:r>
      <w:r w:rsidR="000A2341" w:rsidRPr="000A2341">
        <w:rPr>
          <w:bCs/>
        </w:rPr>
        <w:t>This information can then be stored and used for</w:t>
      </w:r>
      <w:r w:rsidRPr="000A2341">
        <w:t xml:space="preserve"> optimal pricing and promotion strategies.</w:t>
      </w:r>
      <w:r w:rsidR="000A2341" w:rsidRPr="000A2341">
        <w:rPr>
          <w:bCs/>
        </w:rPr>
        <w:t xml:space="preserve"> The retail chain can also look into </w:t>
      </w:r>
      <w:r w:rsidR="000A2341" w:rsidRPr="000A2341">
        <w:t>m</w:t>
      </w:r>
      <w:r>
        <w:t>inimiz</w:t>
      </w:r>
      <w:r w:rsidR="000A2341">
        <w:t>ing</w:t>
      </w:r>
      <w:r>
        <w:t xml:space="preserve"> overstock and understock situations by predicting demand.</w:t>
      </w:r>
      <w:r w:rsidR="000A2341">
        <w:t xml:space="preserve"> </w:t>
      </w:r>
    </w:p>
    <w:p w14:paraId="34AF9467" w14:textId="13CCEE25" w:rsidR="00AE6ADE" w:rsidRDefault="00DF3784" w:rsidP="000A2341">
      <w:pPr>
        <w:ind w:left="720"/>
      </w:pPr>
      <w:r>
        <w:t>The potential stakeholders and their requirements are as follows:</w:t>
      </w:r>
    </w:p>
    <w:p w14:paraId="5003BBF7" w14:textId="184DB7C4" w:rsidR="006217F2" w:rsidRPr="006217F2" w:rsidRDefault="006217F2" w:rsidP="004720C0">
      <w:pPr>
        <w:pStyle w:val="ListParagraph"/>
        <w:numPr>
          <w:ilvl w:val="0"/>
          <w:numId w:val="12"/>
        </w:numPr>
        <w:ind w:left="1276" w:hanging="142"/>
        <w:rPr>
          <w:lang w:val="en-AU"/>
        </w:rPr>
      </w:pPr>
      <w:r w:rsidRPr="006217F2">
        <w:rPr>
          <w:b/>
          <w:bCs/>
          <w:lang w:val="en-AU"/>
        </w:rPr>
        <w:t>Retailers and store managers</w:t>
      </w:r>
      <w:r w:rsidRPr="006217F2">
        <w:rPr>
          <w:lang w:val="en-AU"/>
        </w:rPr>
        <w:t xml:space="preserve"> who want to optimize inventory and pricing.</w:t>
      </w:r>
    </w:p>
    <w:p w14:paraId="3A4ED14A" w14:textId="77777777" w:rsidR="006217F2" w:rsidRPr="00DF3784" w:rsidRDefault="006217F2" w:rsidP="004720C0">
      <w:pPr>
        <w:numPr>
          <w:ilvl w:val="0"/>
          <w:numId w:val="12"/>
        </w:numPr>
        <w:tabs>
          <w:tab w:val="num" w:pos="720"/>
        </w:tabs>
        <w:ind w:left="1276" w:hanging="142"/>
        <w:rPr>
          <w:lang w:val="en-AU"/>
        </w:rPr>
      </w:pPr>
      <w:r w:rsidRPr="00DF3784">
        <w:rPr>
          <w:b/>
          <w:bCs/>
          <w:lang w:val="en-AU"/>
        </w:rPr>
        <w:t>Marketing and sales teams</w:t>
      </w:r>
      <w:r w:rsidRPr="00DF3784">
        <w:rPr>
          <w:lang w:val="en-AU"/>
        </w:rPr>
        <w:t xml:space="preserve"> looking for insights into customer </w:t>
      </w:r>
      <w:proofErr w:type="spellStart"/>
      <w:r w:rsidRPr="00DF3784">
        <w:rPr>
          <w:lang w:val="en-AU"/>
        </w:rPr>
        <w:t>behavior</w:t>
      </w:r>
      <w:proofErr w:type="spellEnd"/>
      <w:r w:rsidRPr="00DF3784">
        <w:rPr>
          <w:lang w:val="en-AU"/>
        </w:rPr>
        <w:t>.</w:t>
      </w:r>
    </w:p>
    <w:p w14:paraId="7CBFE68F" w14:textId="77777777" w:rsidR="006217F2" w:rsidRPr="00DF3784" w:rsidRDefault="006217F2" w:rsidP="004720C0">
      <w:pPr>
        <w:numPr>
          <w:ilvl w:val="0"/>
          <w:numId w:val="12"/>
        </w:numPr>
        <w:tabs>
          <w:tab w:val="num" w:pos="720"/>
        </w:tabs>
        <w:ind w:left="1276" w:hanging="142"/>
        <w:rPr>
          <w:lang w:val="en-AU"/>
        </w:rPr>
      </w:pPr>
      <w:r w:rsidRPr="00DF3784">
        <w:rPr>
          <w:b/>
          <w:bCs/>
          <w:lang w:val="en-AU"/>
        </w:rPr>
        <w:lastRenderedPageBreak/>
        <w:t>Financial planners</w:t>
      </w:r>
      <w:r w:rsidRPr="00DF3784">
        <w:rPr>
          <w:lang w:val="en-AU"/>
        </w:rPr>
        <w:t xml:space="preserve"> who need accurate sales and revenue forecasts.</w:t>
      </w:r>
    </w:p>
    <w:p w14:paraId="68FD049E" w14:textId="77777777" w:rsidR="006217F2" w:rsidRPr="00DF3784" w:rsidRDefault="006217F2" w:rsidP="004720C0">
      <w:pPr>
        <w:numPr>
          <w:ilvl w:val="0"/>
          <w:numId w:val="12"/>
        </w:numPr>
        <w:tabs>
          <w:tab w:val="num" w:pos="720"/>
        </w:tabs>
        <w:ind w:left="1276" w:hanging="142"/>
        <w:rPr>
          <w:lang w:val="en-AU"/>
        </w:rPr>
      </w:pPr>
      <w:r w:rsidRPr="00DF3784">
        <w:rPr>
          <w:b/>
          <w:bCs/>
          <w:lang w:val="en-AU"/>
        </w:rPr>
        <w:t>Supply chain managers</w:t>
      </w:r>
      <w:r w:rsidRPr="00DF3784">
        <w:rPr>
          <w:lang w:val="en-AU"/>
        </w:rPr>
        <w:t xml:space="preserve"> aiming to streamline operations.</w:t>
      </w:r>
    </w:p>
    <w:p w14:paraId="14BA1417" w14:textId="1B445989" w:rsidR="0097733D" w:rsidRPr="0097733D" w:rsidRDefault="000A2341" w:rsidP="004720C0">
      <w:pPr>
        <w:numPr>
          <w:ilvl w:val="0"/>
          <w:numId w:val="12"/>
        </w:numPr>
        <w:tabs>
          <w:tab w:val="num" w:pos="720"/>
        </w:tabs>
        <w:ind w:left="1276" w:hanging="142"/>
        <w:rPr>
          <w:lang w:val="en-AU"/>
        </w:rPr>
      </w:pPr>
      <w:r w:rsidRPr="000A2341">
        <w:rPr>
          <w:b/>
          <w:lang w:val="en-AU"/>
        </w:rPr>
        <w:t>Customers</w:t>
      </w:r>
      <w:r>
        <w:rPr>
          <w:lang w:val="en-AU"/>
        </w:rPr>
        <w:t xml:space="preserve"> </w:t>
      </w:r>
      <w:r w:rsidR="006217F2" w:rsidRPr="00DF3784">
        <w:rPr>
          <w:lang w:val="en-AU"/>
        </w:rPr>
        <w:t>seeking improved shopping experiences.</w:t>
      </w:r>
    </w:p>
    <w:p w14:paraId="149EFED3" w14:textId="77777777" w:rsidR="00AE6ADE" w:rsidRDefault="004720C0" w:rsidP="00DF3784">
      <w:pPr>
        <w:spacing w:before="480"/>
      </w:pPr>
      <w:r>
        <w:rPr>
          <w:noProof/>
          <w:color w:val="666666"/>
        </w:rPr>
        <w:drawing>
          <wp:inline distT="114300" distB="114300" distL="114300" distR="114300" wp14:anchorId="482E08FA" wp14:editId="291B3F7B">
            <wp:extent cx="438150" cy="57150"/>
            <wp:effectExtent l="0" t="0" r="0" b="0"/>
            <wp:docPr id="2"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11"/>
                    <a:srcRect/>
                    <a:stretch>
                      <a:fillRect/>
                    </a:stretch>
                  </pic:blipFill>
                  <pic:spPr>
                    <a:xfrm>
                      <a:off x="0" y="0"/>
                      <a:ext cx="438150" cy="57150"/>
                    </a:xfrm>
                    <a:prstGeom prst="rect">
                      <a:avLst/>
                    </a:prstGeom>
                    <a:ln/>
                  </pic:spPr>
                </pic:pic>
              </a:graphicData>
            </a:graphic>
          </wp:inline>
        </w:drawing>
      </w:r>
      <w:r>
        <w:br w:type="page"/>
      </w:r>
    </w:p>
    <w:p w14:paraId="32A28F83" w14:textId="77777777" w:rsidR="00AE6ADE" w:rsidRDefault="004720C0" w:rsidP="004720C0">
      <w:pPr>
        <w:pStyle w:val="Heading1"/>
        <w:numPr>
          <w:ilvl w:val="0"/>
          <w:numId w:val="6"/>
        </w:numPr>
      </w:pPr>
      <w:bookmarkStart w:id="6" w:name="_yg03y3w5hig9" w:colFirst="0" w:colLast="0"/>
      <w:bookmarkEnd w:id="6"/>
      <w:r>
        <w:lastRenderedPageBreak/>
        <w:t>Data Understanding</w:t>
      </w:r>
    </w:p>
    <w:p w14:paraId="6F5542D7" w14:textId="2F7D4CD0" w:rsidR="00C360B8" w:rsidRDefault="00C360B8" w:rsidP="00DF3784">
      <w:pPr>
        <w:spacing w:before="480"/>
      </w:pPr>
      <w:r>
        <w:t>In this project, we h</w:t>
      </w:r>
      <w:r w:rsidR="006217F2">
        <w:t>ad</w:t>
      </w:r>
      <w:r>
        <w:t xml:space="preserve"> several datasets that provide</w:t>
      </w:r>
      <w:r w:rsidR="006217F2">
        <w:t>d</w:t>
      </w:r>
      <w:r>
        <w:t xml:space="preserve"> information about the American retailer's sales and related data. These datasets include</w:t>
      </w:r>
      <w:r w:rsidR="006217F2">
        <w:t>d</w:t>
      </w:r>
      <w:r>
        <w:t>:</w:t>
      </w:r>
    </w:p>
    <w:p w14:paraId="389207AE" w14:textId="27C838D5" w:rsidR="00C360B8" w:rsidRPr="000A2341" w:rsidRDefault="00C360B8" w:rsidP="004720C0">
      <w:pPr>
        <w:pStyle w:val="ListParagraph"/>
        <w:numPr>
          <w:ilvl w:val="3"/>
          <w:numId w:val="6"/>
        </w:numPr>
        <w:spacing w:before="480"/>
        <w:ind w:left="426"/>
      </w:pPr>
      <w:r w:rsidRPr="000A2341">
        <w:rPr>
          <w:bCs/>
        </w:rPr>
        <w:t>Training Data (sales_train.csv)</w:t>
      </w:r>
      <w:r w:rsidRPr="000A2341">
        <w:t>:</w:t>
      </w:r>
      <w:r w:rsidR="000A2341" w:rsidRPr="000A2341">
        <w:t xml:space="preserve"> </w:t>
      </w:r>
      <w:r w:rsidRPr="000A2341">
        <w:t>This dataset contain</w:t>
      </w:r>
      <w:r w:rsidR="006217F2" w:rsidRPr="000A2341">
        <w:t>ed</w:t>
      </w:r>
      <w:r w:rsidRPr="000A2341">
        <w:t xml:space="preserve"> historical sales data for various items in different stores across three states (CA, TX, WI).</w:t>
      </w:r>
    </w:p>
    <w:p w14:paraId="3E78C3A9" w14:textId="72D06C4C" w:rsidR="00C360B8" w:rsidRPr="000A2341" w:rsidRDefault="00C360B8" w:rsidP="004720C0">
      <w:pPr>
        <w:pStyle w:val="ListParagraph"/>
        <w:numPr>
          <w:ilvl w:val="3"/>
          <w:numId w:val="6"/>
        </w:numPr>
        <w:spacing w:before="480"/>
        <w:ind w:left="426"/>
      </w:pPr>
      <w:r w:rsidRPr="000A2341">
        <w:rPr>
          <w:bCs/>
        </w:rPr>
        <w:t>Calendar Data (calendar.csv):</w:t>
      </w:r>
      <w:r w:rsidR="000A2341" w:rsidRPr="000A2341">
        <w:rPr>
          <w:bCs/>
        </w:rPr>
        <w:t xml:space="preserve"> </w:t>
      </w:r>
      <w:r w:rsidRPr="000A2341">
        <w:t>This dataset provide</w:t>
      </w:r>
      <w:r w:rsidR="006217F2" w:rsidRPr="000A2341">
        <w:t>d</w:t>
      </w:r>
      <w:r w:rsidRPr="000A2341">
        <w:t xml:space="preserve"> information about dates, weeks, and events.</w:t>
      </w:r>
      <w:r w:rsidR="000A2341" w:rsidRPr="000A2341">
        <w:t xml:space="preserve"> </w:t>
      </w:r>
    </w:p>
    <w:p w14:paraId="59DF6F88" w14:textId="6EA324B8" w:rsidR="00C360B8" w:rsidRPr="000A2341" w:rsidRDefault="00C360B8" w:rsidP="004720C0">
      <w:pPr>
        <w:pStyle w:val="ListParagraph"/>
        <w:numPr>
          <w:ilvl w:val="3"/>
          <w:numId w:val="6"/>
        </w:numPr>
        <w:spacing w:before="480"/>
        <w:ind w:left="426"/>
      </w:pPr>
      <w:r w:rsidRPr="000A2341">
        <w:rPr>
          <w:bCs/>
        </w:rPr>
        <w:t>Calendar Events Data (calendar_events.csv):</w:t>
      </w:r>
      <w:r w:rsidR="000A2341" w:rsidRPr="000A2341">
        <w:rPr>
          <w:bCs/>
        </w:rPr>
        <w:t xml:space="preserve"> </w:t>
      </w:r>
      <w:r w:rsidRPr="000A2341">
        <w:t>This dataset contain</w:t>
      </w:r>
      <w:r w:rsidR="006217F2" w:rsidRPr="000A2341">
        <w:t>ed</w:t>
      </w:r>
      <w:r w:rsidRPr="000A2341">
        <w:t xml:space="preserve"> additional information about calendar events, such as special events and holidays.</w:t>
      </w:r>
    </w:p>
    <w:p w14:paraId="53B9DB36" w14:textId="7DB5F5A8" w:rsidR="00C360B8" w:rsidRPr="000A2341" w:rsidRDefault="00C360B8" w:rsidP="004720C0">
      <w:pPr>
        <w:pStyle w:val="ListParagraph"/>
        <w:numPr>
          <w:ilvl w:val="0"/>
          <w:numId w:val="6"/>
        </w:numPr>
        <w:spacing w:before="480"/>
        <w:ind w:left="426"/>
      </w:pPr>
      <w:r w:rsidRPr="000A2341">
        <w:rPr>
          <w:bCs/>
        </w:rPr>
        <w:t>Item Weekly Sell Prices Data (items_weekly_sell_prices.csv):</w:t>
      </w:r>
      <w:r w:rsidR="000A2341" w:rsidRPr="000A2341">
        <w:rPr>
          <w:bCs/>
        </w:rPr>
        <w:t xml:space="preserve"> </w:t>
      </w:r>
      <w:r w:rsidRPr="000A2341">
        <w:t>This dataset contain</w:t>
      </w:r>
      <w:r w:rsidR="006217F2" w:rsidRPr="000A2341">
        <w:t>ed</w:t>
      </w:r>
      <w:r w:rsidRPr="000A2341">
        <w:t xml:space="preserve"> information about item prices in different stores.</w:t>
      </w:r>
    </w:p>
    <w:p w14:paraId="0A5CE0B6" w14:textId="77777777" w:rsidR="000A2341" w:rsidRDefault="00C360B8" w:rsidP="00DF3784">
      <w:pPr>
        <w:spacing w:before="480"/>
        <w:rPr>
          <w:bCs/>
        </w:rPr>
      </w:pPr>
      <w:r w:rsidRPr="000A2341">
        <w:rPr>
          <w:bCs/>
        </w:rPr>
        <w:t>Data Limitations:</w:t>
      </w:r>
    </w:p>
    <w:p w14:paraId="170AF422" w14:textId="2340DCA1" w:rsidR="002655F6" w:rsidRPr="000A2341" w:rsidRDefault="00C360B8" w:rsidP="00DF3784">
      <w:pPr>
        <w:spacing w:before="480"/>
        <w:rPr>
          <w:bCs/>
        </w:rPr>
      </w:pPr>
      <w:r>
        <w:t xml:space="preserve">While the data provided </w:t>
      </w:r>
      <w:r w:rsidR="006217F2">
        <w:t>wa</w:t>
      </w:r>
      <w:r>
        <w:t xml:space="preserve">s rich and comprehensive, there </w:t>
      </w:r>
      <w:r w:rsidR="006217F2">
        <w:t>we</w:t>
      </w:r>
      <w:r>
        <w:t>re several potential limitations to consider:</w:t>
      </w:r>
    </w:p>
    <w:p w14:paraId="2FF14779" w14:textId="743E6EB2" w:rsidR="002655F6" w:rsidRDefault="00C360B8" w:rsidP="004720C0">
      <w:pPr>
        <w:pStyle w:val="ListParagraph"/>
        <w:numPr>
          <w:ilvl w:val="0"/>
          <w:numId w:val="10"/>
        </w:numPr>
        <w:spacing w:before="480"/>
      </w:pPr>
      <w:r>
        <w:t xml:space="preserve">The large number of items, stores, and dates lead to </w:t>
      </w:r>
      <w:r w:rsidRPr="0097733D">
        <w:rPr>
          <w:b/>
          <w:bCs/>
        </w:rPr>
        <w:t>model complexity</w:t>
      </w:r>
      <w:r>
        <w:t xml:space="preserve">, </w:t>
      </w:r>
      <w:r w:rsidR="000C52EB">
        <w:t>leading it to</w:t>
      </w:r>
      <w:r>
        <w:t xml:space="preserve"> requir</w:t>
      </w:r>
      <w:r w:rsidR="000C52EB">
        <w:t>e</w:t>
      </w:r>
      <w:r>
        <w:t xml:space="preserve"> advanced techniques and computational resources.</w:t>
      </w:r>
    </w:p>
    <w:p w14:paraId="7C4003F2" w14:textId="1A299768" w:rsidR="002655F6" w:rsidRDefault="00C360B8" w:rsidP="004720C0">
      <w:pPr>
        <w:pStyle w:val="ListParagraph"/>
        <w:numPr>
          <w:ilvl w:val="0"/>
          <w:numId w:val="10"/>
        </w:numPr>
        <w:spacing w:before="480"/>
      </w:pPr>
      <w:r>
        <w:t xml:space="preserve">The project </w:t>
      </w:r>
      <w:r w:rsidRPr="0097733D">
        <w:rPr>
          <w:b/>
          <w:bCs/>
        </w:rPr>
        <w:t>assume</w:t>
      </w:r>
      <w:r w:rsidR="000C52EB" w:rsidRPr="0097733D">
        <w:rPr>
          <w:b/>
          <w:bCs/>
        </w:rPr>
        <w:t>d</w:t>
      </w:r>
      <w:r>
        <w:t xml:space="preserve"> that historical sales data and pricing information </w:t>
      </w:r>
      <w:r w:rsidR="000C52EB">
        <w:t>we</w:t>
      </w:r>
      <w:r>
        <w:t>re representative of future sales patterns.</w:t>
      </w:r>
    </w:p>
    <w:p w14:paraId="4BE409FA" w14:textId="7201E3C2" w:rsidR="002655F6" w:rsidRDefault="00C360B8" w:rsidP="004720C0">
      <w:pPr>
        <w:pStyle w:val="ListParagraph"/>
        <w:numPr>
          <w:ilvl w:val="0"/>
          <w:numId w:val="10"/>
        </w:numPr>
        <w:spacing w:before="480"/>
      </w:pPr>
      <w:r>
        <w:t xml:space="preserve">The dataset </w:t>
      </w:r>
      <w:r w:rsidR="006217F2">
        <w:t>did</w:t>
      </w:r>
      <w:r>
        <w:t xml:space="preserve"> not</w:t>
      </w:r>
      <w:r w:rsidR="000C52EB">
        <w:t xml:space="preserve"> </w:t>
      </w:r>
      <w:r w:rsidR="00B53DB2">
        <w:t>consider</w:t>
      </w:r>
      <w:r>
        <w:t xml:space="preserve"> </w:t>
      </w:r>
      <w:r w:rsidRPr="0097733D">
        <w:rPr>
          <w:b/>
          <w:bCs/>
        </w:rPr>
        <w:t>external factors</w:t>
      </w:r>
      <w:r>
        <w:t xml:space="preserve"> that </w:t>
      </w:r>
      <w:r w:rsidR="006217F2">
        <w:t>could potentially</w:t>
      </w:r>
      <w:r>
        <w:t xml:space="preserve"> influence sales, such as economic conditions or competitor actions.</w:t>
      </w:r>
    </w:p>
    <w:p w14:paraId="6718F950" w14:textId="4E8127E3" w:rsidR="00AE6ADE" w:rsidRDefault="004720C0" w:rsidP="00DF3784">
      <w:pPr>
        <w:spacing w:before="480"/>
      </w:pPr>
      <w:r>
        <w:rPr>
          <w:noProof/>
          <w:color w:val="666666"/>
        </w:rPr>
        <w:drawing>
          <wp:inline distT="114300" distB="114300" distL="114300" distR="114300" wp14:anchorId="155F114D" wp14:editId="7B27729D">
            <wp:extent cx="438150" cy="57150"/>
            <wp:effectExtent l="0" t="0" r="0" b="0"/>
            <wp:docPr id="4"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11"/>
                    <a:srcRect/>
                    <a:stretch>
                      <a:fillRect/>
                    </a:stretch>
                  </pic:blipFill>
                  <pic:spPr>
                    <a:xfrm>
                      <a:off x="0" y="0"/>
                      <a:ext cx="438150" cy="57150"/>
                    </a:xfrm>
                    <a:prstGeom prst="rect">
                      <a:avLst/>
                    </a:prstGeom>
                    <a:ln/>
                  </pic:spPr>
                </pic:pic>
              </a:graphicData>
            </a:graphic>
          </wp:inline>
        </w:drawing>
      </w:r>
      <w:r>
        <w:br w:type="page"/>
      </w:r>
    </w:p>
    <w:p w14:paraId="702C11E1" w14:textId="2E9522A2" w:rsidR="00482107" w:rsidRDefault="004720C0" w:rsidP="004720C0">
      <w:pPr>
        <w:pStyle w:val="Heading1"/>
        <w:numPr>
          <w:ilvl w:val="0"/>
          <w:numId w:val="9"/>
        </w:numPr>
      </w:pPr>
      <w:bookmarkStart w:id="7" w:name="_tj77rrmixzhi" w:colFirst="0" w:colLast="0"/>
      <w:bookmarkEnd w:id="7"/>
      <w:r>
        <w:lastRenderedPageBreak/>
        <w:t>Data Preparation</w:t>
      </w:r>
    </w:p>
    <w:p w14:paraId="484D359E" w14:textId="367218E3" w:rsidR="00B53DB2" w:rsidRDefault="00B53DB2" w:rsidP="00B53DB2">
      <w:pPr>
        <w:ind w:left="426"/>
      </w:pPr>
      <w:r>
        <w:t xml:space="preserve">Common data preparation steps were fundamental in establishing a robust foundation for both predictive and forecasting models, ensuring data consistency and reliability. The process began with </w:t>
      </w:r>
      <w:r w:rsidRPr="00B53DB2">
        <w:rPr>
          <w:b/>
          <w:bCs/>
        </w:rPr>
        <w:t>data loading</w:t>
      </w:r>
      <w:r>
        <w:t xml:space="preserve">, importing sales, price, and calendar data. Subsequently, </w:t>
      </w:r>
      <w:r w:rsidRPr="00B53DB2">
        <w:rPr>
          <w:b/>
          <w:bCs/>
        </w:rPr>
        <w:t>data transformation</w:t>
      </w:r>
      <w:r>
        <w:t xml:space="preserve"> converted the sales data from a wide to long format, yielding a new </w:t>
      </w:r>
      <w:proofErr w:type="spellStart"/>
      <w:r>
        <w:t>dataframe</w:t>
      </w:r>
      <w:proofErr w:type="spellEnd"/>
      <w:r>
        <w:t xml:space="preserve"> with vital columns: '</w:t>
      </w:r>
      <w:proofErr w:type="spellStart"/>
      <w:r>
        <w:t>item_id</w:t>
      </w:r>
      <w:proofErr w:type="spellEnd"/>
      <w:r>
        <w:t>,' '</w:t>
      </w:r>
      <w:proofErr w:type="spellStart"/>
      <w:r>
        <w:t>store_id</w:t>
      </w:r>
      <w:proofErr w:type="spellEnd"/>
      <w:r>
        <w:t>,' 'day,' and 'value' (quantity sold).</w:t>
      </w:r>
    </w:p>
    <w:p w14:paraId="30A67A8B" w14:textId="66F4AFCD" w:rsidR="00B53DB2" w:rsidRDefault="00501B79" w:rsidP="00B53DB2">
      <w:pPr>
        <w:ind w:left="426"/>
      </w:pPr>
      <w:r>
        <w:t>T</w:t>
      </w:r>
      <w:r w:rsidR="00B53DB2">
        <w:t xml:space="preserve">he transformed sales data </w:t>
      </w:r>
      <w:r>
        <w:t xml:space="preserve">was merged </w:t>
      </w:r>
      <w:r w:rsidR="00B53DB2">
        <w:t xml:space="preserve">with the calendar information </w:t>
      </w:r>
      <w:r>
        <w:t xml:space="preserve">to </w:t>
      </w:r>
      <w:r w:rsidR="00B53DB2">
        <w:t>align</w:t>
      </w:r>
      <w:r>
        <w:t xml:space="preserve"> the</w:t>
      </w:r>
      <w:r w:rsidR="00B53DB2">
        <w:t xml:space="preserve"> temporal aspects in the dataset. Categorical variables, '</w:t>
      </w:r>
      <w:proofErr w:type="spellStart"/>
      <w:r w:rsidR="00B53DB2">
        <w:t>item_id</w:t>
      </w:r>
      <w:proofErr w:type="spellEnd"/>
      <w:r w:rsidR="00B53DB2">
        <w:t>' and '</w:t>
      </w:r>
      <w:proofErr w:type="spellStart"/>
      <w:r w:rsidR="00B53DB2">
        <w:t>store_id</w:t>
      </w:r>
      <w:proofErr w:type="spellEnd"/>
      <w:r w:rsidR="00B53DB2">
        <w:t xml:space="preserve">,' were </w:t>
      </w:r>
      <w:r w:rsidR="00B53DB2" w:rsidRPr="00B53DB2">
        <w:rPr>
          <w:b/>
          <w:bCs/>
        </w:rPr>
        <w:t>label-encoded</w:t>
      </w:r>
      <w:r w:rsidR="00B53DB2">
        <w:t xml:space="preserve"> for consistency. This encoding was extended to the pricing data ('</w:t>
      </w:r>
      <w:proofErr w:type="spellStart"/>
      <w:r w:rsidR="00B53DB2">
        <w:t>data_price_df</w:t>
      </w:r>
      <w:proofErr w:type="spellEnd"/>
      <w:r w:rsidR="00B53DB2">
        <w:t>') to create a comprehensive dataset. Weekly sell prices were incorporated via merging based on '</w:t>
      </w:r>
      <w:proofErr w:type="spellStart"/>
      <w:r w:rsidR="00B53DB2">
        <w:t>store_id</w:t>
      </w:r>
      <w:proofErr w:type="spellEnd"/>
      <w:r w:rsidR="00B53DB2">
        <w:t>,' '</w:t>
      </w:r>
      <w:proofErr w:type="spellStart"/>
      <w:r w:rsidR="00B53DB2">
        <w:t>item_id</w:t>
      </w:r>
      <w:proofErr w:type="spellEnd"/>
      <w:r w:rsidR="00B53DB2">
        <w:t>,' and '</w:t>
      </w:r>
      <w:proofErr w:type="spellStart"/>
      <w:r w:rsidR="00B53DB2">
        <w:t>wm_yr_wk</w:t>
      </w:r>
      <w:proofErr w:type="spellEnd"/>
      <w:r w:rsidR="00B53DB2">
        <w:t>.'</w:t>
      </w:r>
    </w:p>
    <w:p w14:paraId="16003FC8" w14:textId="44E5DBFD" w:rsidR="00B53DB2" w:rsidRDefault="00B53DB2" w:rsidP="00B53DB2">
      <w:pPr>
        <w:ind w:left="426"/>
      </w:pPr>
      <w:r w:rsidRPr="00B53DB2">
        <w:rPr>
          <w:b/>
          <w:bCs/>
        </w:rPr>
        <w:t>Data cleaning</w:t>
      </w:r>
      <w:r>
        <w:t xml:space="preserve"> addressed missing values in the 'value' column. </w:t>
      </w:r>
      <w:r w:rsidRPr="00B53DB2">
        <w:rPr>
          <w:b/>
          <w:bCs/>
        </w:rPr>
        <w:t>Feature engineering</w:t>
      </w:r>
      <w:r>
        <w:t xml:space="preserve"> enhanced the dataset by converting the 'date' column into datetime format and representing it as a timestamp in seconds since the epoch. The original 'date' column was dropped to reduce redundancy.</w:t>
      </w:r>
    </w:p>
    <w:p w14:paraId="58A37F8F" w14:textId="229B8FBC" w:rsidR="00B53DB2" w:rsidRPr="006217F2" w:rsidRDefault="00B53DB2" w:rsidP="00B53DB2">
      <w:pPr>
        <w:ind w:left="426"/>
      </w:pPr>
      <w:r w:rsidRPr="00B53DB2">
        <w:rPr>
          <w:b/>
          <w:bCs/>
        </w:rPr>
        <w:t>Data splitting</w:t>
      </w:r>
      <w:r>
        <w:t xml:space="preserve"> segregated the dataset into feature variables (X) and the target variable, '</w:t>
      </w:r>
      <w:proofErr w:type="spellStart"/>
      <w:r>
        <w:t>cya_target</w:t>
      </w:r>
      <w:proofErr w:type="spellEnd"/>
      <w:r>
        <w:t>' (for the predictive model). These steps collectively established a reliable and insightful foundation for both predictive and forecasting models, ensuring data integrity and consistency.</w:t>
      </w:r>
    </w:p>
    <w:p w14:paraId="6E2CEBA2" w14:textId="375DA3DE" w:rsidR="00AE6ADE" w:rsidRDefault="004720C0" w:rsidP="006217F2">
      <w:pPr>
        <w:spacing w:before="480"/>
      </w:pPr>
      <w:r>
        <w:rPr>
          <w:noProof/>
          <w:color w:val="666666"/>
        </w:rPr>
        <w:drawing>
          <wp:inline distT="114300" distB="114300" distL="114300" distR="114300" wp14:anchorId="3364E15B" wp14:editId="40261E53">
            <wp:extent cx="438150" cy="57150"/>
            <wp:effectExtent l="0" t="0" r="0" b="0"/>
            <wp:docPr id="14"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11"/>
                    <a:srcRect/>
                    <a:stretch>
                      <a:fillRect/>
                    </a:stretch>
                  </pic:blipFill>
                  <pic:spPr>
                    <a:xfrm>
                      <a:off x="0" y="0"/>
                      <a:ext cx="438150" cy="57150"/>
                    </a:xfrm>
                    <a:prstGeom prst="rect">
                      <a:avLst/>
                    </a:prstGeom>
                    <a:ln/>
                  </pic:spPr>
                </pic:pic>
              </a:graphicData>
            </a:graphic>
          </wp:inline>
        </w:drawing>
      </w:r>
      <w:r>
        <w:br w:type="page"/>
      </w:r>
    </w:p>
    <w:p w14:paraId="4C588EC0" w14:textId="77777777" w:rsidR="00AE6ADE" w:rsidRDefault="004720C0" w:rsidP="004720C0">
      <w:pPr>
        <w:pStyle w:val="Heading1"/>
        <w:numPr>
          <w:ilvl w:val="0"/>
          <w:numId w:val="9"/>
        </w:numPr>
      </w:pPr>
      <w:bookmarkStart w:id="8" w:name="_6vwh14nc44ga" w:colFirst="0" w:colLast="0"/>
      <w:bookmarkEnd w:id="8"/>
      <w:r>
        <w:lastRenderedPageBreak/>
        <w:t>Modeling</w:t>
      </w:r>
    </w:p>
    <w:p w14:paraId="59290808" w14:textId="3F147DA5" w:rsidR="00116DD1" w:rsidRDefault="00194ABA" w:rsidP="00116DD1">
      <w:pPr>
        <w:ind w:left="360"/>
      </w:pPr>
      <w:r>
        <w:t>For Predictive model:</w:t>
      </w:r>
    </w:p>
    <w:p w14:paraId="793863B6" w14:textId="7C8CF5D4" w:rsidR="00AE6ADE" w:rsidRDefault="001868FB" w:rsidP="00116DD1">
      <w:pPr>
        <w:pStyle w:val="Heading2"/>
        <w:numPr>
          <w:ilvl w:val="0"/>
          <w:numId w:val="1"/>
        </w:numPr>
        <w:ind w:left="1134" w:firstLine="0"/>
      </w:pPr>
      <w:bookmarkStart w:id="9" w:name="_uv8sn0ik6017" w:colFirst="0" w:colLast="0"/>
      <w:bookmarkEnd w:id="9"/>
      <w:r>
        <w:t xml:space="preserve">Baseline - </w:t>
      </w:r>
      <w:r w:rsidRPr="001868FB">
        <w:t>Mean Prediction Model</w:t>
      </w:r>
    </w:p>
    <w:p w14:paraId="46801FF4" w14:textId="26CC871D" w:rsidR="001868FB" w:rsidRPr="001868FB" w:rsidRDefault="001868FB" w:rsidP="00116DD1">
      <w:pPr>
        <w:ind w:left="1134"/>
      </w:pPr>
      <w:r>
        <w:t>T</w:t>
      </w:r>
      <w:r w:rsidRPr="001868FB">
        <w:t>he baseline model for this project was a simple mean prediction model that provided a baseline MAE score of approximately 5.2976. The goal of the advanced predictive models (</w:t>
      </w:r>
      <w:proofErr w:type="spellStart"/>
      <w:r w:rsidRPr="001868FB">
        <w:t>XGBoost</w:t>
      </w:r>
      <w:proofErr w:type="spellEnd"/>
      <w:r w:rsidRPr="001868FB">
        <w:t xml:space="preserve"> and </w:t>
      </w:r>
      <w:proofErr w:type="spellStart"/>
      <w:r w:rsidRPr="001868FB">
        <w:t>LightGBM</w:t>
      </w:r>
      <w:proofErr w:type="spellEnd"/>
      <w:r w:rsidRPr="001868FB">
        <w:t>) was to outperform this baseline by achieving lower MAE scores, thereby demonstrating their predictive capabilities.</w:t>
      </w:r>
    </w:p>
    <w:p w14:paraId="28EE2CC1" w14:textId="554026C6" w:rsidR="001868FB" w:rsidRDefault="001868FB" w:rsidP="00116DD1">
      <w:pPr>
        <w:pStyle w:val="Heading2"/>
        <w:numPr>
          <w:ilvl w:val="0"/>
          <w:numId w:val="1"/>
        </w:numPr>
        <w:ind w:left="1134" w:firstLine="0"/>
      </w:pPr>
      <w:bookmarkStart w:id="10" w:name="_wtwxuxemqtvc" w:colFirst="0" w:colLast="0"/>
      <w:bookmarkStart w:id="11" w:name="_nrl8g3ri789x" w:colFirst="0" w:colLast="0"/>
      <w:bookmarkEnd w:id="10"/>
      <w:bookmarkEnd w:id="11"/>
      <w:proofErr w:type="spellStart"/>
      <w:r w:rsidRPr="001868FB">
        <w:t>XGBoost</w:t>
      </w:r>
      <w:proofErr w:type="spellEnd"/>
      <w:r w:rsidRPr="001868FB">
        <w:t xml:space="preserve"> (Extreme Gradient Boosting)</w:t>
      </w:r>
    </w:p>
    <w:p w14:paraId="771091FB" w14:textId="77777777" w:rsidR="001868FB" w:rsidRPr="001868FB" w:rsidRDefault="001868FB" w:rsidP="00116DD1">
      <w:pPr>
        <w:ind w:left="1134"/>
        <w:rPr>
          <w:lang w:val="en-AU"/>
        </w:rPr>
      </w:pPr>
      <w:r w:rsidRPr="001868FB">
        <w:rPr>
          <w:b/>
          <w:bCs/>
          <w:lang w:val="en-AU"/>
        </w:rPr>
        <w:t>Preprocessing and Feature Engineering:</w:t>
      </w:r>
    </w:p>
    <w:p w14:paraId="12240627" w14:textId="77777777" w:rsidR="00D9058F" w:rsidRDefault="00D9058F" w:rsidP="00D9058F">
      <w:pPr>
        <w:ind w:left="1134"/>
      </w:pPr>
      <w:r w:rsidRPr="00D9058F">
        <w:t xml:space="preserve">The </w:t>
      </w:r>
      <w:proofErr w:type="spellStart"/>
      <w:r w:rsidRPr="00D9058F">
        <w:t>XGBoost</w:t>
      </w:r>
      <w:proofErr w:type="spellEnd"/>
      <w:r w:rsidRPr="00D9058F">
        <w:t xml:space="preserve"> model implementation commenced with preprocessing steps, which included label encoding to convert categorical variables '</w:t>
      </w:r>
      <w:proofErr w:type="spellStart"/>
      <w:r w:rsidRPr="00D9058F">
        <w:t>item_id</w:t>
      </w:r>
      <w:proofErr w:type="spellEnd"/>
      <w:r w:rsidRPr="00D9058F">
        <w:t>' and '</w:t>
      </w:r>
      <w:proofErr w:type="spellStart"/>
      <w:r w:rsidRPr="00D9058F">
        <w:t>store_id</w:t>
      </w:r>
      <w:proofErr w:type="spellEnd"/>
      <w:r w:rsidRPr="00D9058F">
        <w:t xml:space="preserve">' into numeric format. </w:t>
      </w:r>
    </w:p>
    <w:p w14:paraId="639F835F" w14:textId="5626309E" w:rsidR="001868FB" w:rsidRPr="001868FB" w:rsidRDefault="00D9058F" w:rsidP="00D9058F">
      <w:pPr>
        <w:ind w:left="1134"/>
        <w:rPr>
          <w:lang w:val="en-AU"/>
        </w:rPr>
      </w:pPr>
      <w:r w:rsidRPr="00D9058F">
        <w:t>No further feature engineering was introduced, and the model utilized the original features, namely '</w:t>
      </w:r>
      <w:proofErr w:type="spellStart"/>
      <w:r w:rsidRPr="00D9058F">
        <w:t>item_id</w:t>
      </w:r>
      <w:proofErr w:type="spellEnd"/>
      <w:r w:rsidRPr="00D9058F">
        <w:t>,' '</w:t>
      </w:r>
      <w:proofErr w:type="spellStart"/>
      <w:r w:rsidRPr="00D9058F">
        <w:t>store_id</w:t>
      </w:r>
      <w:proofErr w:type="spellEnd"/>
      <w:r w:rsidRPr="00D9058F">
        <w:t>,' and '</w:t>
      </w:r>
      <w:proofErr w:type="spellStart"/>
      <w:r w:rsidRPr="00D9058F">
        <w:t>date_timestamp</w:t>
      </w:r>
      <w:proofErr w:type="spellEnd"/>
      <w:r w:rsidRPr="00D9058F">
        <w:t>.'</w:t>
      </w:r>
    </w:p>
    <w:p w14:paraId="797FBB5C" w14:textId="77777777" w:rsidR="001868FB" w:rsidRDefault="001868FB" w:rsidP="00116DD1">
      <w:pPr>
        <w:ind w:left="1134"/>
        <w:rPr>
          <w:b/>
          <w:bCs/>
          <w:lang w:val="en-AU"/>
        </w:rPr>
      </w:pPr>
      <w:r w:rsidRPr="001868FB">
        <w:rPr>
          <w:b/>
          <w:bCs/>
          <w:lang w:val="en-AU"/>
        </w:rPr>
        <w:t>Training Process:</w:t>
      </w:r>
    </w:p>
    <w:p w14:paraId="01D90504" w14:textId="7C540DB3" w:rsidR="00D9058F" w:rsidRPr="001868FB" w:rsidRDefault="00D9058F" w:rsidP="00116DD1">
      <w:pPr>
        <w:ind w:left="1134"/>
        <w:rPr>
          <w:lang w:val="en-AU"/>
        </w:rPr>
      </w:pPr>
      <w:r w:rsidRPr="00D9058F">
        <w:t xml:space="preserve">The </w:t>
      </w:r>
      <w:proofErr w:type="spellStart"/>
      <w:r w:rsidRPr="00D9058F">
        <w:t>XGBoost</w:t>
      </w:r>
      <w:proofErr w:type="spellEnd"/>
      <w:r w:rsidRPr="00D9058F">
        <w:t xml:space="preserve"> model was trained on the preprocessed training data, and it was fitted to the </w:t>
      </w:r>
      <w:r w:rsidR="00501B79">
        <w:t>cleaned optimized</w:t>
      </w:r>
      <w:r w:rsidRPr="00D9058F">
        <w:t xml:space="preserve"> dataset using specified hyperparameters. MAE was calculated for reference</w:t>
      </w:r>
      <w:r>
        <w:t xml:space="preserve"> to judge its performance against the baseline</w:t>
      </w:r>
      <w:r w:rsidRPr="00D9058F">
        <w:t>.</w:t>
      </w:r>
    </w:p>
    <w:p w14:paraId="3E53C711" w14:textId="77777777" w:rsidR="001868FB" w:rsidRPr="001868FB" w:rsidRDefault="001868FB" w:rsidP="00116DD1">
      <w:pPr>
        <w:ind w:left="1134"/>
        <w:rPr>
          <w:lang w:val="en-AU"/>
        </w:rPr>
      </w:pPr>
      <w:r w:rsidRPr="001868FB">
        <w:rPr>
          <w:b/>
          <w:bCs/>
          <w:lang w:val="en-AU"/>
        </w:rPr>
        <w:t>Rationale:</w:t>
      </w:r>
    </w:p>
    <w:p w14:paraId="48B26260" w14:textId="489D2625" w:rsidR="000F246A" w:rsidRDefault="00D9058F" w:rsidP="00116DD1">
      <w:pPr>
        <w:ind w:left="1134"/>
      </w:pPr>
      <w:proofErr w:type="spellStart"/>
      <w:r w:rsidRPr="00D9058F">
        <w:t>XGBoost</w:t>
      </w:r>
      <w:proofErr w:type="spellEnd"/>
      <w:r w:rsidRPr="00D9058F">
        <w:t xml:space="preserve"> was chosen as the predictive modeling tool due to its widespread popularity and its prowess in handling tabular data problems. Renowned for its ability to capture intricate relationships between features, </w:t>
      </w:r>
      <w:proofErr w:type="spellStart"/>
      <w:r w:rsidRPr="00D9058F">
        <w:t>XGBoost</w:t>
      </w:r>
      <w:proofErr w:type="spellEnd"/>
      <w:r w:rsidRPr="00D9058F">
        <w:t xml:space="preserve"> was a reasonable choice to optimize predictive performance. The selected hyperparameters represented typical starting values, striking a balance between model complexity and performance.</w:t>
      </w:r>
    </w:p>
    <w:p w14:paraId="573EF8C0" w14:textId="77777777" w:rsidR="000F246A" w:rsidRPr="001868FB" w:rsidRDefault="000F246A" w:rsidP="00116DD1">
      <w:pPr>
        <w:ind w:left="1134"/>
      </w:pPr>
    </w:p>
    <w:p w14:paraId="6F5D20CB" w14:textId="032927AD" w:rsidR="00AE6ADE" w:rsidRDefault="000F246A" w:rsidP="00116DD1">
      <w:pPr>
        <w:pStyle w:val="Heading2"/>
        <w:numPr>
          <w:ilvl w:val="0"/>
          <w:numId w:val="1"/>
        </w:numPr>
        <w:spacing w:before="0"/>
        <w:ind w:left="1134" w:firstLine="0"/>
      </w:pPr>
      <w:proofErr w:type="spellStart"/>
      <w:r w:rsidRPr="000F246A">
        <w:t>LightGBM</w:t>
      </w:r>
      <w:proofErr w:type="spellEnd"/>
      <w:r w:rsidRPr="000F246A">
        <w:t xml:space="preserve"> (Light Gradient Boosting Machine)</w:t>
      </w:r>
    </w:p>
    <w:p w14:paraId="2E7AF4E5" w14:textId="77777777" w:rsidR="00D9058F" w:rsidRDefault="000F246A" w:rsidP="00D9058F">
      <w:pPr>
        <w:ind w:left="1134"/>
        <w:rPr>
          <w:lang w:val="en-AU"/>
        </w:rPr>
      </w:pPr>
      <w:r w:rsidRPr="000F246A">
        <w:rPr>
          <w:b/>
          <w:bCs/>
          <w:lang w:val="en-AU"/>
        </w:rPr>
        <w:t>Preprocessing and Feature Engineering:</w:t>
      </w:r>
    </w:p>
    <w:p w14:paraId="68D27E71" w14:textId="02087A1C" w:rsidR="000F246A" w:rsidRPr="000F246A" w:rsidRDefault="00D9058F" w:rsidP="00D9058F">
      <w:pPr>
        <w:ind w:left="1134"/>
        <w:rPr>
          <w:lang w:val="en-AU"/>
        </w:rPr>
      </w:pPr>
      <w:r w:rsidRPr="00D9058F">
        <w:t xml:space="preserve">Similar to the </w:t>
      </w:r>
      <w:proofErr w:type="spellStart"/>
      <w:r w:rsidRPr="00D9058F">
        <w:t>XGBoost</w:t>
      </w:r>
      <w:proofErr w:type="spellEnd"/>
      <w:r w:rsidRPr="00D9058F">
        <w:t xml:space="preserve"> model, </w:t>
      </w:r>
      <w:proofErr w:type="spellStart"/>
      <w:r w:rsidRPr="00D9058F">
        <w:t>LightGBM's</w:t>
      </w:r>
      <w:proofErr w:type="spellEnd"/>
      <w:r w:rsidRPr="00D9058F">
        <w:t xml:space="preserve"> preprocessing phase included label encoding for '</w:t>
      </w:r>
      <w:proofErr w:type="spellStart"/>
      <w:r w:rsidRPr="00D9058F">
        <w:t>item_id</w:t>
      </w:r>
      <w:proofErr w:type="spellEnd"/>
      <w:r w:rsidRPr="00D9058F">
        <w:t>' and '</w:t>
      </w:r>
      <w:proofErr w:type="spellStart"/>
      <w:r w:rsidRPr="00D9058F">
        <w:t>store_id</w:t>
      </w:r>
      <w:proofErr w:type="spellEnd"/>
      <w:r w:rsidRPr="00D9058F">
        <w:t>' to facilitate numeric conversion.</w:t>
      </w:r>
    </w:p>
    <w:p w14:paraId="6E49A42B" w14:textId="77777777" w:rsidR="000F246A" w:rsidRPr="000F246A" w:rsidRDefault="000F246A" w:rsidP="00116DD1">
      <w:pPr>
        <w:ind w:left="1134"/>
        <w:rPr>
          <w:lang w:val="en-AU"/>
        </w:rPr>
      </w:pPr>
      <w:r w:rsidRPr="000F246A">
        <w:rPr>
          <w:b/>
          <w:bCs/>
          <w:lang w:val="en-AU"/>
        </w:rPr>
        <w:lastRenderedPageBreak/>
        <w:t>Training Process:</w:t>
      </w:r>
    </w:p>
    <w:p w14:paraId="497197E9" w14:textId="7AADE147" w:rsidR="00D9058F" w:rsidRDefault="00D9058F" w:rsidP="00116DD1">
      <w:pPr>
        <w:ind w:left="1134"/>
        <w:rPr>
          <w:lang w:val="en-AU"/>
        </w:rPr>
      </w:pPr>
      <w:r w:rsidRPr="00D9058F">
        <w:t xml:space="preserve">The </w:t>
      </w:r>
      <w:proofErr w:type="spellStart"/>
      <w:r w:rsidRPr="00D9058F">
        <w:t>LightGBM</w:t>
      </w:r>
      <w:proofErr w:type="spellEnd"/>
      <w:r w:rsidRPr="00D9058F">
        <w:t xml:space="preserve"> model was trained on the preprocessed training data, with the training process mirroring that of the </w:t>
      </w:r>
      <w:proofErr w:type="spellStart"/>
      <w:r w:rsidRPr="00D9058F">
        <w:t>XGBoost</w:t>
      </w:r>
      <w:proofErr w:type="spellEnd"/>
      <w:r w:rsidRPr="00D9058F">
        <w:t xml:space="preserve"> model.</w:t>
      </w:r>
    </w:p>
    <w:p w14:paraId="285B736B" w14:textId="3E11BC4C" w:rsidR="000F246A" w:rsidRPr="000F246A" w:rsidRDefault="000F246A" w:rsidP="00116DD1">
      <w:pPr>
        <w:ind w:left="1134"/>
        <w:rPr>
          <w:lang w:val="en-AU"/>
        </w:rPr>
      </w:pPr>
      <w:r w:rsidRPr="000F246A">
        <w:rPr>
          <w:b/>
          <w:bCs/>
          <w:lang w:val="en-AU"/>
        </w:rPr>
        <w:t>Rationale:</w:t>
      </w:r>
    </w:p>
    <w:p w14:paraId="2C5BD638" w14:textId="1A413840" w:rsidR="000F246A" w:rsidRDefault="00D9058F" w:rsidP="00116DD1">
      <w:pPr>
        <w:ind w:left="1134"/>
      </w:pPr>
      <w:proofErr w:type="spellStart"/>
      <w:r w:rsidRPr="00D9058F">
        <w:t>LightGBM</w:t>
      </w:r>
      <w:proofErr w:type="spellEnd"/>
      <w:r w:rsidRPr="00D9058F">
        <w:t xml:space="preserve">, another gradient boosting algorithm, was selected for its efficiency and speed, making it an apt choice for predictive modeling. This algorithm often excels when dealing with tabular data featuring a substantial number of categorical features. </w:t>
      </w:r>
    </w:p>
    <w:p w14:paraId="5317ABF2" w14:textId="62D93D2F" w:rsidR="00501B79" w:rsidRDefault="00501B79" w:rsidP="00116DD1">
      <w:pPr>
        <w:ind w:left="1134"/>
      </w:pPr>
      <w:r>
        <w:t>We used two gradient boosting algorithms to determine how well could both of them mold according to the same data</w:t>
      </w:r>
    </w:p>
    <w:p w14:paraId="6430F940" w14:textId="76792544" w:rsidR="000F246A" w:rsidRDefault="000F246A" w:rsidP="00D9058F">
      <w:pPr>
        <w:ind w:left="426"/>
      </w:pPr>
      <w:r>
        <w:t>For Forecasting model:</w:t>
      </w:r>
    </w:p>
    <w:p w14:paraId="2406DE35" w14:textId="2166C340" w:rsidR="000F246A" w:rsidRPr="000F246A" w:rsidRDefault="00296E65" w:rsidP="00116DD1">
      <w:pPr>
        <w:pStyle w:val="ListParagraph"/>
        <w:numPr>
          <w:ilvl w:val="1"/>
          <w:numId w:val="1"/>
        </w:numPr>
        <w:ind w:left="1134" w:firstLine="0"/>
        <w:rPr>
          <w:color w:val="E61A17"/>
          <w:sz w:val="28"/>
          <w:szCs w:val="28"/>
        </w:rPr>
      </w:pPr>
      <w:r w:rsidRPr="00296E65">
        <w:rPr>
          <w:color w:val="E61A17"/>
          <w:sz w:val="28"/>
          <w:szCs w:val="28"/>
        </w:rPr>
        <w:t>SARIMA Model (Seasonal Autoregressive Integrated Moving Average - Forecasting):</w:t>
      </w:r>
    </w:p>
    <w:p w14:paraId="0BFB00BD" w14:textId="21F4E75C" w:rsidR="00296E65" w:rsidRPr="00296E65" w:rsidRDefault="00296E65" w:rsidP="00116DD1">
      <w:pPr>
        <w:ind w:left="1134"/>
        <w:rPr>
          <w:b/>
          <w:bCs/>
          <w:lang w:val="en-AU"/>
        </w:rPr>
      </w:pPr>
      <w:r w:rsidRPr="00296E65">
        <w:rPr>
          <w:b/>
          <w:bCs/>
          <w:lang w:val="en-AU"/>
        </w:rPr>
        <w:t>Preprocessing and Feature Engineering:</w:t>
      </w:r>
    </w:p>
    <w:p w14:paraId="0D12AEED" w14:textId="77777777" w:rsidR="00D9058F" w:rsidRPr="00D9058F" w:rsidRDefault="00D9058F" w:rsidP="00D9058F">
      <w:pPr>
        <w:ind w:left="1134"/>
        <w:rPr>
          <w:lang w:val="en-AU"/>
        </w:rPr>
      </w:pPr>
      <w:r w:rsidRPr="00D9058F">
        <w:rPr>
          <w:lang w:val="en-AU"/>
        </w:rPr>
        <w:t>In the case of the SARIMA model, several preprocessing steps were taken:</w:t>
      </w:r>
    </w:p>
    <w:p w14:paraId="20CD6B54" w14:textId="77777777" w:rsidR="00D9058F" w:rsidRPr="00D9058F" w:rsidRDefault="00D9058F" w:rsidP="004720C0">
      <w:pPr>
        <w:numPr>
          <w:ilvl w:val="0"/>
          <w:numId w:val="13"/>
        </w:numPr>
        <w:tabs>
          <w:tab w:val="clear" w:pos="720"/>
          <w:tab w:val="left" w:pos="1418"/>
          <w:tab w:val="left" w:pos="1560"/>
        </w:tabs>
        <w:ind w:left="1134" w:firstLine="0"/>
        <w:rPr>
          <w:lang w:val="en-AU"/>
        </w:rPr>
      </w:pPr>
      <w:r w:rsidRPr="00D9058F">
        <w:rPr>
          <w:lang w:val="en-AU"/>
        </w:rPr>
        <w:t>Merging 'sales_train.csv' with 'calendar.csv' to incorporate crucial date-related information into the dataset.</w:t>
      </w:r>
    </w:p>
    <w:p w14:paraId="039B35F5" w14:textId="77777777" w:rsidR="00D9058F" w:rsidRPr="00D9058F" w:rsidRDefault="00D9058F" w:rsidP="004720C0">
      <w:pPr>
        <w:numPr>
          <w:ilvl w:val="0"/>
          <w:numId w:val="13"/>
        </w:numPr>
        <w:tabs>
          <w:tab w:val="clear" w:pos="720"/>
          <w:tab w:val="left" w:pos="1418"/>
          <w:tab w:val="left" w:pos="1560"/>
        </w:tabs>
        <w:ind w:left="1134" w:firstLine="0"/>
        <w:rPr>
          <w:lang w:val="en-AU"/>
        </w:rPr>
      </w:pPr>
      <w:r w:rsidRPr="00D9058F">
        <w:rPr>
          <w:lang w:val="en-AU"/>
        </w:rPr>
        <w:t>Applying label encoding to categorical variables '</w:t>
      </w:r>
      <w:proofErr w:type="spellStart"/>
      <w:r w:rsidRPr="00D9058F">
        <w:rPr>
          <w:lang w:val="en-AU"/>
        </w:rPr>
        <w:t>item_id</w:t>
      </w:r>
      <w:proofErr w:type="spellEnd"/>
      <w:r w:rsidRPr="00D9058F">
        <w:rPr>
          <w:lang w:val="en-AU"/>
        </w:rPr>
        <w:t>' and '</w:t>
      </w:r>
      <w:proofErr w:type="spellStart"/>
      <w:r w:rsidRPr="00D9058F">
        <w:rPr>
          <w:lang w:val="en-AU"/>
        </w:rPr>
        <w:t>store_id</w:t>
      </w:r>
      <w:proofErr w:type="spellEnd"/>
      <w:r w:rsidRPr="00D9058F">
        <w:rPr>
          <w:lang w:val="en-AU"/>
        </w:rPr>
        <w:t>' for numerical conversion.</w:t>
      </w:r>
    </w:p>
    <w:p w14:paraId="7E1BC57F" w14:textId="77777777" w:rsidR="00691800" w:rsidRPr="000F246A" w:rsidRDefault="00D9058F" w:rsidP="00691800">
      <w:pPr>
        <w:ind w:left="1134"/>
        <w:rPr>
          <w:lang w:val="en-AU"/>
        </w:rPr>
      </w:pPr>
      <w:r>
        <w:rPr>
          <w:lang w:val="en-AU"/>
        </w:rPr>
        <w:t>T</w:t>
      </w:r>
      <w:r w:rsidRPr="00D9058F">
        <w:rPr>
          <w:lang w:val="en-AU"/>
        </w:rPr>
        <w:t>he model relied on the core features '</w:t>
      </w:r>
      <w:proofErr w:type="spellStart"/>
      <w:r w:rsidRPr="00D9058F">
        <w:rPr>
          <w:lang w:val="en-AU"/>
        </w:rPr>
        <w:t>item_id</w:t>
      </w:r>
      <w:proofErr w:type="spellEnd"/>
      <w:r w:rsidRPr="00D9058F">
        <w:rPr>
          <w:lang w:val="en-AU"/>
        </w:rPr>
        <w:t>,' '</w:t>
      </w:r>
      <w:proofErr w:type="spellStart"/>
      <w:r w:rsidRPr="00D9058F">
        <w:rPr>
          <w:lang w:val="en-AU"/>
        </w:rPr>
        <w:t>store_id</w:t>
      </w:r>
      <w:proofErr w:type="spellEnd"/>
      <w:r w:rsidRPr="00D9058F">
        <w:rPr>
          <w:lang w:val="en-AU"/>
        </w:rPr>
        <w:t>,' '</w:t>
      </w:r>
      <w:proofErr w:type="spellStart"/>
      <w:r w:rsidRPr="00D9058F">
        <w:rPr>
          <w:lang w:val="en-AU"/>
        </w:rPr>
        <w:t>date_timestamp</w:t>
      </w:r>
      <w:proofErr w:type="spellEnd"/>
      <w:r w:rsidRPr="00D9058F">
        <w:rPr>
          <w:lang w:val="en-AU"/>
        </w:rPr>
        <w:t>,' and '</w:t>
      </w:r>
      <w:proofErr w:type="spellStart"/>
      <w:r w:rsidRPr="00D9058F">
        <w:rPr>
          <w:lang w:val="en-AU"/>
        </w:rPr>
        <w:t>cya_target</w:t>
      </w:r>
      <w:proofErr w:type="spellEnd"/>
      <w:r w:rsidRPr="00D9058F">
        <w:rPr>
          <w:lang w:val="en-AU"/>
        </w:rPr>
        <w:t>' (the target variable).</w:t>
      </w:r>
    </w:p>
    <w:p w14:paraId="5B91D786" w14:textId="01BA2A26" w:rsidR="00296E65" w:rsidRPr="00296E65" w:rsidRDefault="00691800" w:rsidP="00691800">
      <w:pPr>
        <w:ind w:left="1134"/>
        <w:rPr>
          <w:lang w:val="en-AU"/>
        </w:rPr>
      </w:pPr>
      <w:r w:rsidRPr="000F246A">
        <w:rPr>
          <w:b/>
          <w:bCs/>
          <w:lang w:val="en-AU"/>
        </w:rPr>
        <w:t>Training Process:</w:t>
      </w:r>
    </w:p>
    <w:p w14:paraId="79D9F23A" w14:textId="627E3A3B" w:rsidR="00D9058F" w:rsidRPr="00D9058F" w:rsidRDefault="00D9058F" w:rsidP="00D9058F">
      <w:pPr>
        <w:ind w:left="1134"/>
        <w:rPr>
          <w:lang w:val="en-AU"/>
        </w:rPr>
      </w:pPr>
      <w:r w:rsidRPr="00D9058F">
        <w:rPr>
          <w:lang w:val="en-AU"/>
        </w:rPr>
        <w:t xml:space="preserve">The SARIMA (Seasonal Autoregressive Integrated Moving Average) model was defined and trained on the historical dataset. To </w:t>
      </w:r>
      <w:r w:rsidR="004720C0">
        <w:rPr>
          <w:lang w:val="en-AU"/>
        </w:rPr>
        <w:t>capture seasonality and trends,</w:t>
      </w:r>
      <w:r w:rsidRPr="00D9058F">
        <w:rPr>
          <w:lang w:val="en-AU"/>
        </w:rPr>
        <w:t xml:space="preserve"> specific model orders and parameters were set:</w:t>
      </w:r>
    </w:p>
    <w:p w14:paraId="25EC74FA" w14:textId="77777777" w:rsidR="00E217C5" w:rsidRDefault="00D9058F" w:rsidP="00691800">
      <w:pPr>
        <w:tabs>
          <w:tab w:val="left" w:pos="1418"/>
        </w:tabs>
        <w:ind w:left="1134"/>
        <w:rPr>
          <w:lang w:val="en-AU"/>
        </w:rPr>
      </w:pPr>
      <w:r w:rsidRPr="00D9058F">
        <w:rPr>
          <w:lang w:val="en-AU"/>
        </w:rPr>
        <w:t>Order: (1, 1, 1) for the non-seasonal components.</w:t>
      </w:r>
    </w:p>
    <w:p w14:paraId="0DA93D05" w14:textId="77777777" w:rsidR="00691800" w:rsidRDefault="00D9058F" w:rsidP="00691800">
      <w:pPr>
        <w:ind w:left="1134"/>
        <w:rPr>
          <w:lang w:val="en-AU"/>
        </w:rPr>
      </w:pPr>
      <w:r w:rsidRPr="00D9058F">
        <w:rPr>
          <w:lang w:val="en-AU"/>
        </w:rPr>
        <w:t>Seasonal Order: (1, 1, 1, 12) with a seasonal period of 12, indicating monthly seasonality. The training process revolved around fitting the SARIMA model to the historical time series data.</w:t>
      </w:r>
    </w:p>
    <w:p w14:paraId="26B768E3" w14:textId="3096AEF3" w:rsidR="00296E65" w:rsidRPr="00296E65" w:rsidRDefault="00691800" w:rsidP="00691800">
      <w:pPr>
        <w:tabs>
          <w:tab w:val="left" w:pos="1418"/>
        </w:tabs>
        <w:ind w:left="1134"/>
        <w:rPr>
          <w:lang w:val="en-AU"/>
        </w:rPr>
      </w:pPr>
      <w:r w:rsidRPr="000F246A">
        <w:rPr>
          <w:b/>
          <w:bCs/>
          <w:lang w:val="en-AU"/>
        </w:rPr>
        <w:lastRenderedPageBreak/>
        <w:t>Rationale:</w:t>
      </w:r>
    </w:p>
    <w:p w14:paraId="3687621C" w14:textId="3A5E89EF" w:rsidR="000F246A" w:rsidRDefault="00691800" w:rsidP="00116DD1">
      <w:pPr>
        <w:ind w:left="1134"/>
      </w:pPr>
      <w:r w:rsidRPr="00691800">
        <w:t>SARIMA models are well-suited for time series forecasting tasks</w:t>
      </w:r>
      <w:r w:rsidR="004720C0">
        <w:t xml:space="preserve"> </w:t>
      </w:r>
      <w:r w:rsidR="004720C0">
        <w:rPr>
          <w:lang w:val="en-AU"/>
        </w:rPr>
        <w:t>as they</w:t>
      </w:r>
      <w:r w:rsidR="004720C0" w:rsidRPr="00D9058F">
        <w:rPr>
          <w:lang w:val="en-AU"/>
        </w:rPr>
        <w:t xml:space="preserve"> are tailored to capture seasonality, trends, and autocorrelation patterns in time series data</w:t>
      </w:r>
      <w:r w:rsidRPr="00691800">
        <w:t>, especially when data exhibits distinct seasonality, trends, and autocorrelation. In this context, the choice of SARIMA is justified, as it is tailored to effectively capture monthly patterns within the data. The specified SARIMA orders (1, 1, 1) for non-seasonal components and (1, 1, 1, 12) for seasonal components are typical starting values for SARIMA modeling and are known to yield reliable forecasting results.</w:t>
      </w:r>
    </w:p>
    <w:p w14:paraId="40E0F261" w14:textId="6EC116C2" w:rsidR="008F4190" w:rsidRPr="001868FB" w:rsidRDefault="008F4190" w:rsidP="008F4190">
      <w:pPr>
        <w:ind w:left="840" w:firstLine="294"/>
      </w:pPr>
      <w:r>
        <w:rPr>
          <w:noProof/>
        </w:rPr>
        <w:drawing>
          <wp:inline distT="0" distB="0" distL="0" distR="0" wp14:anchorId="00930BF6" wp14:editId="06907DF4">
            <wp:extent cx="5273631" cy="4310743"/>
            <wp:effectExtent l="0" t="0" r="3810" b="0"/>
            <wp:docPr id="1980733512" name="Picture 1"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33512" name="Picture 1" descr="A collage of graph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5299" cy="4320281"/>
                    </a:xfrm>
                    <a:prstGeom prst="rect">
                      <a:avLst/>
                    </a:prstGeom>
                    <a:noFill/>
                    <a:ln>
                      <a:noFill/>
                    </a:ln>
                  </pic:spPr>
                </pic:pic>
              </a:graphicData>
            </a:graphic>
          </wp:inline>
        </w:drawing>
      </w:r>
    </w:p>
    <w:p w14:paraId="02CB9143" w14:textId="4BC699FF" w:rsidR="000F246A" w:rsidRDefault="0092012D" w:rsidP="00116DD1">
      <w:pPr>
        <w:pStyle w:val="Heading2"/>
        <w:numPr>
          <w:ilvl w:val="1"/>
          <w:numId w:val="1"/>
        </w:numPr>
        <w:ind w:left="1134" w:firstLine="0"/>
      </w:pPr>
      <w:r>
        <w:t>Exponential Smoothening Model</w:t>
      </w:r>
      <w:r w:rsidR="000F246A" w:rsidRPr="001868FB">
        <w:t xml:space="preserve"> (Extreme Gradient Boosting)</w:t>
      </w:r>
    </w:p>
    <w:p w14:paraId="44A16861" w14:textId="77777777" w:rsidR="00BF5D37" w:rsidRDefault="00BF5D37" w:rsidP="00116DD1">
      <w:pPr>
        <w:ind w:left="1134"/>
        <w:rPr>
          <w:b/>
          <w:bCs/>
          <w:lang w:val="en-AU"/>
        </w:rPr>
      </w:pPr>
      <w:r w:rsidRPr="00BF5D37">
        <w:rPr>
          <w:b/>
          <w:bCs/>
          <w:lang w:val="en-AU"/>
        </w:rPr>
        <w:t>Preprocessing and Feature Engineering:</w:t>
      </w:r>
    </w:p>
    <w:p w14:paraId="4293ADAC" w14:textId="77777777" w:rsidR="00691800" w:rsidRPr="00691800" w:rsidRDefault="00691800" w:rsidP="00691800">
      <w:pPr>
        <w:ind w:left="1134"/>
        <w:rPr>
          <w:lang w:val="en-AU"/>
        </w:rPr>
      </w:pPr>
      <w:r w:rsidRPr="00691800">
        <w:rPr>
          <w:lang w:val="en-AU"/>
        </w:rPr>
        <w:t>In the Exponential Smoothing model designed for forecasting, the preprocessing and feature engineering steps followed this structure:</w:t>
      </w:r>
    </w:p>
    <w:p w14:paraId="367A85EA" w14:textId="77777777" w:rsidR="00691800" w:rsidRPr="00691800" w:rsidRDefault="00691800" w:rsidP="004720C0">
      <w:pPr>
        <w:numPr>
          <w:ilvl w:val="0"/>
          <w:numId w:val="14"/>
        </w:numPr>
        <w:tabs>
          <w:tab w:val="clear" w:pos="720"/>
        </w:tabs>
        <w:ind w:left="1134" w:firstLine="0"/>
        <w:rPr>
          <w:lang w:val="en-AU"/>
        </w:rPr>
      </w:pPr>
      <w:r w:rsidRPr="00691800">
        <w:rPr>
          <w:lang w:val="en-AU"/>
        </w:rPr>
        <w:t>The dataset was initially prepared by merging the 'sales_train.csv' data with 'calendar.csv' to introduce date-related information.</w:t>
      </w:r>
    </w:p>
    <w:p w14:paraId="1570381A" w14:textId="776F1245" w:rsidR="00691800" w:rsidRPr="00691800" w:rsidRDefault="00691800" w:rsidP="004720C0">
      <w:pPr>
        <w:numPr>
          <w:ilvl w:val="0"/>
          <w:numId w:val="14"/>
        </w:numPr>
        <w:tabs>
          <w:tab w:val="clear" w:pos="720"/>
        </w:tabs>
        <w:ind w:left="1134" w:firstLine="0"/>
        <w:rPr>
          <w:lang w:val="en-AU"/>
        </w:rPr>
      </w:pPr>
      <w:r w:rsidRPr="00691800">
        <w:rPr>
          <w:lang w:val="en-AU"/>
        </w:rPr>
        <w:lastRenderedPageBreak/>
        <w:t>Categorical variables '</w:t>
      </w:r>
      <w:proofErr w:type="spellStart"/>
      <w:r w:rsidRPr="00691800">
        <w:rPr>
          <w:lang w:val="en-AU"/>
        </w:rPr>
        <w:t>item_id</w:t>
      </w:r>
      <w:proofErr w:type="spellEnd"/>
      <w:r w:rsidRPr="00691800">
        <w:rPr>
          <w:lang w:val="en-AU"/>
        </w:rPr>
        <w:t>' and '</w:t>
      </w:r>
      <w:proofErr w:type="spellStart"/>
      <w:r w:rsidRPr="00691800">
        <w:rPr>
          <w:lang w:val="en-AU"/>
        </w:rPr>
        <w:t>store_id</w:t>
      </w:r>
      <w:proofErr w:type="spellEnd"/>
      <w:r w:rsidRPr="00691800">
        <w:rPr>
          <w:lang w:val="en-AU"/>
        </w:rPr>
        <w:t>' were subjected to label encoding to convert them into a numeric format</w:t>
      </w:r>
      <w:r w:rsidR="004720C0">
        <w:rPr>
          <w:lang w:val="en-AU"/>
        </w:rPr>
        <w:t>.</w:t>
      </w:r>
    </w:p>
    <w:p w14:paraId="49E0A1B9" w14:textId="304CAF81" w:rsidR="00691800" w:rsidRPr="00691800" w:rsidRDefault="00691800" w:rsidP="004720C0">
      <w:pPr>
        <w:ind w:left="1134"/>
        <w:rPr>
          <w:lang w:val="en-AU"/>
        </w:rPr>
      </w:pPr>
    </w:p>
    <w:p w14:paraId="2B67847A" w14:textId="77777777" w:rsidR="00BF5D37" w:rsidRPr="00BF5D37" w:rsidRDefault="00BF5D37" w:rsidP="00116DD1">
      <w:pPr>
        <w:ind w:left="1134"/>
        <w:rPr>
          <w:lang w:val="en-AU"/>
        </w:rPr>
      </w:pPr>
      <w:r w:rsidRPr="00BF5D37">
        <w:rPr>
          <w:b/>
          <w:bCs/>
          <w:lang w:val="en-AU"/>
        </w:rPr>
        <w:t>Training Process:</w:t>
      </w:r>
    </w:p>
    <w:p w14:paraId="3E5A3024" w14:textId="42BC4237" w:rsidR="00691800" w:rsidRDefault="00691800" w:rsidP="00116DD1">
      <w:pPr>
        <w:ind w:left="1134"/>
        <w:rPr>
          <w:lang w:val="en-AU"/>
        </w:rPr>
      </w:pPr>
      <w:r w:rsidRPr="00691800">
        <w:t>The Exponential Smoothing model, specifically employing the Simple Exponential Smoothing method, was trained on the preprocessed dataset. The model was fit to historical data using a specified smoothing parameter ('</w:t>
      </w:r>
      <w:proofErr w:type="spellStart"/>
      <w:r w:rsidRPr="00691800">
        <w:t>smoothing_level</w:t>
      </w:r>
      <w:proofErr w:type="spellEnd"/>
      <w:r w:rsidRPr="00691800">
        <w:t>') with a value of 0.2. The training process centered on capturing the underlying patterns and trends in the time series data.</w:t>
      </w:r>
    </w:p>
    <w:p w14:paraId="4282BA67" w14:textId="4DA497A3" w:rsidR="00BF5D37" w:rsidRPr="00BF5D37" w:rsidRDefault="00BF5D37" w:rsidP="00116DD1">
      <w:pPr>
        <w:ind w:left="1134"/>
        <w:rPr>
          <w:lang w:val="en-AU"/>
        </w:rPr>
      </w:pPr>
      <w:r w:rsidRPr="00BF5D37">
        <w:rPr>
          <w:b/>
          <w:bCs/>
          <w:lang w:val="en-AU"/>
        </w:rPr>
        <w:t>Rationale:</w:t>
      </w:r>
    </w:p>
    <w:p w14:paraId="709061E9" w14:textId="75B5CBD2" w:rsidR="000F246A" w:rsidRPr="00691800" w:rsidRDefault="00691800" w:rsidP="00691800">
      <w:pPr>
        <w:ind w:left="1134"/>
        <w:rPr>
          <w:lang w:val="en-AU"/>
        </w:rPr>
      </w:pPr>
      <w:r w:rsidRPr="00691800">
        <w:rPr>
          <w:lang w:val="en-AU"/>
        </w:rPr>
        <w:t>Exponential Smoothing is a time series forecasting method known for its simplicity and effectiveness in capturing time-dependent patterns within data. The choice of Exponential Smoothing is reasonable for time series forecasting tasks, where the primary objective is to predict future values based on historical data. The smoothing parameter (alpha) value of 0.2 represents a typical starting point and governs the emphasis given to recent observations when making predictions.</w:t>
      </w:r>
      <w:r w:rsidR="004720C0">
        <w:rPr>
          <w:lang w:val="en-AU"/>
        </w:rPr>
        <w:t xml:space="preserve"> Next steps will include experimenting with different alpha values to get a better result.</w:t>
      </w:r>
    </w:p>
    <w:p w14:paraId="19CBAC41" w14:textId="77777777" w:rsidR="00AE6ADE" w:rsidRDefault="004720C0" w:rsidP="00DF3784">
      <w:pPr>
        <w:spacing w:before="480"/>
      </w:pPr>
      <w:r>
        <w:rPr>
          <w:noProof/>
          <w:color w:val="666666"/>
        </w:rPr>
        <w:drawing>
          <wp:inline distT="114300" distB="114300" distL="114300" distR="114300" wp14:anchorId="11662DD2" wp14:editId="17F898B3">
            <wp:extent cx="438150" cy="57150"/>
            <wp:effectExtent l="0" t="0" r="0" b="0"/>
            <wp:docPr id="12"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11"/>
                    <a:srcRect/>
                    <a:stretch>
                      <a:fillRect/>
                    </a:stretch>
                  </pic:blipFill>
                  <pic:spPr>
                    <a:xfrm>
                      <a:off x="0" y="0"/>
                      <a:ext cx="438150" cy="57150"/>
                    </a:xfrm>
                    <a:prstGeom prst="rect">
                      <a:avLst/>
                    </a:prstGeom>
                    <a:ln/>
                  </pic:spPr>
                </pic:pic>
              </a:graphicData>
            </a:graphic>
          </wp:inline>
        </w:drawing>
      </w:r>
      <w:r>
        <w:br w:type="page"/>
      </w:r>
    </w:p>
    <w:p w14:paraId="359C055E" w14:textId="77777777" w:rsidR="00AE6ADE" w:rsidRDefault="004720C0" w:rsidP="004720C0">
      <w:pPr>
        <w:pStyle w:val="Heading1"/>
        <w:numPr>
          <w:ilvl w:val="0"/>
          <w:numId w:val="9"/>
        </w:numPr>
      </w:pPr>
      <w:bookmarkStart w:id="12" w:name="_mngiyx5tet6w" w:colFirst="0" w:colLast="0"/>
      <w:bookmarkEnd w:id="12"/>
      <w:r>
        <w:lastRenderedPageBreak/>
        <w:t>Evaluation</w:t>
      </w:r>
    </w:p>
    <w:p w14:paraId="53F24D59" w14:textId="30E8B6C4" w:rsidR="0092012D" w:rsidRPr="0092012D" w:rsidRDefault="0092012D" w:rsidP="00DF3784">
      <w:r>
        <w:t>For Predictive models:</w:t>
      </w:r>
    </w:p>
    <w:p w14:paraId="3D86B320" w14:textId="77777777" w:rsidR="00AE6ADE" w:rsidRDefault="004720C0" w:rsidP="004720C0">
      <w:pPr>
        <w:pStyle w:val="Heading2"/>
        <w:numPr>
          <w:ilvl w:val="0"/>
          <w:numId w:val="3"/>
        </w:numPr>
        <w:spacing w:before="0"/>
      </w:pPr>
      <w:bookmarkStart w:id="13" w:name="_qx20m6hrk8uo" w:colFirst="0" w:colLast="0"/>
      <w:bookmarkEnd w:id="13"/>
      <w:r>
        <w:t>Evaluation Metrics</w:t>
      </w:r>
    </w:p>
    <w:p w14:paraId="5AF5B307" w14:textId="77752FC2" w:rsidR="00AE6ADE" w:rsidRDefault="0092012D" w:rsidP="00DF3784">
      <w:pPr>
        <w:ind w:left="720"/>
      </w:pPr>
      <w:r>
        <w:t xml:space="preserve">For predictive models, the Mean Absolute Error (MAE) was </w:t>
      </w:r>
      <w:r w:rsidR="000860B5">
        <w:t>used as the evaluation metric.</w:t>
      </w:r>
      <w:r w:rsidR="00F33C78">
        <w:t xml:space="preserve"> </w:t>
      </w:r>
      <w:r>
        <w:t>MAE measures the average absolute difference between the predicted and actual values. It provides a straightforward understanding of how well the model's predictions match the true target values. Lower MAE indicates better performance.</w:t>
      </w:r>
      <w:r w:rsidR="00F33C78">
        <w:t xml:space="preserve"> </w:t>
      </w:r>
      <w:r w:rsidR="000860B5" w:rsidRPr="000860B5">
        <w:t>MAE was chosen</w:t>
      </w:r>
      <w:r w:rsidR="000860B5">
        <w:t xml:space="preserve"> as the evaluation metric</w:t>
      </w:r>
      <w:r w:rsidR="000860B5" w:rsidRPr="000860B5">
        <w:t xml:space="preserve"> </w:t>
      </w:r>
      <w:r w:rsidR="000860B5">
        <w:t>i</w:t>
      </w:r>
      <w:r w:rsidR="000860B5" w:rsidRPr="000860B5">
        <w:t>n the context of predicting revenue</w:t>
      </w:r>
      <w:r w:rsidR="000860B5">
        <w:t xml:space="preserve"> as it </w:t>
      </w:r>
      <w:r w:rsidR="000860B5" w:rsidRPr="000860B5">
        <w:t xml:space="preserve">directly quantifies the model's ability to provide accurate forecasts, aligning with the project's goal of improving revenue predictions. </w:t>
      </w:r>
      <w:bookmarkStart w:id="14" w:name="_25v57zsj5m7g" w:colFirst="0" w:colLast="0"/>
      <w:bookmarkEnd w:id="14"/>
    </w:p>
    <w:p w14:paraId="1EE204FD" w14:textId="77777777" w:rsidR="00AE6ADE" w:rsidRDefault="004720C0" w:rsidP="004720C0">
      <w:pPr>
        <w:pStyle w:val="Heading2"/>
        <w:numPr>
          <w:ilvl w:val="0"/>
          <w:numId w:val="3"/>
        </w:numPr>
      </w:pPr>
      <w:r>
        <w:t>Results and Analysis</w:t>
      </w:r>
    </w:p>
    <w:p w14:paraId="0C824364" w14:textId="77777777" w:rsidR="00691800" w:rsidRDefault="00691800" w:rsidP="004720C0">
      <w:pPr>
        <w:pStyle w:val="ListParagraph"/>
        <w:numPr>
          <w:ilvl w:val="0"/>
          <w:numId w:val="15"/>
        </w:numPr>
        <w:ind w:left="709" w:hanging="142"/>
      </w:pPr>
      <w:r>
        <w:t>Baseline Model (Mean Prediction): The baseline model, which predicts the mean revenue, serves as a reference point for evaluation, yielding an MAE of 5.2976.</w:t>
      </w:r>
    </w:p>
    <w:p w14:paraId="7C5FFF4F" w14:textId="77777777" w:rsidR="00691800" w:rsidRDefault="00691800" w:rsidP="004720C0">
      <w:pPr>
        <w:pStyle w:val="ListParagraph"/>
        <w:numPr>
          <w:ilvl w:val="0"/>
          <w:numId w:val="15"/>
        </w:numPr>
        <w:ind w:left="709" w:hanging="142"/>
      </w:pPr>
      <w:proofErr w:type="spellStart"/>
      <w:r>
        <w:t>XGBoost</w:t>
      </w:r>
      <w:proofErr w:type="spellEnd"/>
      <w:r>
        <w:t xml:space="preserve"> Model: </w:t>
      </w:r>
      <w:proofErr w:type="spellStart"/>
      <w:r>
        <w:t>XGBoost</w:t>
      </w:r>
      <w:proofErr w:type="spellEnd"/>
      <w:r>
        <w:t xml:space="preserve"> outperformed the baseline, achieving an MAE of 4.9325.</w:t>
      </w:r>
    </w:p>
    <w:p w14:paraId="09D26B72" w14:textId="77777777" w:rsidR="00691800" w:rsidRDefault="00691800" w:rsidP="004720C0">
      <w:pPr>
        <w:pStyle w:val="ListParagraph"/>
        <w:numPr>
          <w:ilvl w:val="0"/>
          <w:numId w:val="15"/>
        </w:numPr>
        <w:ind w:left="709" w:hanging="142"/>
      </w:pPr>
      <w:proofErr w:type="spellStart"/>
      <w:r>
        <w:t>LightGBM</w:t>
      </w:r>
      <w:proofErr w:type="spellEnd"/>
      <w:r>
        <w:t xml:space="preserve"> Model: The </w:t>
      </w:r>
      <w:proofErr w:type="spellStart"/>
      <w:r>
        <w:t>LightGBM</w:t>
      </w:r>
      <w:proofErr w:type="spellEnd"/>
      <w:r>
        <w:t xml:space="preserve"> model also outperformed the baseline, with an MAE of 4.9719.</w:t>
      </w:r>
    </w:p>
    <w:p w14:paraId="7942F40F" w14:textId="68709DB3" w:rsidR="00691800" w:rsidRPr="00691800" w:rsidRDefault="00691800" w:rsidP="004720C0">
      <w:pPr>
        <w:pStyle w:val="ListParagraph"/>
        <w:numPr>
          <w:ilvl w:val="0"/>
          <w:numId w:val="15"/>
        </w:numPr>
        <w:ind w:left="709" w:hanging="142"/>
      </w:pPr>
      <w:r>
        <w:t xml:space="preserve">Analysis: Both advanced predictive models, </w:t>
      </w:r>
      <w:proofErr w:type="spellStart"/>
      <w:r>
        <w:t>XGBoost</w:t>
      </w:r>
      <w:proofErr w:type="spellEnd"/>
      <w:r>
        <w:t xml:space="preserve"> and </w:t>
      </w:r>
      <w:proofErr w:type="spellStart"/>
      <w:r>
        <w:t>LightGBM</w:t>
      </w:r>
      <w:proofErr w:type="spellEnd"/>
      <w:r>
        <w:t xml:space="preserve">, demonstrated superior performance by outperforming the baseline. </w:t>
      </w:r>
      <w:proofErr w:type="spellStart"/>
      <w:r>
        <w:t>XGBoost</w:t>
      </w:r>
      <w:proofErr w:type="spellEnd"/>
      <w:r>
        <w:t>, in particular, achieved the lowest MAE, indicating the highest predictive accuracy among the tested models.</w:t>
      </w:r>
    </w:p>
    <w:p w14:paraId="2F490443" w14:textId="77777777" w:rsidR="00AE6ADE" w:rsidRDefault="004720C0" w:rsidP="004720C0">
      <w:pPr>
        <w:pStyle w:val="Heading2"/>
        <w:numPr>
          <w:ilvl w:val="0"/>
          <w:numId w:val="3"/>
        </w:numPr>
      </w:pPr>
      <w:bookmarkStart w:id="15" w:name="_hkob76wu4d6q" w:colFirst="0" w:colLast="0"/>
      <w:bookmarkEnd w:id="15"/>
      <w:r>
        <w:t>Business Impact and Benefits</w:t>
      </w:r>
    </w:p>
    <w:p w14:paraId="18D8577D" w14:textId="51850BA5" w:rsidR="00AE6ADE" w:rsidRDefault="000860B5" w:rsidP="00691800">
      <w:pPr>
        <w:ind w:left="720"/>
      </w:pPr>
      <w:bookmarkStart w:id="16" w:name="_uf1z6gbsejg6" w:colFirst="0" w:colLast="0"/>
      <w:bookmarkEnd w:id="16"/>
      <w:r>
        <w:t xml:space="preserve">The predictive models, especially </w:t>
      </w:r>
      <w:proofErr w:type="spellStart"/>
      <w:r>
        <w:t>XGBoost</w:t>
      </w:r>
      <w:proofErr w:type="spellEnd"/>
      <w:r>
        <w:t>, contribute to more accurate revenue estimations, which are crucial for inventory management, pricing strategies, and revenue optimization. By reducing prediction errors, the models can help businesses make informed decisions, allocate resources efficiently, and maximize revenue. The potential value generated includes cost savings from better inventory management, increased revenue from optimized pricing, and improved customer satisfaction through product availability.</w:t>
      </w:r>
    </w:p>
    <w:p w14:paraId="22414E0F" w14:textId="3E5C5690" w:rsidR="004720C0" w:rsidRDefault="004720C0" w:rsidP="004720C0">
      <w:pPr>
        <w:ind w:left="720"/>
      </w:pPr>
      <w:r w:rsidRPr="0097733D">
        <w:t xml:space="preserve">The forecasting models, including SARIMA and SES (Simple Exponential Smoothing), play a pivotal role in improving the accuracy of revenue predictions, a critical aspect for effective inventory management, pricing strategies, and revenue optimization. By minimizing prediction errors, these models empower businesses to make data-driven decisions, allocate resources more efficiently, and ultimately maximize their revenue potential. The tangible benefits encompass substantial cost savings achieved through </w:t>
      </w:r>
      <w:r w:rsidRPr="0097733D">
        <w:lastRenderedPageBreak/>
        <w:t>enhanced inventory management, augmented revenue resulting from optimized pricing strategies, and the heightened satisfaction of customers who can rely on improved product availability.</w:t>
      </w:r>
    </w:p>
    <w:p w14:paraId="781C9447" w14:textId="1F8A934A" w:rsidR="004720C0" w:rsidRDefault="004720C0" w:rsidP="00691800">
      <w:pPr>
        <w:ind w:left="720"/>
      </w:pPr>
    </w:p>
    <w:p w14:paraId="3EA10A56" w14:textId="77777777" w:rsidR="00AE6ADE" w:rsidRDefault="004720C0" w:rsidP="004720C0">
      <w:pPr>
        <w:pStyle w:val="Heading2"/>
        <w:numPr>
          <w:ilvl w:val="0"/>
          <w:numId w:val="3"/>
        </w:numPr>
      </w:pPr>
      <w:r>
        <w:t>Data Privacy and Ethical Concerns</w:t>
      </w:r>
    </w:p>
    <w:p w14:paraId="5EFE8AF9" w14:textId="09258384" w:rsidR="000860B5" w:rsidRDefault="000860B5" w:rsidP="00DF3784">
      <w:pPr>
        <w:numPr>
          <w:ilvl w:val="0"/>
          <w:numId w:val="2"/>
        </w:numPr>
      </w:pPr>
      <w:r>
        <w:t>The data used in predictive modeling may contain sensitive information related to sales and pricing.</w:t>
      </w:r>
    </w:p>
    <w:p w14:paraId="6626634C" w14:textId="77777777" w:rsidR="000860B5" w:rsidRDefault="000860B5" w:rsidP="00DF3784">
      <w:pPr>
        <w:numPr>
          <w:ilvl w:val="0"/>
          <w:numId w:val="2"/>
        </w:numPr>
      </w:pPr>
      <w:r>
        <w:t>Ethical concerns related to data collection and usage include ensuring data security, privacy compliance, and fair pricing practices.</w:t>
      </w:r>
    </w:p>
    <w:p w14:paraId="2A6CC23D" w14:textId="0144A3B5" w:rsidR="00AE6ADE" w:rsidRDefault="0097733D" w:rsidP="004720C0">
      <w:pPr>
        <w:numPr>
          <w:ilvl w:val="0"/>
          <w:numId w:val="2"/>
        </w:numPr>
      </w:pPr>
      <w:r w:rsidRPr="0097733D">
        <w:t>To address these concerns, steps were taken to anonymize and protect sensitive customer and sales data. Data handling practices adhered to relevant privacy regulations and ethical guidelines.</w:t>
      </w:r>
      <w:bookmarkStart w:id="17" w:name="_GoBack"/>
      <w:bookmarkEnd w:id="17"/>
    </w:p>
    <w:p w14:paraId="29646199" w14:textId="77777777" w:rsidR="00AE6ADE" w:rsidRDefault="004720C0" w:rsidP="00DF3784">
      <w:pPr>
        <w:spacing w:before="480"/>
      </w:pPr>
      <w:r>
        <w:rPr>
          <w:noProof/>
          <w:color w:val="666666"/>
        </w:rPr>
        <w:drawing>
          <wp:inline distT="114300" distB="114300" distL="114300" distR="114300" wp14:anchorId="3706C27A" wp14:editId="195F85AF">
            <wp:extent cx="438150" cy="57150"/>
            <wp:effectExtent l="0" t="0" r="0" b="0"/>
            <wp:docPr id="3"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11"/>
                    <a:srcRect/>
                    <a:stretch>
                      <a:fillRect/>
                    </a:stretch>
                  </pic:blipFill>
                  <pic:spPr>
                    <a:xfrm>
                      <a:off x="0" y="0"/>
                      <a:ext cx="438150" cy="57150"/>
                    </a:xfrm>
                    <a:prstGeom prst="rect">
                      <a:avLst/>
                    </a:prstGeom>
                    <a:ln/>
                  </pic:spPr>
                </pic:pic>
              </a:graphicData>
            </a:graphic>
          </wp:inline>
        </w:drawing>
      </w:r>
      <w:r>
        <w:br w:type="page"/>
      </w:r>
    </w:p>
    <w:p w14:paraId="0B00F058" w14:textId="77777777" w:rsidR="00AE6ADE" w:rsidRDefault="004720C0" w:rsidP="004720C0">
      <w:pPr>
        <w:pStyle w:val="Heading1"/>
        <w:numPr>
          <w:ilvl w:val="0"/>
          <w:numId w:val="9"/>
        </w:numPr>
      </w:pPr>
      <w:bookmarkStart w:id="18" w:name="_8rqux13i2o01" w:colFirst="0" w:colLast="0"/>
      <w:bookmarkEnd w:id="18"/>
      <w:r>
        <w:lastRenderedPageBreak/>
        <w:t>Deployment</w:t>
      </w:r>
    </w:p>
    <w:p w14:paraId="3E111791" w14:textId="77777777" w:rsidR="00AE6ADE" w:rsidRDefault="004720C0" w:rsidP="004720C0">
      <w:pPr>
        <w:numPr>
          <w:ilvl w:val="0"/>
          <w:numId w:val="4"/>
        </w:numPr>
      </w:pPr>
      <w:r>
        <w:t xml:space="preserve">Explain the process of deploying </w:t>
      </w:r>
      <w:r>
        <w:t>the trained model.</w:t>
      </w:r>
    </w:p>
    <w:p w14:paraId="30C1E6F9" w14:textId="77777777" w:rsidR="00AE6ADE" w:rsidRDefault="004720C0" w:rsidP="004720C0">
      <w:pPr>
        <w:numPr>
          <w:ilvl w:val="0"/>
          <w:numId w:val="4"/>
        </w:numPr>
      </w:pPr>
      <w:r>
        <w:t>Discuss any integration steps or considerations for real-world implementation.</w:t>
      </w:r>
    </w:p>
    <w:p w14:paraId="19C6BB5F" w14:textId="77777777" w:rsidR="00AE6ADE" w:rsidRDefault="004720C0" w:rsidP="004720C0">
      <w:pPr>
        <w:numPr>
          <w:ilvl w:val="0"/>
          <w:numId w:val="4"/>
        </w:numPr>
      </w:pPr>
      <w:r>
        <w:t>Address any challenges or considerations related to deployment.</w:t>
      </w:r>
    </w:p>
    <w:p w14:paraId="780EE7FA" w14:textId="77777777" w:rsidR="00AE6ADE" w:rsidRDefault="004720C0" w:rsidP="00DF3784">
      <w:r>
        <w:t>Instructions: Explain the process of deploying the trained model, including any integration st</w:t>
      </w:r>
      <w:r>
        <w:t>eps or considerations for real-world implementation. Discuss any challenges or considerations related to the deployment process and provide recommendations or suggestions for future deployment efforts.</w:t>
      </w:r>
    </w:p>
    <w:p w14:paraId="6EE6520F" w14:textId="77777777" w:rsidR="00AE6ADE" w:rsidRDefault="004720C0" w:rsidP="00DF3784">
      <w:pPr>
        <w:spacing w:before="480"/>
      </w:pPr>
      <w:r>
        <w:rPr>
          <w:noProof/>
          <w:color w:val="666666"/>
        </w:rPr>
        <w:drawing>
          <wp:inline distT="114300" distB="114300" distL="114300" distR="114300" wp14:anchorId="0098495E" wp14:editId="6D4356DD">
            <wp:extent cx="438150" cy="57150"/>
            <wp:effectExtent l="0" t="0" r="0" b="0"/>
            <wp:docPr id="8"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11"/>
                    <a:srcRect/>
                    <a:stretch>
                      <a:fillRect/>
                    </a:stretch>
                  </pic:blipFill>
                  <pic:spPr>
                    <a:xfrm>
                      <a:off x="0" y="0"/>
                      <a:ext cx="438150" cy="57150"/>
                    </a:xfrm>
                    <a:prstGeom prst="rect">
                      <a:avLst/>
                    </a:prstGeom>
                    <a:ln/>
                  </pic:spPr>
                </pic:pic>
              </a:graphicData>
            </a:graphic>
          </wp:inline>
        </w:drawing>
      </w:r>
      <w:r>
        <w:br w:type="page"/>
      </w:r>
    </w:p>
    <w:p w14:paraId="14E70D8D" w14:textId="77777777" w:rsidR="00AE6ADE" w:rsidRDefault="004720C0" w:rsidP="004720C0">
      <w:pPr>
        <w:pStyle w:val="Heading1"/>
        <w:numPr>
          <w:ilvl w:val="0"/>
          <w:numId w:val="9"/>
        </w:numPr>
      </w:pPr>
      <w:bookmarkStart w:id="19" w:name="_9hr11g79asdx" w:colFirst="0" w:colLast="0"/>
      <w:bookmarkEnd w:id="19"/>
      <w:r>
        <w:lastRenderedPageBreak/>
        <w:t>Conclusion</w:t>
      </w:r>
    </w:p>
    <w:p w14:paraId="7EFF96B0" w14:textId="77777777" w:rsidR="00AE6ADE" w:rsidRDefault="004720C0" w:rsidP="004720C0">
      <w:pPr>
        <w:numPr>
          <w:ilvl w:val="0"/>
          <w:numId w:val="8"/>
        </w:numPr>
      </w:pPr>
      <w:r>
        <w:t>Summarize the key findings, insights, an</w:t>
      </w:r>
      <w:r>
        <w:t>d outcomes of the project.</w:t>
      </w:r>
    </w:p>
    <w:p w14:paraId="2E44CE2E" w14:textId="77777777" w:rsidR="00AE6ADE" w:rsidRDefault="004720C0" w:rsidP="004720C0">
      <w:pPr>
        <w:numPr>
          <w:ilvl w:val="0"/>
          <w:numId w:val="8"/>
        </w:numPr>
      </w:pPr>
      <w:r>
        <w:t>Reflect on the project's success in achieving its goals and meeting stakeholders' requirements.</w:t>
      </w:r>
    </w:p>
    <w:p w14:paraId="20A69873" w14:textId="77777777" w:rsidR="00AE6ADE" w:rsidRDefault="004720C0" w:rsidP="004720C0">
      <w:pPr>
        <w:numPr>
          <w:ilvl w:val="0"/>
          <w:numId w:val="8"/>
        </w:numPr>
      </w:pPr>
      <w:r>
        <w:t>Discuss any future work, recommendations, or next steps based on the project's outcomes.</w:t>
      </w:r>
    </w:p>
    <w:p w14:paraId="3233302C" w14:textId="77777777" w:rsidR="00AE6ADE" w:rsidRDefault="004720C0" w:rsidP="00DF3784">
      <w:r>
        <w:t xml:space="preserve">Instructions: Summarize the key findings, </w:t>
      </w:r>
      <w:r>
        <w:t>insights, and outcomes of the project. Reflect on the project's success in achieving its goals and meeting stakeholders' requirements. Discuss any future work, recommendations, or next steps based on the project's outcomes.</w:t>
      </w:r>
    </w:p>
    <w:p w14:paraId="70CBCAE5" w14:textId="77777777" w:rsidR="00AE6ADE" w:rsidRDefault="004720C0" w:rsidP="00DF3784">
      <w:pPr>
        <w:spacing w:before="480"/>
      </w:pPr>
      <w:r>
        <w:rPr>
          <w:noProof/>
          <w:color w:val="666666"/>
        </w:rPr>
        <w:drawing>
          <wp:inline distT="114300" distB="114300" distL="114300" distR="114300" wp14:anchorId="4B685392" wp14:editId="7C5AF402">
            <wp:extent cx="438150" cy="57150"/>
            <wp:effectExtent l="0" t="0" r="0" b="0"/>
            <wp:docPr id="10"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11"/>
                    <a:srcRect/>
                    <a:stretch>
                      <a:fillRect/>
                    </a:stretch>
                  </pic:blipFill>
                  <pic:spPr>
                    <a:xfrm>
                      <a:off x="0" y="0"/>
                      <a:ext cx="438150" cy="57150"/>
                    </a:xfrm>
                    <a:prstGeom prst="rect">
                      <a:avLst/>
                    </a:prstGeom>
                    <a:ln/>
                  </pic:spPr>
                </pic:pic>
              </a:graphicData>
            </a:graphic>
          </wp:inline>
        </w:drawing>
      </w:r>
      <w:r>
        <w:br w:type="page"/>
      </w:r>
    </w:p>
    <w:p w14:paraId="553394E6" w14:textId="77777777" w:rsidR="00AE6ADE" w:rsidRDefault="004720C0" w:rsidP="004720C0">
      <w:pPr>
        <w:pStyle w:val="Heading1"/>
        <w:numPr>
          <w:ilvl w:val="0"/>
          <w:numId w:val="9"/>
        </w:numPr>
      </w:pPr>
      <w:bookmarkStart w:id="20" w:name="_ma3y8ytjvp1y" w:colFirst="0" w:colLast="0"/>
      <w:bookmarkEnd w:id="20"/>
      <w:r>
        <w:lastRenderedPageBreak/>
        <w:t>References</w:t>
      </w:r>
    </w:p>
    <w:p w14:paraId="36E41000" w14:textId="77777777" w:rsidR="00AE6ADE" w:rsidRDefault="004720C0" w:rsidP="004720C0">
      <w:pPr>
        <w:numPr>
          <w:ilvl w:val="0"/>
          <w:numId w:val="7"/>
        </w:numPr>
      </w:pPr>
      <w:r>
        <w:t xml:space="preserve">Include a list of </w:t>
      </w:r>
      <w:r>
        <w:t>references used throughout the project report.</w:t>
      </w:r>
    </w:p>
    <w:p w14:paraId="66469EAC" w14:textId="77777777" w:rsidR="00AE6ADE" w:rsidRDefault="004720C0" w:rsidP="00DF3784">
      <w:r>
        <w:t>Instructions: Include a list of references used throughout the project report, following the appropriate citation style.</w:t>
      </w:r>
    </w:p>
    <w:p w14:paraId="3E42220C" w14:textId="77777777" w:rsidR="00AE6ADE" w:rsidRDefault="004720C0" w:rsidP="00DF3784">
      <w:pPr>
        <w:spacing w:before="480"/>
      </w:pPr>
      <w:r>
        <w:rPr>
          <w:noProof/>
          <w:color w:val="666666"/>
        </w:rPr>
        <w:drawing>
          <wp:inline distT="114300" distB="114300" distL="114300" distR="114300" wp14:anchorId="484FE71D" wp14:editId="3C621D13">
            <wp:extent cx="438150" cy="57150"/>
            <wp:effectExtent l="0" t="0" r="0" b="0"/>
            <wp:docPr id="11" name="image1.png" descr="short dash"/>
            <wp:cNvGraphicFramePr/>
            <a:graphic xmlns:a="http://schemas.openxmlformats.org/drawingml/2006/main">
              <a:graphicData uri="http://schemas.openxmlformats.org/drawingml/2006/picture">
                <pic:pic xmlns:pic="http://schemas.openxmlformats.org/drawingml/2006/picture">
                  <pic:nvPicPr>
                    <pic:cNvPr id="0" name="image1.png" descr="short dash"/>
                    <pic:cNvPicPr preferRelativeResize="0"/>
                  </pic:nvPicPr>
                  <pic:blipFill>
                    <a:blip r:embed="rId11"/>
                    <a:srcRect/>
                    <a:stretch>
                      <a:fillRect/>
                    </a:stretch>
                  </pic:blipFill>
                  <pic:spPr>
                    <a:xfrm>
                      <a:off x="0" y="0"/>
                      <a:ext cx="438150" cy="57150"/>
                    </a:xfrm>
                    <a:prstGeom prst="rect">
                      <a:avLst/>
                    </a:prstGeom>
                    <a:ln/>
                  </pic:spPr>
                </pic:pic>
              </a:graphicData>
            </a:graphic>
          </wp:inline>
        </w:drawing>
      </w:r>
    </w:p>
    <w:p w14:paraId="0A20FFFA" w14:textId="77777777" w:rsidR="00AE6ADE" w:rsidRDefault="004720C0" w:rsidP="00DF3784">
      <w:r>
        <w:t>Note: The CRISP-DM steps (Cross-Industry Standard Process for Data Mining) provide a f</w:t>
      </w:r>
      <w:r>
        <w:t>ramework for structuring the project report, but feel free to adapt the template to match the specific requirements and guidelines of your project or organization.</w:t>
      </w:r>
    </w:p>
    <w:p w14:paraId="2F08D697" w14:textId="77777777" w:rsidR="00AE6ADE" w:rsidRDefault="00AE6ADE" w:rsidP="00DF3784">
      <w:pPr>
        <w:widowControl w:val="0"/>
        <w:pBdr>
          <w:top w:val="nil"/>
          <w:left w:val="nil"/>
          <w:bottom w:val="nil"/>
          <w:right w:val="nil"/>
          <w:between w:val="nil"/>
        </w:pBdr>
        <w:spacing w:line="312" w:lineRule="auto"/>
        <w:rPr>
          <w:rFonts w:ascii="Droid Serif" w:eastAsia="Droid Serif" w:hAnsi="Droid Serif" w:cs="Droid Serif"/>
          <w:color w:val="666666"/>
        </w:rPr>
      </w:pPr>
    </w:p>
    <w:sectPr w:rsidR="00AE6ADE">
      <w:headerReference w:type="default" r:id="rId13"/>
      <w:footerReference w:type="default" r:id="rId14"/>
      <w:headerReference w:type="first" r:id="rId15"/>
      <w:footerReference w:type="first" r:id="rId16"/>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F11CB" w14:textId="77777777" w:rsidR="0077470A" w:rsidRDefault="0077470A">
      <w:pPr>
        <w:spacing w:before="0" w:line="240" w:lineRule="auto"/>
      </w:pPr>
      <w:r>
        <w:separator/>
      </w:r>
    </w:p>
  </w:endnote>
  <w:endnote w:type="continuationSeparator" w:id="0">
    <w:p w14:paraId="16391BAC" w14:textId="77777777" w:rsidR="0077470A" w:rsidRDefault="0077470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Droid Serif">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D98D9" w14:textId="77777777" w:rsidR="00AE6ADE" w:rsidRDefault="004720C0">
    <w:pPr>
      <w:pBdr>
        <w:top w:val="nil"/>
        <w:left w:val="nil"/>
        <w:bottom w:val="nil"/>
        <w:right w:val="nil"/>
        <w:between w:val="nil"/>
      </w:pBdr>
      <w:jc w:val="right"/>
    </w:pPr>
    <w:r>
      <w:fldChar w:fldCharType="begin"/>
    </w:r>
    <w:r>
      <w:instrText>PAGE</w:instrText>
    </w:r>
    <w:r>
      <w:fldChar w:fldCharType="separate"/>
    </w:r>
    <w:r w:rsidR="003A4897">
      <w:rPr>
        <w:noProof/>
      </w:rPr>
      <w:t>1</w:t>
    </w:r>
    <w:r>
      <w:fldChar w:fldCharType="end"/>
    </w:r>
    <w:r>
      <w:rPr>
        <w:noProof/>
      </w:rPr>
      <w:drawing>
        <wp:anchor distT="0" distB="0" distL="0" distR="0" simplePos="0" relativeHeight="251661312" behindDoc="0" locked="0" layoutInCell="1" hidden="0" allowOverlap="1" wp14:anchorId="0154AF7A" wp14:editId="28DC99AA">
          <wp:simplePos x="0" y="0"/>
          <wp:positionH relativeFrom="column">
            <wp:posOffset>-914399</wp:posOffset>
          </wp:positionH>
          <wp:positionV relativeFrom="paragraph">
            <wp:posOffset>438150</wp:posOffset>
          </wp:positionV>
          <wp:extent cx="7781925" cy="409575"/>
          <wp:effectExtent l="0" t="0" r="0" b="0"/>
          <wp:wrapTopAndBottom distT="0" distB="0"/>
          <wp:docPr id="1"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ED31" w14:textId="77777777" w:rsidR="00AE6ADE" w:rsidRDefault="004720C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14220F23" wp14:editId="79AB7200">
          <wp:simplePos x="0" y="0"/>
          <wp:positionH relativeFrom="column">
            <wp:posOffset>-914399</wp:posOffset>
          </wp:positionH>
          <wp:positionV relativeFrom="paragraph">
            <wp:posOffset>438150</wp:posOffset>
          </wp:positionV>
          <wp:extent cx="7781925" cy="409575"/>
          <wp:effectExtent l="0" t="0" r="0" b="0"/>
          <wp:wrapTopAndBottom distT="0" distB="0"/>
          <wp:docPr id="5" name="image3.png" descr="footer"/>
          <wp:cNvGraphicFramePr/>
          <a:graphic xmlns:a="http://schemas.openxmlformats.org/drawingml/2006/main">
            <a:graphicData uri="http://schemas.openxmlformats.org/drawingml/2006/picture">
              <pic:pic xmlns:pic="http://schemas.openxmlformats.org/drawingml/2006/picture">
                <pic:nvPicPr>
                  <pic:cNvPr id="0" name="image3.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CC172" w14:textId="77777777" w:rsidR="0077470A" w:rsidRDefault="0077470A">
      <w:pPr>
        <w:spacing w:before="0" w:line="240" w:lineRule="auto"/>
      </w:pPr>
      <w:r>
        <w:separator/>
      </w:r>
    </w:p>
  </w:footnote>
  <w:footnote w:type="continuationSeparator" w:id="0">
    <w:p w14:paraId="418FDDB9" w14:textId="77777777" w:rsidR="0077470A" w:rsidRDefault="0077470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287ABA" w14:textId="77777777" w:rsidR="00AE6ADE" w:rsidRDefault="004720C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41DEB6C" wp14:editId="5ADD44EE">
          <wp:simplePos x="0" y="0"/>
          <wp:positionH relativeFrom="column">
            <wp:posOffset>-914399</wp:posOffset>
          </wp:positionH>
          <wp:positionV relativeFrom="paragraph">
            <wp:posOffset>-66674</wp:posOffset>
          </wp:positionV>
          <wp:extent cx="7781925" cy="95250"/>
          <wp:effectExtent l="0" t="0" r="0" b="0"/>
          <wp:wrapTopAndBottom distT="0" distB="0"/>
          <wp:docPr id="9"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75AA4F3A" wp14:editId="21AE4C13">
          <wp:simplePos x="0" y="0"/>
          <wp:positionH relativeFrom="column">
            <wp:posOffset>-919162</wp:posOffset>
          </wp:positionH>
          <wp:positionV relativeFrom="paragraph">
            <wp:posOffset>-66674</wp:posOffset>
          </wp:positionV>
          <wp:extent cx="7781925" cy="95250"/>
          <wp:effectExtent l="0" t="0" r="0" b="0"/>
          <wp:wrapTopAndBottom distT="0" distB="0"/>
          <wp:docPr id="16"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6F8F30F" w14:textId="77777777" w:rsidR="00AE6ADE" w:rsidRDefault="004720C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36A92CE0" wp14:editId="132B5B27">
          <wp:extent cx="447675" cy="57150"/>
          <wp:effectExtent l="0" t="0" r="0" b="0"/>
          <wp:docPr id="6"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C7392" w14:textId="77777777" w:rsidR="00AE6ADE" w:rsidRDefault="004720C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1FFC708" wp14:editId="3C834CB2">
          <wp:simplePos x="0" y="0"/>
          <wp:positionH relativeFrom="column">
            <wp:posOffset>-919162</wp:posOffset>
          </wp:positionH>
          <wp:positionV relativeFrom="paragraph">
            <wp:posOffset>-66674</wp:posOffset>
          </wp:positionV>
          <wp:extent cx="7781925" cy="95250"/>
          <wp:effectExtent l="0" t="0" r="0" b="0"/>
          <wp:wrapTopAndBottom distT="0" distB="0"/>
          <wp:docPr id="15"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6C8E"/>
    <w:multiLevelType w:val="multilevel"/>
    <w:tmpl w:val="B9F4488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B502F8"/>
    <w:multiLevelType w:val="multilevel"/>
    <w:tmpl w:val="2C50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86821"/>
    <w:multiLevelType w:val="hybridMultilevel"/>
    <w:tmpl w:val="07547050"/>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 w15:restartNumberingAfterBreak="0">
    <w:nsid w:val="150E67E2"/>
    <w:multiLevelType w:val="multilevel"/>
    <w:tmpl w:val="32AC3D1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C700F3"/>
    <w:multiLevelType w:val="multilevel"/>
    <w:tmpl w:val="43407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0E550F"/>
    <w:multiLevelType w:val="hybridMultilevel"/>
    <w:tmpl w:val="88A82AB2"/>
    <w:lvl w:ilvl="0" w:tplc="07B85E06">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14A1D6F"/>
    <w:multiLevelType w:val="hybridMultilevel"/>
    <w:tmpl w:val="B35E998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7" w15:restartNumberingAfterBreak="0">
    <w:nsid w:val="34E3341F"/>
    <w:multiLevelType w:val="multilevel"/>
    <w:tmpl w:val="71BA661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234FF8"/>
    <w:multiLevelType w:val="multilevel"/>
    <w:tmpl w:val="2784708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F082796"/>
    <w:multiLevelType w:val="multilevel"/>
    <w:tmpl w:val="BBFAFF4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530A3B"/>
    <w:multiLevelType w:val="multilevel"/>
    <w:tmpl w:val="5A40C4A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21278E"/>
    <w:multiLevelType w:val="multilevel"/>
    <w:tmpl w:val="7900803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2ED78AC"/>
    <w:multiLevelType w:val="hybridMultilevel"/>
    <w:tmpl w:val="72802D6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3" w15:restartNumberingAfterBreak="0">
    <w:nsid w:val="710463C0"/>
    <w:multiLevelType w:val="multilevel"/>
    <w:tmpl w:val="213EBC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bCs/>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F8A31DC"/>
    <w:multiLevelType w:val="multilevel"/>
    <w:tmpl w:val="11787462"/>
    <w:lvl w:ilvl="0">
      <w:start w:val="1"/>
      <w:numFmt w:val="decimal"/>
      <w:lvlText w:val="%1."/>
      <w:lvlJc w:val="left"/>
      <w:pPr>
        <w:ind w:left="720" w:hanging="360"/>
      </w:pPr>
      <w:rPr>
        <w:rFonts w:ascii="Proxima Nova" w:eastAsia="Proxima Nova" w:hAnsi="Proxima Nova" w:cs="Proxima Nov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0"/>
  </w:num>
  <w:num w:numId="3">
    <w:abstractNumId w:val="7"/>
  </w:num>
  <w:num w:numId="4">
    <w:abstractNumId w:val="9"/>
  </w:num>
  <w:num w:numId="5">
    <w:abstractNumId w:val="11"/>
  </w:num>
  <w:num w:numId="6">
    <w:abstractNumId w:val="13"/>
  </w:num>
  <w:num w:numId="7">
    <w:abstractNumId w:val="3"/>
  </w:num>
  <w:num w:numId="8">
    <w:abstractNumId w:val="10"/>
  </w:num>
  <w:num w:numId="9">
    <w:abstractNumId w:val="5"/>
  </w:num>
  <w:num w:numId="10">
    <w:abstractNumId w:val="6"/>
  </w:num>
  <w:num w:numId="11">
    <w:abstractNumId w:val="2"/>
  </w:num>
  <w:num w:numId="12">
    <w:abstractNumId w:val="14"/>
  </w:num>
  <w:num w:numId="13">
    <w:abstractNumId w:val="1"/>
  </w:num>
  <w:num w:numId="14">
    <w:abstractNumId w:val="4"/>
  </w:num>
  <w:num w:numId="15">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DE"/>
    <w:rsid w:val="000860B5"/>
    <w:rsid w:val="000A2341"/>
    <w:rsid w:val="000C52EB"/>
    <w:rsid w:val="000F246A"/>
    <w:rsid w:val="00116DD1"/>
    <w:rsid w:val="001868FB"/>
    <w:rsid w:val="00194ABA"/>
    <w:rsid w:val="001D540F"/>
    <w:rsid w:val="002655F6"/>
    <w:rsid w:val="00296E65"/>
    <w:rsid w:val="003A4897"/>
    <w:rsid w:val="004720C0"/>
    <w:rsid w:val="00482107"/>
    <w:rsid w:val="004B7039"/>
    <w:rsid w:val="00501B79"/>
    <w:rsid w:val="006217F2"/>
    <w:rsid w:val="00691800"/>
    <w:rsid w:val="0077470A"/>
    <w:rsid w:val="00797F1F"/>
    <w:rsid w:val="008F4190"/>
    <w:rsid w:val="008F5FDD"/>
    <w:rsid w:val="0092012D"/>
    <w:rsid w:val="0097733D"/>
    <w:rsid w:val="009A4506"/>
    <w:rsid w:val="00A2365F"/>
    <w:rsid w:val="00A752BD"/>
    <w:rsid w:val="00AE6ADE"/>
    <w:rsid w:val="00B53DB2"/>
    <w:rsid w:val="00BF5D37"/>
    <w:rsid w:val="00C360B8"/>
    <w:rsid w:val="00D9058F"/>
    <w:rsid w:val="00DF3784"/>
    <w:rsid w:val="00E217C5"/>
    <w:rsid w:val="00F33C78"/>
    <w:rsid w:val="00FB4E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E8BB"/>
  <w15:docId w15:val="{185AADDC-407B-410B-8CBD-B5F8F7AB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AU" w:bidi="ar-SA"/>
      </w:rPr>
    </w:rPrDefault>
    <w:pPrDefault>
      <w:pPr>
        <w:spacing w:before="200"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1800"/>
  </w:style>
  <w:style w:type="paragraph" w:styleId="Heading1">
    <w:name w:val="heading 1"/>
    <w:basedOn w:val="Normal"/>
    <w:next w:val="Normal"/>
    <w:link w:val="Heading1Char"/>
    <w:uiPriority w:val="9"/>
    <w:qFormat/>
    <w:pPr>
      <w:keepNext/>
      <w:keepLines/>
      <w:spacing w:before="480"/>
      <w:ind w:left="720" w:hanging="360"/>
      <w:outlineLvl w:val="0"/>
    </w:pPr>
    <w:rPr>
      <w:color w:val="039BE5"/>
      <w:sz w:val="36"/>
      <w:szCs w:val="36"/>
    </w:rPr>
  </w:style>
  <w:style w:type="paragraph" w:styleId="Heading2">
    <w:name w:val="heading 2"/>
    <w:basedOn w:val="Normal"/>
    <w:next w:val="Normal"/>
    <w:link w:val="Heading2Char"/>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ListParagraph">
    <w:name w:val="List Paragraph"/>
    <w:basedOn w:val="Normal"/>
    <w:uiPriority w:val="34"/>
    <w:qFormat/>
    <w:rsid w:val="00C360B8"/>
    <w:pPr>
      <w:ind w:left="720"/>
      <w:contextualSpacing/>
    </w:pPr>
  </w:style>
  <w:style w:type="character" w:customStyle="1" w:styleId="Heading2Char">
    <w:name w:val="Heading 2 Char"/>
    <w:basedOn w:val="DefaultParagraphFont"/>
    <w:link w:val="Heading2"/>
    <w:uiPriority w:val="9"/>
    <w:rsid w:val="000F246A"/>
    <w:rPr>
      <w:color w:val="E61A17"/>
      <w:sz w:val="28"/>
      <w:szCs w:val="28"/>
    </w:rPr>
  </w:style>
  <w:style w:type="paragraph" w:styleId="NormalWeb">
    <w:name w:val="Normal (Web)"/>
    <w:basedOn w:val="Normal"/>
    <w:uiPriority w:val="99"/>
    <w:semiHidden/>
    <w:unhideWhenUsed/>
    <w:rsid w:val="00296E65"/>
    <w:rPr>
      <w:rFonts w:ascii="Times New Roman" w:hAnsi="Times New Roman" w:cs="Times New Roman"/>
      <w:sz w:val="24"/>
      <w:szCs w:val="24"/>
    </w:rPr>
  </w:style>
  <w:style w:type="character" w:customStyle="1" w:styleId="Heading1Char">
    <w:name w:val="Heading 1 Char"/>
    <w:basedOn w:val="DefaultParagraphFont"/>
    <w:link w:val="Heading1"/>
    <w:uiPriority w:val="9"/>
    <w:rsid w:val="00F33C78"/>
    <w:rPr>
      <w:color w:val="039BE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55992">
      <w:bodyDiv w:val="1"/>
      <w:marLeft w:val="0"/>
      <w:marRight w:val="0"/>
      <w:marTop w:val="0"/>
      <w:marBottom w:val="0"/>
      <w:divBdr>
        <w:top w:val="none" w:sz="0" w:space="0" w:color="auto"/>
        <w:left w:val="none" w:sz="0" w:space="0" w:color="auto"/>
        <w:bottom w:val="none" w:sz="0" w:space="0" w:color="auto"/>
        <w:right w:val="none" w:sz="0" w:space="0" w:color="auto"/>
      </w:divBdr>
    </w:div>
    <w:div w:id="67532467">
      <w:bodyDiv w:val="1"/>
      <w:marLeft w:val="0"/>
      <w:marRight w:val="0"/>
      <w:marTop w:val="0"/>
      <w:marBottom w:val="0"/>
      <w:divBdr>
        <w:top w:val="none" w:sz="0" w:space="0" w:color="auto"/>
        <w:left w:val="none" w:sz="0" w:space="0" w:color="auto"/>
        <w:bottom w:val="none" w:sz="0" w:space="0" w:color="auto"/>
        <w:right w:val="none" w:sz="0" w:space="0" w:color="auto"/>
      </w:divBdr>
      <w:divsChild>
        <w:div w:id="1039628364">
          <w:marLeft w:val="0"/>
          <w:marRight w:val="0"/>
          <w:marTop w:val="0"/>
          <w:marBottom w:val="0"/>
          <w:divBdr>
            <w:top w:val="single" w:sz="2" w:space="0" w:color="D9D9E3"/>
            <w:left w:val="single" w:sz="2" w:space="0" w:color="D9D9E3"/>
            <w:bottom w:val="single" w:sz="2" w:space="0" w:color="D9D9E3"/>
            <w:right w:val="single" w:sz="2" w:space="0" w:color="D9D9E3"/>
          </w:divBdr>
          <w:divsChild>
            <w:div w:id="1890528187">
              <w:marLeft w:val="0"/>
              <w:marRight w:val="0"/>
              <w:marTop w:val="0"/>
              <w:marBottom w:val="0"/>
              <w:divBdr>
                <w:top w:val="single" w:sz="2" w:space="0" w:color="D9D9E3"/>
                <w:left w:val="single" w:sz="2" w:space="0" w:color="D9D9E3"/>
                <w:bottom w:val="single" w:sz="2" w:space="0" w:color="D9D9E3"/>
                <w:right w:val="single" w:sz="2" w:space="0" w:color="D9D9E3"/>
              </w:divBdr>
              <w:divsChild>
                <w:div w:id="250897825">
                  <w:marLeft w:val="0"/>
                  <w:marRight w:val="0"/>
                  <w:marTop w:val="0"/>
                  <w:marBottom w:val="0"/>
                  <w:divBdr>
                    <w:top w:val="single" w:sz="2" w:space="0" w:color="D9D9E3"/>
                    <w:left w:val="single" w:sz="2" w:space="0" w:color="D9D9E3"/>
                    <w:bottom w:val="single" w:sz="2" w:space="0" w:color="D9D9E3"/>
                    <w:right w:val="single" w:sz="2" w:space="0" w:color="D9D9E3"/>
                  </w:divBdr>
                  <w:divsChild>
                    <w:div w:id="1231037673">
                      <w:marLeft w:val="0"/>
                      <w:marRight w:val="0"/>
                      <w:marTop w:val="0"/>
                      <w:marBottom w:val="0"/>
                      <w:divBdr>
                        <w:top w:val="single" w:sz="2" w:space="0" w:color="D9D9E3"/>
                        <w:left w:val="single" w:sz="2" w:space="0" w:color="D9D9E3"/>
                        <w:bottom w:val="single" w:sz="2" w:space="0" w:color="D9D9E3"/>
                        <w:right w:val="single" w:sz="2" w:space="0" w:color="D9D9E3"/>
                      </w:divBdr>
                      <w:divsChild>
                        <w:div w:id="1391229302">
                          <w:marLeft w:val="0"/>
                          <w:marRight w:val="0"/>
                          <w:marTop w:val="0"/>
                          <w:marBottom w:val="0"/>
                          <w:divBdr>
                            <w:top w:val="single" w:sz="2" w:space="0" w:color="auto"/>
                            <w:left w:val="single" w:sz="2" w:space="0" w:color="auto"/>
                            <w:bottom w:val="single" w:sz="6" w:space="0" w:color="auto"/>
                            <w:right w:val="single" w:sz="2" w:space="0" w:color="auto"/>
                          </w:divBdr>
                          <w:divsChild>
                            <w:div w:id="97290819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672584">
                                  <w:marLeft w:val="0"/>
                                  <w:marRight w:val="0"/>
                                  <w:marTop w:val="0"/>
                                  <w:marBottom w:val="0"/>
                                  <w:divBdr>
                                    <w:top w:val="single" w:sz="2" w:space="0" w:color="D9D9E3"/>
                                    <w:left w:val="single" w:sz="2" w:space="0" w:color="D9D9E3"/>
                                    <w:bottom w:val="single" w:sz="2" w:space="0" w:color="D9D9E3"/>
                                    <w:right w:val="single" w:sz="2" w:space="0" w:color="D9D9E3"/>
                                  </w:divBdr>
                                  <w:divsChild>
                                    <w:div w:id="611009488">
                                      <w:marLeft w:val="0"/>
                                      <w:marRight w:val="0"/>
                                      <w:marTop w:val="0"/>
                                      <w:marBottom w:val="0"/>
                                      <w:divBdr>
                                        <w:top w:val="single" w:sz="2" w:space="0" w:color="D9D9E3"/>
                                        <w:left w:val="single" w:sz="2" w:space="0" w:color="D9D9E3"/>
                                        <w:bottom w:val="single" w:sz="2" w:space="0" w:color="D9D9E3"/>
                                        <w:right w:val="single" w:sz="2" w:space="0" w:color="D9D9E3"/>
                                      </w:divBdr>
                                      <w:divsChild>
                                        <w:div w:id="115486260">
                                          <w:marLeft w:val="0"/>
                                          <w:marRight w:val="0"/>
                                          <w:marTop w:val="0"/>
                                          <w:marBottom w:val="0"/>
                                          <w:divBdr>
                                            <w:top w:val="single" w:sz="2" w:space="0" w:color="D9D9E3"/>
                                            <w:left w:val="single" w:sz="2" w:space="0" w:color="D9D9E3"/>
                                            <w:bottom w:val="single" w:sz="2" w:space="0" w:color="D9D9E3"/>
                                            <w:right w:val="single" w:sz="2" w:space="0" w:color="D9D9E3"/>
                                          </w:divBdr>
                                          <w:divsChild>
                                            <w:div w:id="650603437">
                                              <w:marLeft w:val="0"/>
                                              <w:marRight w:val="0"/>
                                              <w:marTop w:val="0"/>
                                              <w:marBottom w:val="0"/>
                                              <w:divBdr>
                                                <w:top w:val="single" w:sz="2" w:space="0" w:color="D9D9E3"/>
                                                <w:left w:val="single" w:sz="2" w:space="0" w:color="D9D9E3"/>
                                                <w:bottom w:val="single" w:sz="2" w:space="0" w:color="D9D9E3"/>
                                                <w:right w:val="single" w:sz="2" w:space="0" w:color="D9D9E3"/>
                                              </w:divBdr>
                                              <w:divsChild>
                                                <w:div w:id="1426418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21336469">
          <w:marLeft w:val="0"/>
          <w:marRight w:val="0"/>
          <w:marTop w:val="0"/>
          <w:marBottom w:val="0"/>
          <w:divBdr>
            <w:top w:val="none" w:sz="0" w:space="0" w:color="auto"/>
            <w:left w:val="none" w:sz="0" w:space="0" w:color="auto"/>
            <w:bottom w:val="none" w:sz="0" w:space="0" w:color="auto"/>
            <w:right w:val="none" w:sz="0" w:space="0" w:color="auto"/>
          </w:divBdr>
        </w:div>
      </w:divsChild>
    </w:div>
    <w:div w:id="193810903">
      <w:bodyDiv w:val="1"/>
      <w:marLeft w:val="0"/>
      <w:marRight w:val="0"/>
      <w:marTop w:val="0"/>
      <w:marBottom w:val="0"/>
      <w:divBdr>
        <w:top w:val="none" w:sz="0" w:space="0" w:color="auto"/>
        <w:left w:val="none" w:sz="0" w:space="0" w:color="auto"/>
        <w:bottom w:val="none" w:sz="0" w:space="0" w:color="auto"/>
        <w:right w:val="none" w:sz="0" w:space="0" w:color="auto"/>
      </w:divBdr>
    </w:div>
    <w:div w:id="374504227">
      <w:bodyDiv w:val="1"/>
      <w:marLeft w:val="0"/>
      <w:marRight w:val="0"/>
      <w:marTop w:val="0"/>
      <w:marBottom w:val="0"/>
      <w:divBdr>
        <w:top w:val="none" w:sz="0" w:space="0" w:color="auto"/>
        <w:left w:val="none" w:sz="0" w:space="0" w:color="auto"/>
        <w:bottom w:val="none" w:sz="0" w:space="0" w:color="auto"/>
        <w:right w:val="none" w:sz="0" w:space="0" w:color="auto"/>
      </w:divBdr>
      <w:divsChild>
        <w:div w:id="917711547">
          <w:marLeft w:val="0"/>
          <w:marRight w:val="0"/>
          <w:marTop w:val="0"/>
          <w:marBottom w:val="0"/>
          <w:divBdr>
            <w:top w:val="none" w:sz="0" w:space="0" w:color="auto"/>
            <w:left w:val="none" w:sz="0" w:space="0" w:color="auto"/>
            <w:bottom w:val="none" w:sz="0" w:space="0" w:color="auto"/>
            <w:right w:val="none" w:sz="0" w:space="0" w:color="auto"/>
          </w:divBdr>
        </w:div>
        <w:div w:id="1771925383">
          <w:marLeft w:val="0"/>
          <w:marRight w:val="0"/>
          <w:marTop w:val="0"/>
          <w:marBottom w:val="0"/>
          <w:divBdr>
            <w:top w:val="none" w:sz="0" w:space="0" w:color="auto"/>
            <w:left w:val="none" w:sz="0" w:space="0" w:color="auto"/>
            <w:bottom w:val="none" w:sz="0" w:space="0" w:color="auto"/>
            <w:right w:val="none" w:sz="0" w:space="0" w:color="auto"/>
          </w:divBdr>
        </w:div>
        <w:div w:id="1030031144">
          <w:marLeft w:val="0"/>
          <w:marRight w:val="0"/>
          <w:marTop w:val="0"/>
          <w:marBottom w:val="0"/>
          <w:divBdr>
            <w:top w:val="none" w:sz="0" w:space="0" w:color="auto"/>
            <w:left w:val="none" w:sz="0" w:space="0" w:color="auto"/>
            <w:bottom w:val="none" w:sz="0" w:space="0" w:color="auto"/>
            <w:right w:val="none" w:sz="0" w:space="0" w:color="auto"/>
          </w:divBdr>
        </w:div>
        <w:div w:id="393090140">
          <w:marLeft w:val="0"/>
          <w:marRight w:val="0"/>
          <w:marTop w:val="0"/>
          <w:marBottom w:val="0"/>
          <w:divBdr>
            <w:top w:val="none" w:sz="0" w:space="0" w:color="auto"/>
            <w:left w:val="none" w:sz="0" w:space="0" w:color="auto"/>
            <w:bottom w:val="none" w:sz="0" w:space="0" w:color="auto"/>
            <w:right w:val="none" w:sz="0" w:space="0" w:color="auto"/>
          </w:divBdr>
        </w:div>
        <w:div w:id="755438349">
          <w:marLeft w:val="0"/>
          <w:marRight w:val="0"/>
          <w:marTop w:val="0"/>
          <w:marBottom w:val="0"/>
          <w:divBdr>
            <w:top w:val="none" w:sz="0" w:space="0" w:color="auto"/>
            <w:left w:val="none" w:sz="0" w:space="0" w:color="auto"/>
            <w:bottom w:val="none" w:sz="0" w:space="0" w:color="auto"/>
            <w:right w:val="none" w:sz="0" w:space="0" w:color="auto"/>
          </w:divBdr>
        </w:div>
        <w:div w:id="1731882140">
          <w:marLeft w:val="0"/>
          <w:marRight w:val="0"/>
          <w:marTop w:val="0"/>
          <w:marBottom w:val="0"/>
          <w:divBdr>
            <w:top w:val="none" w:sz="0" w:space="0" w:color="auto"/>
            <w:left w:val="none" w:sz="0" w:space="0" w:color="auto"/>
            <w:bottom w:val="none" w:sz="0" w:space="0" w:color="auto"/>
            <w:right w:val="none" w:sz="0" w:space="0" w:color="auto"/>
          </w:divBdr>
        </w:div>
        <w:div w:id="988361018">
          <w:marLeft w:val="0"/>
          <w:marRight w:val="0"/>
          <w:marTop w:val="0"/>
          <w:marBottom w:val="0"/>
          <w:divBdr>
            <w:top w:val="none" w:sz="0" w:space="0" w:color="auto"/>
            <w:left w:val="none" w:sz="0" w:space="0" w:color="auto"/>
            <w:bottom w:val="none" w:sz="0" w:space="0" w:color="auto"/>
            <w:right w:val="none" w:sz="0" w:space="0" w:color="auto"/>
          </w:divBdr>
        </w:div>
      </w:divsChild>
    </w:div>
    <w:div w:id="477185821">
      <w:bodyDiv w:val="1"/>
      <w:marLeft w:val="0"/>
      <w:marRight w:val="0"/>
      <w:marTop w:val="0"/>
      <w:marBottom w:val="0"/>
      <w:divBdr>
        <w:top w:val="none" w:sz="0" w:space="0" w:color="auto"/>
        <w:left w:val="none" w:sz="0" w:space="0" w:color="auto"/>
        <w:bottom w:val="none" w:sz="0" w:space="0" w:color="auto"/>
        <w:right w:val="none" w:sz="0" w:space="0" w:color="auto"/>
      </w:divBdr>
    </w:div>
    <w:div w:id="489179500">
      <w:bodyDiv w:val="1"/>
      <w:marLeft w:val="0"/>
      <w:marRight w:val="0"/>
      <w:marTop w:val="0"/>
      <w:marBottom w:val="0"/>
      <w:divBdr>
        <w:top w:val="none" w:sz="0" w:space="0" w:color="auto"/>
        <w:left w:val="none" w:sz="0" w:space="0" w:color="auto"/>
        <w:bottom w:val="none" w:sz="0" w:space="0" w:color="auto"/>
        <w:right w:val="none" w:sz="0" w:space="0" w:color="auto"/>
      </w:divBdr>
    </w:div>
    <w:div w:id="585380464">
      <w:bodyDiv w:val="1"/>
      <w:marLeft w:val="0"/>
      <w:marRight w:val="0"/>
      <w:marTop w:val="0"/>
      <w:marBottom w:val="0"/>
      <w:divBdr>
        <w:top w:val="none" w:sz="0" w:space="0" w:color="auto"/>
        <w:left w:val="none" w:sz="0" w:space="0" w:color="auto"/>
        <w:bottom w:val="none" w:sz="0" w:space="0" w:color="auto"/>
        <w:right w:val="none" w:sz="0" w:space="0" w:color="auto"/>
      </w:divBdr>
    </w:div>
    <w:div w:id="736972416">
      <w:bodyDiv w:val="1"/>
      <w:marLeft w:val="0"/>
      <w:marRight w:val="0"/>
      <w:marTop w:val="0"/>
      <w:marBottom w:val="0"/>
      <w:divBdr>
        <w:top w:val="none" w:sz="0" w:space="0" w:color="auto"/>
        <w:left w:val="none" w:sz="0" w:space="0" w:color="auto"/>
        <w:bottom w:val="none" w:sz="0" w:space="0" w:color="auto"/>
        <w:right w:val="none" w:sz="0" w:space="0" w:color="auto"/>
      </w:divBdr>
    </w:div>
    <w:div w:id="771171801">
      <w:bodyDiv w:val="1"/>
      <w:marLeft w:val="0"/>
      <w:marRight w:val="0"/>
      <w:marTop w:val="0"/>
      <w:marBottom w:val="0"/>
      <w:divBdr>
        <w:top w:val="none" w:sz="0" w:space="0" w:color="auto"/>
        <w:left w:val="none" w:sz="0" w:space="0" w:color="auto"/>
        <w:bottom w:val="none" w:sz="0" w:space="0" w:color="auto"/>
        <w:right w:val="none" w:sz="0" w:space="0" w:color="auto"/>
      </w:divBdr>
    </w:div>
    <w:div w:id="836924462">
      <w:bodyDiv w:val="1"/>
      <w:marLeft w:val="0"/>
      <w:marRight w:val="0"/>
      <w:marTop w:val="0"/>
      <w:marBottom w:val="0"/>
      <w:divBdr>
        <w:top w:val="none" w:sz="0" w:space="0" w:color="auto"/>
        <w:left w:val="none" w:sz="0" w:space="0" w:color="auto"/>
        <w:bottom w:val="none" w:sz="0" w:space="0" w:color="auto"/>
        <w:right w:val="none" w:sz="0" w:space="0" w:color="auto"/>
      </w:divBdr>
    </w:div>
    <w:div w:id="1033192977">
      <w:bodyDiv w:val="1"/>
      <w:marLeft w:val="0"/>
      <w:marRight w:val="0"/>
      <w:marTop w:val="0"/>
      <w:marBottom w:val="0"/>
      <w:divBdr>
        <w:top w:val="none" w:sz="0" w:space="0" w:color="auto"/>
        <w:left w:val="none" w:sz="0" w:space="0" w:color="auto"/>
        <w:bottom w:val="none" w:sz="0" w:space="0" w:color="auto"/>
        <w:right w:val="none" w:sz="0" w:space="0" w:color="auto"/>
      </w:divBdr>
    </w:div>
    <w:div w:id="1078163778">
      <w:bodyDiv w:val="1"/>
      <w:marLeft w:val="0"/>
      <w:marRight w:val="0"/>
      <w:marTop w:val="0"/>
      <w:marBottom w:val="0"/>
      <w:divBdr>
        <w:top w:val="none" w:sz="0" w:space="0" w:color="auto"/>
        <w:left w:val="none" w:sz="0" w:space="0" w:color="auto"/>
        <w:bottom w:val="none" w:sz="0" w:space="0" w:color="auto"/>
        <w:right w:val="none" w:sz="0" w:space="0" w:color="auto"/>
      </w:divBdr>
    </w:div>
    <w:div w:id="1294020428">
      <w:bodyDiv w:val="1"/>
      <w:marLeft w:val="0"/>
      <w:marRight w:val="0"/>
      <w:marTop w:val="0"/>
      <w:marBottom w:val="0"/>
      <w:divBdr>
        <w:top w:val="none" w:sz="0" w:space="0" w:color="auto"/>
        <w:left w:val="none" w:sz="0" w:space="0" w:color="auto"/>
        <w:bottom w:val="none" w:sz="0" w:space="0" w:color="auto"/>
        <w:right w:val="none" w:sz="0" w:space="0" w:color="auto"/>
      </w:divBdr>
    </w:div>
    <w:div w:id="1545673443">
      <w:bodyDiv w:val="1"/>
      <w:marLeft w:val="0"/>
      <w:marRight w:val="0"/>
      <w:marTop w:val="0"/>
      <w:marBottom w:val="0"/>
      <w:divBdr>
        <w:top w:val="none" w:sz="0" w:space="0" w:color="auto"/>
        <w:left w:val="none" w:sz="0" w:space="0" w:color="auto"/>
        <w:bottom w:val="none" w:sz="0" w:space="0" w:color="auto"/>
        <w:right w:val="none" w:sz="0" w:space="0" w:color="auto"/>
      </w:divBdr>
    </w:div>
    <w:div w:id="1558126425">
      <w:bodyDiv w:val="1"/>
      <w:marLeft w:val="0"/>
      <w:marRight w:val="0"/>
      <w:marTop w:val="0"/>
      <w:marBottom w:val="0"/>
      <w:divBdr>
        <w:top w:val="none" w:sz="0" w:space="0" w:color="auto"/>
        <w:left w:val="none" w:sz="0" w:space="0" w:color="auto"/>
        <w:bottom w:val="none" w:sz="0" w:space="0" w:color="auto"/>
        <w:right w:val="none" w:sz="0" w:space="0" w:color="auto"/>
      </w:divBdr>
    </w:div>
    <w:div w:id="1576165176">
      <w:bodyDiv w:val="1"/>
      <w:marLeft w:val="0"/>
      <w:marRight w:val="0"/>
      <w:marTop w:val="0"/>
      <w:marBottom w:val="0"/>
      <w:divBdr>
        <w:top w:val="none" w:sz="0" w:space="0" w:color="auto"/>
        <w:left w:val="none" w:sz="0" w:space="0" w:color="auto"/>
        <w:bottom w:val="none" w:sz="0" w:space="0" w:color="auto"/>
        <w:right w:val="none" w:sz="0" w:space="0" w:color="auto"/>
      </w:divBdr>
    </w:div>
    <w:div w:id="1716781370">
      <w:bodyDiv w:val="1"/>
      <w:marLeft w:val="0"/>
      <w:marRight w:val="0"/>
      <w:marTop w:val="0"/>
      <w:marBottom w:val="0"/>
      <w:divBdr>
        <w:top w:val="none" w:sz="0" w:space="0" w:color="auto"/>
        <w:left w:val="none" w:sz="0" w:space="0" w:color="auto"/>
        <w:bottom w:val="none" w:sz="0" w:space="0" w:color="auto"/>
        <w:right w:val="none" w:sz="0" w:space="0" w:color="auto"/>
      </w:divBdr>
    </w:div>
    <w:div w:id="1788159954">
      <w:bodyDiv w:val="1"/>
      <w:marLeft w:val="0"/>
      <w:marRight w:val="0"/>
      <w:marTop w:val="0"/>
      <w:marBottom w:val="0"/>
      <w:divBdr>
        <w:top w:val="none" w:sz="0" w:space="0" w:color="auto"/>
        <w:left w:val="none" w:sz="0" w:space="0" w:color="auto"/>
        <w:bottom w:val="none" w:sz="0" w:space="0" w:color="auto"/>
        <w:right w:val="none" w:sz="0" w:space="0" w:color="auto"/>
      </w:divBdr>
    </w:div>
    <w:div w:id="1895264567">
      <w:bodyDiv w:val="1"/>
      <w:marLeft w:val="0"/>
      <w:marRight w:val="0"/>
      <w:marTop w:val="0"/>
      <w:marBottom w:val="0"/>
      <w:divBdr>
        <w:top w:val="none" w:sz="0" w:space="0" w:color="auto"/>
        <w:left w:val="none" w:sz="0" w:space="0" w:color="auto"/>
        <w:bottom w:val="none" w:sz="0" w:space="0" w:color="auto"/>
        <w:right w:val="none" w:sz="0" w:space="0" w:color="auto"/>
      </w:divBdr>
      <w:divsChild>
        <w:div w:id="1397508847">
          <w:marLeft w:val="0"/>
          <w:marRight w:val="0"/>
          <w:marTop w:val="0"/>
          <w:marBottom w:val="0"/>
          <w:divBdr>
            <w:top w:val="single" w:sz="2" w:space="0" w:color="D9D9E3"/>
            <w:left w:val="single" w:sz="2" w:space="0" w:color="D9D9E3"/>
            <w:bottom w:val="single" w:sz="2" w:space="0" w:color="D9D9E3"/>
            <w:right w:val="single" w:sz="2" w:space="0" w:color="D9D9E3"/>
          </w:divBdr>
          <w:divsChild>
            <w:div w:id="1063870273">
              <w:marLeft w:val="0"/>
              <w:marRight w:val="0"/>
              <w:marTop w:val="0"/>
              <w:marBottom w:val="0"/>
              <w:divBdr>
                <w:top w:val="single" w:sz="2" w:space="0" w:color="D9D9E3"/>
                <w:left w:val="single" w:sz="2" w:space="0" w:color="D9D9E3"/>
                <w:bottom w:val="single" w:sz="2" w:space="0" w:color="D9D9E3"/>
                <w:right w:val="single" w:sz="2" w:space="0" w:color="D9D9E3"/>
              </w:divBdr>
              <w:divsChild>
                <w:div w:id="1384711610">
                  <w:marLeft w:val="0"/>
                  <w:marRight w:val="0"/>
                  <w:marTop w:val="0"/>
                  <w:marBottom w:val="0"/>
                  <w:divBdr>
                    <w:top w:val="single" w:sz="2" w:space="0" w:color="D9D9E3"/>
                    <w:left w:val="single" w:sz="2" w:space="0" w:color="D9D9E3"/>
                    <w:bottom w:val="single" w:sz="2" w:space="0" w:color="D9D9E3"/>
                    <w:right w:val="single" w:sz="2" w:space="0" w:color="D9D9E3"/>
                  </w:divBdr>
                  <w:divsChild>
                    <w:div w:id="1440683358">
                      <w:marLeft w:val="0"/>
                      <w:marRight w:val="0"/>
                      <w:marTop w:val="0"/>
                      <w:marBottom w:val="0"/>
                      <w:divBdr>
                        <w:top w:val="single" w:sz="2" w:space="0" w:color="D9D9E3"/>
                        <w:left w:val="single" w:sz="2" w:space="0" w:color="D9D9E3"/>
                        <w:bottom w:val="single" w:sz="2" w:space="0" w:color="D9D9E3"/>
                        <w:right w:val="single" w:sz="2" w:space="0" w:color="D9D9E3"/>
                      </w:divBdr>
                      <w:divsChild>
                        <w:div w:id="1014503201">
                          <w:marLeft w:val="0"/>
                          <w:marRight w:val="0"/>
                          <w:marTop w:val="0"/>
                          <w:marBottom w:val="0"/>
                          <w:divBdr>
                            <w:top w:val="single" w:sz="2" w:space="0" w:color="auto"/>
                            <w:left w:val="single" w:sz="2" w:space="0" w:color="auto"/>
                            <w:bottom w:val="single" w:sz="6" w:space="0" w:color="auto"/>
                            <w:right w:val="single" w:sz="2" w:space="0" w:color="auto"/>
                          </w:divBdr>
                          <w:divsChild>
                            <w:div w:id="1740858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98167">
                                  <w:marLeft w:val="0"/>
                                  <w:marRight w:val="0"/>
                                  <w:marTop w:val="0"/>
                                  <w:marBottom w:val="0"/>
                                  <w:divBdr>
                                    <w:top w:val="single" w:sz="2" w:space="0" w:color="D9D9E3"/>
                                    <w:left w:val="single" w:sz="2" w:space="0" w:color="D9D9E3"/>
                                    <w:bottom w:val="single" w:sz="2" w:space="0" w:color="D9D9E3"/>
                                    <w:right w:val="single" w:sz="2" w:space="0" w:color="D9D9E3"/>
                                  </w:divBdr>
                                  <w:divsChild>
                                    <w:div w:id="1570075653">
                                      <w:marLeft w:val="0"/>
                                      <w:marRight w:val="0"/>
                                      <w:marTop w:val="0"/>
                                      <w:marBottom w:val="0"/>
                                      <w:divBdr>
                                        <w:top w:val="single" w:sz="2" w:space="0" w:color="D9D9E3"/>
                                        <w:left w:val="single" w:sz="2" w:space="0" w:color="D9D9E3"/>
                                        <w:bottom w:val="single" w:sz="2" w:space="0" w:color="D9D9E3"/>
                                        <w:right w:val="single" w:sz="2" w:space="0" w:color="D9D9E3"/>
                                      </w:divBdr>
                                      <w:divsChild>
                                        <w:div w:id="1144002254">
                                          <w:marLeft w:val="0"/>
                                          <w:marRight w:val="0"/>
                                          <w:marTop w:val="0"/>
                                          <w:marBottom w:val="0"/>
                                          <w:divBdr>
                                            <w:top w:val="single" w:sz="2" w:space="0" w:color="D9D9E3"/>
                                            <w:left w:val="single" w:sz="2" w:space="0" w:color="D9D9E3"/>
                                            <w:bottom w:val="single" w:sz="2" w:space="0" w:color="D9D9E3"/>
                                            <w:right w:val="single" w:sz="2" w:space="0" w:color="D9D9E3"/>
                                          </w:divBdr>
                                          <w:divsChild>
                                            <w:div w:id="1788499452">
                                              <w:marLeft w:val="0"/>
                                              <w:marRight w:val="0"/>
                                              <w:marTop w:val="0"/>
                                              <w:marBottom w:val="0"/>
                                              <w:divBdr>
                                                <w:top w:val="single" w:sz="2" w:space="0" w:color="D9D9E3"/>
                                                <w:left w:val="single" w:sz="2" w:space="0" w:color="D9D9E3"/>
                                                <w:bottom w:val="single" w:sz="2" w:space="0" w:color="D9D9E3"/>
                                                <w:right w:val="single" w:sz="2" w:space="0" w:color="D9D9E3"/>
                                              </w:divBdr>
                                              <w:divsChild>
                                                <w:div w:id="1709522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6900572">
          <w:marLeft w:val="0"/>
          <w:marRight w:val="0"/>
          <w:marTop w:val="0"/>
          <w:marBottom w:val="0"/>
          <w:divBdr>
            <w:top w:val="none" w:sz="0" w:space="0" w:color="auto"/>
            <w:left w:val="none" w:sz="0" w:space="0" w:color="auto"/>
            <w:bottom w:val="none" w:sz="0" w:space="0" w:color="auto"/>
            <w:right w:val="none" w:sz="0" w:space="0" w:color="auto"/>
          </w:divBdr>
        </w:div>
      </w:divsChild>
    </w:div>
    <w:div w:id="2106806164">
      <w:bodyDiv w:val="1"/>
      <w:marLeft w:val="0"/>
      <w:marRight w:val="0"/>
      <w:marTop w:val="0"/>
      <w:marBottom w:val="0"/>
      <w:divBdr>
        <w:top w:val="none" w:sz="0" w:space="0" w:color="auto"/>
        <w:left w:val="none" w:sz="0" w:space="0" w:color="auto"/>
        <w:bottom w:val="none" w:sz="0" w:space="0" w:color="auto"/>
        <w:right w:val="none" w:sz="0" w:space="0" w:color="auto"/>
      </w:divBdr>
    </w:div>
    <w:div w:id="2108889092">
      <w:bodyDiv w:val="1"/>
      <w:marLeft w:val="0"/>
      <w:marRight w:val="0"/>
      <w:marTop w:val="0"/>
      <w:marBottom w:val="0"/>
      <w:divBdr>
        <w:top w:val="none" w:sz="0" w:space="0" w:color="auto"/>
        <w:left w:val="none" w:sz="0" w:space="0" w:color="auto"/>
        <w:bottom w:val="none" w:sz="0" w:space="0" w:color="auto"/>
        <w:right w:val="none" w:sz="0" w:space="0" w:color="auto"/>
      </w:divBdr>
    </w:div>
    <w:div w:id="2142456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16A579950D9D42BA33EB67B8C1EEE8" ma:contentTypeVersion="4" ma:contentTypeDescription="Create a new document." ma:contentTypeScope="" ma:versionID="b2002fc8953581f835b4f66292793a39">
  <xsd:schema xmlns:xsd="http://www.w3.org/2001/XMLSchema" xmlns:xs="http://www.w3.org/2001/XMLSchema" xmlns:p="http://schemas.microsoft.com/office/2006/metadata/properties" xmlns:ns3="61854312-0ae9-4c64-bb91-0ba8e40922c5" xmlns:ns4="b97365e2-f454-4622-a5e9-09ad1cc10719" targetNamespace="http://schemas.microsoft.com/office/2006/metadata/properties" ma:root="true" ma:fieldsID="d051b33ad623a31d3bd56b47b8b68800" ns3:_="" ns4:_="">
    <xsd:import namespace="61854312-0ae9-4c64-bb91-0ba8e40922c5"/>
    <xsd:import namespace="b97365e2-f454-4622-a5e9-09ad1cc1071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854312-0ae9-4c64-bb91-0ba8e40922c5"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97365e2-f454-4622-a5e9-09ad1cc10719"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1854312-0ae9-4c64-bb91-0ba8e40922c5" xsi:nil="true"/>
  </documentManagement>
</p:properties>
</file>

<file path=customXml/itemProps1.xml><?xml version="1.0" encoding="utf-8"?>
<ds:datastoreItem xmlns:ds="http://schemas.openxmlformats.org/officeDocument/2006/customXml" ds:itemID="{1FC3D824-BE62-4120-9046-73C353015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854312-0ae9-4c64-bb91-0ba8e40922c5"/>
    <ds:schemaRef ds:uri="b97365e2-f454-4622-a5e9-09ad1cc107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508174-CB02-46A2-968F-C059B9E3C5C4}">
  <ds:schemaRefs>
    <ds:schemaRef ds:uri="http://schemas.microsoft.com/sharepoint/v3/contenttype/forms"/>
  </ds:schemaRefs>
</ds:datastoreItem>
</file>

<file path=customXml/itemProps3.xml><?xml version="1.0" encoding="utf-8"?>
<ds:datastoreItem xmlns:ds="http://schemas.openxmlformats.org/officeDocument/2006/customXml" ds:itemID="{9017D44E-D3A7-4EFB-846A-D5F3F50726C6}">
  <ds:schemaRefs>
    <ds:schemaRef ds:uri="http://schemas.openxmlformats.org/package/2006/metadata/core-properties"/>
    <ds:schemaRef ds:uri="http://purl.org/dc/elements/1.1/"/>
    <ds:schemaRef ds:uri="http://schemas.microsoft.com/office/2006/documentManagement/types"/>
    <ds:schemaRef ds:uri="b97365e2-f454-4622-a5e9-09ad1cc10719"/>
    <ds:schemaRef ds:uri="http://purl.org/dc/dcmitype/"/>
    <ds:schemaRef ds:uri="http://purl.org/dc/terms/"/>
    <ds:schemaRef ds:uri="61854312-0ae9-4c64-bb91-0ba8e40922c5"/>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2608</Words>
  <Characters>14870</Characters>
  <Application>Microsoft Office Word</Application>
  <DocSecurity>4</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Anika Chauhan</dc:creator>
  <cp:lastModifiedBy>Anika Chauhan</cp:lastModifiedBy>
  <cp:revision>2</cp:revision>
  <dcterms:created xsi:type="dcterms:W3CDTF">2023-10-12T07:28:00Z</dcterms:created>
  <dcterms:modified xsi:type="dcterms:W3CDTF">2023-10-12T07:28:00Z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0x010100D416A579950D9D42BA33EB67B8C1EEE8</vt:lpwstr>
  </property>
</Properties>
</file>