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HR Operations &amp; Payroll Analytics Dashboard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Organizations generate large volumes of workforce-related data through payroll processing, employee expense claims, and business travel activities. Managing and analyzing this information is essential for controlling operational costs, monitoring workforce spending, and supporting data-driven decision-making.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In this project, employee, payroll, expense claim, and travel expenditure data were analyzed using Python and Power BI to understand workforce distribution, payroll costs, reimbursement patterns, and travel spending trends.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objective was to transform raw operational data into meaningful business insights and develop an interactive dashboard that can support HR, finance, and management teams in monitoring workforce-related activities and expenses.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objective of this project is to: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Analyze workforce distribution across departments and locations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Monitor payroll expenditure and compensation trends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Analyze employee expense claims and approval patterns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Track business travel spending and travel behavior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Identify operational cost drivers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Build an interactive dashboard for data-driven decision-making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3. Tools &amp; Technologies Used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b/>
          <w:bCs/>
          <w:sz w:val="24"/>
          <w:szCs w:val="24"/>
        </w:rPr>
        <w:t>Python (Pandas)</w:t>
      </w: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 – Data cleaning, preprocessing, feature engineering, and exploratory data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 – Dashboard creation, data modeling, DAX calculations, and visualization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 – Dataset storage and management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b/>
          <w:bCs/>
          <w:sz w:val="24"/>
          <w:szCs w:val="24"/>
        </w:rPr>
        <w:t>DAX</w:t>
      </w: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 – KPI calculations and business metrics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Dataset Description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project uses four related datasets representing workforce operations.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Dataset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Employee dataset contains workforce-related information including: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Name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Designation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Location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Joining Date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Employment Status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Payroll Dataset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Payroll dataset contains employee compensation information including: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Payroll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Employee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Month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Gross Salary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Deductions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Net Pay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Expense Claims Dataset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Expense dataset contains reimbursement and claim-related information including: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Date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Type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Amount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Status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Travel Expense Dataset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Travel Expense dataset contains business travel information including: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ID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Date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From City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 City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Mode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Travel Cost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combined dataset contains more than 150,000 operational records and provides a realistic representation of workforce, payroll, reimbursement, and travel activities within an organization.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 Cleaning &amp; Preprocessing (Python)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datasets were cleaned and prepared using Python before performing analysis and visualization.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Step 1: Load and Understand Data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datasets were imported using Pandas and examined to understand their structure, data types, dimensions, and summary statistics.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Functions used: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head()</w:t>
      </w:r>
      <w:proofErr w:type="gramEnd"/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info()</w:t>
      </w:r>
      <w:proofErr w:type="gramEnd"/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describe()</w:t>
      </w:r>
      <w:proofErr w:type="gramEnd"/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shape</w:t>
      </w:r>
      <w:proofErr w:type="gramEnd"/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columns</w:t>
      </w:r>
      <w:proofErr w:type="gramEnd"/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Data Quality Validation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datasets were checked for: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Missing values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Duplicate records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Data consistency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Invalid entries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Functions used: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isnull</w:t>
      </w:r>
      <w:proofErr w:type="spellEnd"/>
      <w:r w:rsidRPr="00226D3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26D3C">
        <w:rPr>
          <w:rFonts w:ascii="Times New Roman" w:eastAsia="Times New Roman" w:hAnsi="Times New Roman" w:cs="Times New Roman"/>
          <w:sz w:val="24"/>
          <w:szCs w:val="24"/>
        </w:rPr>
        <w:t>).sum()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duplicated(</w:t>
      </w:r>
      <w:proofErr w:type="gramEnd"/>
      <w:r w:rsidRPr="00226D3C">
        <w:rPr>
          <w:rFonts w:ascii="Times New Roman" w:eastAsia="Times New Roman" w:hAnsi="Times New Roman" w:cs="Times New Roman"/>
          <w:sz w:val="24"/>
          <w:szCs w:val="24"/>
        </w:rPr>
        <w:t>).sum()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data was found to be suitable for analysis after validation.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Step 3: Employee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Workforce data was analyzed to understand: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distribution across locations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employee count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Active and inactive employees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Workforce growth trends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 w:rsidRPr="00226D3C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226D3C">
        <w:rPr>
          <w:rFonts w:ascii="Times New Roman" w:eastAsia="Times New Roman" w:hAnsi="Times New Roman" w:cs="Times New Roman"/>
          <w:sz w:val="24"/>
          <w:szCs w:val="24"/>
        </w:rPr>
        <w:t xml:space="preserve"> Year column was created by extracting the joining year from Joining Date.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helped analyze workforce onboarding trends over time.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Step 4: Feature Engineering</w: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Deduction Percentage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 new metric was created to calculate deductions as a percentage of gross salary.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b/>
          <w:bCs/>
          <w:sz w:val="24"/>
          <w:szCs w:val="24"/>
        </w:rPr>
        <w:t>Deduction Percentage = (Deductions / Gross Salary) × 100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helps evaluate payroll deduction patterns.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Salary Band Classification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Employees were categorized into salary groups: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Low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Medium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High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categorization simplifies payroll analysis and salary distribution reporting.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Claim Month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 Claim Month field was derived from Claim Date.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enables monthly claim trend analysis.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Travel Month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 Travel Month field was derived from Travel Date.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enables travel expenditure trend analysis.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Step 5: Data Integration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Employee and Payroll datasets were merged using Employee ID.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integration enabled: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payroll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Location-wise payroll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Designation-based compensation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merge operation allowed workforce and compensation data to be analyzed together.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Exploratory Data Analysis (EDA)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Several analyses were performed to identify workforce and spending patterns.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Workforce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following analyses were performed: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distribution by department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distribution by location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Active vs Inactive employee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Workforce growth by joining year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workforce composition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Payroll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Payroll data was analyzed to identify: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payroll expenditure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Salary band distribution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Deduction percentage patterns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Designation-level compensation trends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Monthly payroll spending trends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Expense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Expense claim analysis included: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amount by claim type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approval and rejection patterns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Monthly claim trends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Department-wise claim expenditure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Expense category analysis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Travel Analysis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Travel expenditure analysis included: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spend by travel mode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spend by destination city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Monthly travel expenditure trends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activity patterns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Power BI Dashboard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An interactive Power BI dashboard was created to visualize workforce and operational spending metrics.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dashboard consists of three major sections: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Payroll Analytics Dashboard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Payroll Analytics Dashboard includes: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Employees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Gross Payroll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Net Payroll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Average Net Pay by Designation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Payroll Expenditure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Employee Distribution by Location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• Monthly Payroll Trends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Expense Analytics Dashboard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Expense Analytics Dashboard includes: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Expense Amount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Claims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Approval Rate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Claim Status Distribution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Department-wise Claim Amount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Expense by Claim Type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D3C">
        <w:rPr>
          <w:rFonts w:ascii="Times New Roman" w:eastAsia="Times New Roman" w:hAnsi="Times New Roman" w:cs="Times New Roman"/>
          <w:b/>
          <w:bCs/>
          <w:sz w:val="36"/>
          <w:szCs w:val="36"/>
        </w:rPr>
        <w:t>Travel Analytics Dashboard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Travel Analytics Dashboard includes: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Total Travel Spend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Average Travel Spend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Spend by Destination City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Travel Spend by Travel Mode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Monthly Travel Spending Trends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Interactive slicers were added for: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Location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• Year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allows users to dynamically filter dashboard results.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DAX Measures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following DAX measures were created:</w: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Total Gross Payroll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Total Gross Payroll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t>Payroll[</w:t>
      </w:r>
      <w:proofErr w:type="spellStart"/>
      <w:r w:rsidRPr="00226D3C">
        <w:rPr>
          <w:rFonts w:ascii="Courier New" w:eastAsia="Times New Roman" w:hAnsi="Courier New" w:cs="Courier New"/>
          <w:sz w:val="20"/>
          <w:szCs w:val="20"/>
        </w:rPr>
        <w:t>GrossSalary</w:t>
      </w:r>
      <w:proofErr w:type="spellEnd"/>
      <w:r w:rsidRPr="00226D3C">
        <w:rPr>
          <w:rFonts w:ascii="Courier New" w:eastAsia="Times New Roman" w:hAnsi="Courier New" w:cs="Courier New"/>
          <w:sz w:val="20"/>
          <w:szCs w:val="20"/>
        </w:rPr>
        <w:t>])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Total Net Payroll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Total Net Payroll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t>Payroll[</w:t>
      </w:r>
      <w:proofErr w:type="spellStart"/>
      <w:r w:rsidRPr="00226D3C">
        <w:rPr>
          <w:rFonts w:ascii="Courier New" w:eastAsia="Times New Roman" w:hAnsi="Courier New" w:cs="Courier New"/>
          <w:sz w:val="20"/>
          <w:szCs w:val="20"/>
        </w:rPr>
        <w:t>NetPay</w:t>
      </w:r>
      <w:proofErr w:type="spellEnd"/>
      <w:r w:rsidRPr="00226D3C">
        <w:rPr>
          <w:rFonts w:ascii="Courier New" w:eastAsia="Times New Roman" w:hAnsi="Courier New" w:cs="Courier New"/>
          <w:sz w:val="20"/>
          <w:szCs w:val="20"/>
        </w:rPr>
        <w:t>])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Total Deductions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Total Deductions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t>Payroll[Deductions])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Average Salary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Average Salary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t>Payroll[</w:t>
      </w:r>
      <w:proofErr w:type="spellStart"/>
      <w:r w:rsidRPr="00226D3C">
        <w:rPr>
          <w:rFonts w:ascii="Courier New" w:eastAsia="Times New Roman" w:hAnsi="Courier New" w:cs="Courier New"/>
          <w:sz w:val="20"/>
          <w:szCs w:val="20"/>
        </w:rPr>
        <w:t>NetPay</w:t>
      </w:r>
      <w:proofErr w:type="spellEnd"/>
      <w:r w:rsidRPr="00226D3C">
        <w:rPr>
          <w:rFonts w:ascii="Courier New" w:eastAsia="Times New Roman" w:hAnsi="Courier New" w:cs="Courier New"/>
          <w:sz w:val="20"/>
          <w:szCs w:val="20"/>
        </w:rPr>
        <w:t>])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Total Claims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Total Claims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t>Expense[Amount])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Approved Claims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t>Approved Claims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br/>
        <w:t>SUM(Expense[Amount]),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Expense[Status]="Approved"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D3C">
        <w:rPr>
          <w:rFonts w:ascii="Times New Roman" w:eastAsia="Times New Roman" w:hAnsi="Times New Roman" w:cs="Times New Roman"/>
          <w:b/>
          <w:bCs/>
          <w:sz w:val="27"/>
          <w:szCs w:val="27"/>
        </w:rPr>
        <w:t>Claim Approval Rate</w:t>
      </w:r>
    </w:p>
    <w:p w:rsidR="00226D3C" w:rsidRPr="00226D3C" w:rsidRDefault="00226D3C" w:rsidP="0022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D3C">
        <w:rPr>
          <w:rFonts w:ascii="Courier New" w:eastAsia="Times New Roman" w:hAnsi="Courier New" w:cs="Courier New"/>
          <w:sz w:val="20"/>
          <w:szCs w:val="20"/>
        </w:rPr>
        <w:lastRenderedPageBreak/>
        <w:t>Claim Approval Rate =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26D3C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  <w:r w:rsidRPr="00226D3C">
        <w:rPr>
          <w:rFonts w:ascii="Courier New" w:eastAsia="Times New Roman" w:hAnsi="Courier New" w:cs="Courier New"/>
          <w:sz w:val="20"/>
          <w:szCs w:val="20"/>
        </w:rPr>
        <w:br/>
        <w:t>CALCULATE(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COUNTROWS(Expense),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Expense[Status]="Approved"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),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COUNTROWS(Expense)</w:t>
      </w:r>
      <w:r w:rsidRPr="00226D3C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Key Insights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The organization consists of approximately 10,000 employees distributed across multiple departments and locations.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Total payroll expenditure exceeds 5 billion, indicating payroll as one of the largest operational cost centers.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Average employee compensation remains relatively consistent across designations.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Sales, Payroll, Compliance, and Operations departments contribute significantly to overall payroll expenditure.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Employee reimbursement claims exceed 63 million in total value.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Travel, Mobile, and Hotel claims represent the largest expense categories.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Approximately 60% of all submitted claims are approved, indicating an active reimbursement approval process.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Total travel expenditure exceeds 46 million.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Flight travel contributes the highest overall travel spending.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Travel costs are distributed across several destination cities, indicating geographically diverse business operations.</w:t>
      </w:r>
    </w:p>
    <w:p w:rsidR="00226D3C" w:rsidRPr="00226D3C" w:rsidRDefault="00856F5A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bookmarkStart w:id="0" w:name="_GoBack"/>
      <w:bookmarkEnd w:id="0"/>
      <w:r w:rsidR="00226D3C" w:rsidRPr="00226D3C">
        <w:rPr>
          <w:rFonts w:ascii="Times New Roman" w:eastAsia="Times New Roman" w:hAnsi="Times New Roman" w:cs="Times New Roman"/>
          <w:sz w:val="24"/>
          <w:szCs w:val="24"/>
        </w:rPr>
        <w:t>Payroll expenditure remains relatively stable over time with moderate monthly fluctuations.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Business Recommendations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Monitor payroll expenditure across departments to identify cost optimization opportunities.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lastRenderedPageBreak/>
        <w:t>Review reimbursement policies for high-volume claim categories such as Travel, Mobile, and Hotel expenses.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Improve claim processing workflows to reduce pending claims and improve operational efficiency.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Develop travel expenditure policies to manage business travel costs more effectively.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Use workforce trend monitoring to support budgeting and workforce planning initiatives.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Implement regular dashboard reviews to improve operational visibility and cost control.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Conclusion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project demonstrates a complete workforce analytics workflow, beginning with data cleaning and preprocessing in Python and ending with business intelligence reporting in Power BI.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Employee, payroll, expense, and travel datasets were integrated and analyzed to identify workforce trends, compensation patterns, reimbursement behavior, and travel spending insights.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The resulting dashboard provides a centralized view of workforce operations and supports HR, finance, and management teams in making informed, data-driven decisions.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This project highlights how data analytics can be applied to workforce management and operational cost monitoring to improve organizational efficiency and business performance.</w:t>
      </w:r>
    </w:p>
    <w:p w:rsidR="00226D3C" w:rsidRPr="00226D3C" w:rsidRDefault="00226D3C" w:rsidP="0022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26D3C" w:rsidRPr="00226D3C" w:rsidRDefault="00226D3C" w:rsidP="00226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D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26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Future Scope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Include multiple years of historical data for long-term workforce trend analysis.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Add employee performance and productivity metrics.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Incorporate workforce forecasting models.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Implement predictive analysis for expense and payroll planning.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Add drill-through functionality and advanced dashboard interactions in Power BI.</w:t>
      </w:r>
    </w:p>
    <w:p w:rsidR="00226D3C" w:rsidRPr="00226D3C" w:rsidRDefault="00226D3C" w:rsidP="0022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D3C">
        <w:rPr>
          <w:rFonts w:ascii="Times New Roman" w:eastAsia="Times New Roman" w:hAnsi="Times New Roman" w:cs="Times New Roman"/>
          <w:sz w:val="24"/>
          <w:szCs w:val="24"/>
        </w:rPr>
        <w:t>Develop real-time reporting using automated data refresh pipelines.</w:t>
      </w:r>
    </w:p>
    <w:p w:rsidR="0008622A" w:rsidRDefault="0008622A"/>
    <w:sectPr w:rsidR="00086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C5"/>
    <w:rsid w:val="0008622A"/>
    <w:rsid w:val="000D60C5"/>
    <w:rsid w:val="00226D3C"/>
    <w:rsid w:val="0085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8F295-538A-4AAF-B7D1-2F01DEB8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D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6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D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6D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6D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D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D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6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8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3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8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8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5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2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0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49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5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0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7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6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7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0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88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4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53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2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1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3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1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6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7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9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7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10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1463</Words>
  <Characters>8343</Characters>
  <Application>Microsoft Office Word</Application>
  <DocSecurity>0</DocSecurity>
  <Lines>69</Lines>
  <Paragraphs>19</Paragraphs>
  <ScaleCrop>false</ScaleCrop>
  <Company/>
  <LinksUpToDate>false</LinksUpToDate>
  <CharactersWithSpaces>9787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2026-06-21T13:45:00Z</dcterms:created>
  <dcterms:modified xsi:type="dcterms:W3CDTF">2026-06-21T13:51:00Z</dcterms:modified>
</cp:coreProperties>
</file>