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Air-Gapped Predictive Copilot for Secure MPLS Operations</w:t>
      </w:r>
    </w:p>
    <w:p>
      <w:pPr>
        <w:jc w:val="center"/>
      </w:pPr>
      <w:r>
        <w:rPr>
          <w:b/>
          <w:sz w:val="28"/>
        </w:rPr>
        <w:t>Problem Statement – Simple Explanation</w:t>
      </w:r>
    </w:p>
    <w:p>
      <w:pPr>
        <w:pStyle w:val="Heading1"/>
      </w:pPr>
      <w:r>
        <w:t>1. What problem are we solving?</w:t>
      </w:r>
    </w:p>
    <w:p>
      <w:r>
        <w:t>Our project aims to help network engineers identify abnormal network behaviour early and predict possible network or device problems before they become serious.</w:t>
      </w:r>
    </w:p>
    <w:p>
      <w:r>
        <w:t>Instead of only finding a problem after the network has already degraded, the system analyses network and device information and looks for unusual patterns.</w:t>
      </w:r>
    </w:p>
    <w:p>
      <w:pPr>
        <w:pStyle w:val="Heading1"/>
      </w:pPr>
      <w:r>
        <w:t>2. What kind of network problems?</w:t>
      </w:r>
    </w:p>
    <w:p>
      <w:pPr>
        <w:pStyle w:val="ListBullet"/>
      </w:pPr>
      <w:r>
        <w:t>High latency – data is taking too long to travel through the network.</w:t>
      </w:r>
    </w:p>
    <w:p>
      <w:pPr>
        <w:pStyle w:val="ListBullet"/>
      </w:pPr>
      <w:r>
        <w:t>Packet loss – some network packets are being dropped.</w:t>
      </w:r>
    </w:p>
    <w:p>
      <w:pPr>
        <w:pStyle w:val="ListBullet"/>
      </w:pPr>
      <w:r>
        <w:t>High jitter – network delay is fluctuating significantly.</w:t>
      </w:r>
    </w:p>
    <w:p>
      <w:pPr>
        <w:pStyle w:val="ListBullet"/>
      </w:pPr>
      <w:r>
        <w:t>Low throughput – the network is carrying less useful traffic than expected.</w:t>
      </w:r>
    </w:p>
    <w:p>
      <w:pPr>
        <w:pStyle w:val="ListBullet"/>
      </w:pPr>
      <w:r>
        <w:t>Interface errors – communication errors are increasing on a network interface.</w:t>
      </w:r>
    </w:p>
    <w:p>
      <w:pPr>
        <w:pStyle w:val="ListBullet"/>
      </w:pPr>
      <w:r>
        <w:t>Unusual traffic behaviour – network activity is significantly different from its normal pattern.</w:t>
      </w:r>
    </w:p>
    <w:p>
      <w:pPr>
        <w:pStyle w:val="ListBullet"/>
      </w:pPr>
      <w:r>
        <w:t>High device resource usage – CPU or memory usage becomes unusually high.</w:t>
      </w:r>
    </w:p>
    <w:p>
      <w:pPr>
        <w:pStyle w:val="Heading1"/>
      </w:pPr>
      <w:r>
        <w:t>3. What does our system try to do?</w:t>
      </w:r>
    </w:p>
    <w:p>
      <w:pPr>
        <w:pStyle w:val="ListBullet"/>
      </w:pPr>
      <w:r>
        <w:t>Monitor network/device telemetry and performance information.</w:t>
      </w:r>
    </w:p>
    <w:p>
      <w:pPr>
        <w:pStyle w:val="ListBullet"/>
      </w:pPr>
      <w:r>
        <w:t>Detect abnormal behaviour.</w:t>
      </w:r>
    </w:p>
    <w:p>
      <w:pPr>
        <w:pStyle w:val="ListBullet"/>
      </w:pPr>
      <w:r>
        <w:t>Predict possible degradation or failure when sufficient historical data is available.</w:t>
      </w:r>
    </w:p>
    <w:p>
      <w:pPr>
        <w:pStyle w:val="ListBullet"/>
      </w:pPr>
      <w:r>
        <w:t>Give a risk level and explain important factors behind a prediction.</w:t>
      </w:r>
    </w:p>
    <w:p>
      <w:pPr>
        <w:pStyle w:val="ListBullet"/>
      </w:pPr>
      <w:r>
        <w:t>Provide preventive recommendations to the network engineer.</w:t>
      </w:r>
    </w:p>
    <w:p>
      <w:pPr>
        <w:pStyle w:val="ListBullet"/>
      </w:pPr>
      <w:r>
        <w:t>Record engineer actions and actual outcomes for future feedback.</w:t>
      </w:r>
    </w:p>
    <w:p>
      <w:pPr>
        <w:pStyle w:val="Heading1"/>
      </w:pPr>
      <w:r>
        <w:t>4. Simple Example</w:t>
      </w:r>
    </w:p>
    <w:p>
      <w:r>
        <w:t>Suppose a router starts showing increasing latency and packet loss, while its traffic and resource usage also become unusual.</w:t>
      </w:r>
    </w:p>
    <w:p>
      <w:r>
        <w:t>Our system can detect that this behaviour is different from the normal pattern and flag it early. In later phases, the AI/ML component will use prepared data to estimate risk and support preventive action.</w:t>
      </w:r>
    </w:p>
    <w:p>
      <w:pPr>
        <w:pStyle w:val="Heading1"/>
      </w:pPr>
      <w:r>
        <w:t>5. Why is the project useful?</w:t>
      </w:r>
    </w:p>
    <w:p>
      <w:r>
        <w:t>The main benefit is moving from reactive monitoring to proactive decision support: instead of waiting for a serious network issue, the system aims to identify warning signs early and help the engineer decide what to do.</w:t>
      </w:r>
    </w:p>
    <w:p>
      <w:pPr>
        <w:pStyle w:val="Heading1"/>
      </w:pPr>
      <w:r>
        <w:t>6. Why is it air-gapped?</w:t>
      </w:r>
    </w:p>
    <w:p>
      <w:r>
        <w:t>The project is designed for environments where network information is sensitive. The intended AI processing happens locally inside the protected environment, so sensitive network data does not need to leave that environment.</w:t>
      </w:r>
    </w:p>
    <w:p>
      <w:pPr>
        <w:pStyle w:val="Heading1"/>
      </w:pPr>
      <w:r>
        <w:t>7. What have we completed so far?</w:t>
      </w:r>
    </w:p>
    <w:p>
      <w:pPr>
        <w:pStyle w:val="ListBullet"/>
      </w:pPr>
      <w:r>
        <w:t>Phase 1 – Requirements and system architecture.</w:t>
      </w:r>
    </w:p>
    <w:p>
      <w:pPr>
        <w:pStyle w:val="ListBullet"/>
      </w:pPr>
      <w:r>
        <w:t>Phase 2 – MySQL database and data layer.</w:t>
      </w:r>
    </w:p>
    <w:p>
      <w:pPr>
        <w:pStyle w:val="ListBullet"/>
      </w:pPr>
      <w:r>
        <w:t>Phase 3 – Secure backend, REST APIs, authentication and role-based access control.</w:t>
      </w:r>
    </w:p>
    <w:p>
      <w:pPr>
        <w:pStyle w:val="Heading1"/>
      </w:pPr>
      <w:r>
        <w:t>8. What comes next?</w:t>
      </w:r>
    </w:p>
    <w:p>
      <w:r>
        <w:t>Phase 4: prepare and clean the network dataset and select useful features.</w:t>
      </w:r>
    </w:p>
    <w:p>
      <w:r>
        <w:t>Phase 5: develop and evaluate the AI/ML models for anomaly detection and prediction.</w:t>
      </w:r>
    </w:p>
    <w:p/>
    <w:p>
      <w:r>
        <w:rPr>
          <w:b/>
        </w:rPr>
        <w:t xml:space="preserve">Important: </w:t>
      </w:r>
      <w:r>
        <w:t>The current UNSW-NB15 dataset is a network intrusion/anomaly benchmark. It should not be described as a genuine MPLS device-failure dataset. Any failure/degradation prediction claims will be made only when supported by appropriate data and experiments.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