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4644AC35" w:rsidR="00ED26B1" w:rsidRPr="00181472" w:rsidRDefault="00661D3F">
      <w:pPr>
        <w:widowControl w:val="0"/>
        <w:pBdr>
          <w:top w:val="nil"/>
          <w:left w:val="nil"/>
          <w:bottom w:val="nil"/>
          <w:right w:val="nil"/>
          <w:between w:val="nil"/>
        </w:pBdr>
        <w:spacing w:before="217" w:line="240" w:lineRule="auto"/>
        <w:ind w:right="75"/>
        <w:jc w:val="center"/>
        <w:rPr>
          <w:sz w:val="40"/>
          <w:szCs w:val="40"/>
        </w:rPr>
      </w:pPr>
      <w:r>
        <w:rPr>
          <w:sz w:val="40"/>
          <w:szCs w:val="40"/>
          <w:u w:val="single"/>
        </w:rPr>
        <w:t>Adidas Sales Analysis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028993B0" w:rsidR="00ED26B1" w:rsidRDefault="00A21B7D">
      <w:pPr>
        <w:widowControl w:val="0"/>
        <w:pBdr>
          <w:top w:val="nil"/>
          <w:left w:val="nil"/>
          <w:bottom w:val="nil"/>
          <w:right w:val="nil"/>
          <w:between w:val="nil"/>
        </w:pBdr>
        <w:spacing w:before="235" w:line="240" w:lineRule="auto"/>
        <w:rPr>
          <w:b/>
          <w:color w:val="000000"/>
        </w:rPr>
      </w:pPr>
      <w:r>
        <w:rPr>
          <w:b/>
        </w:rPr>
        <w:t>Submitted by:</w:t>
      </w:r>
      <w:r w:rsidR="00CF0022">
        <w:rPr>
          <w:b/>
        </w:rPr>
        <w:t xml:space="preserve">   </w:t>
      </w:r>
      <w:r w:rsidR="00CF0022">
        <w:rPr>
          <w:b/>
        </w:rPr>
        <w:tab/>
      </w:r>
      <w:r w:rsidR="00CF0022">
        <w:rPr>
          <w:b/>
        </w:rPr>
        <w:tab/>
      </w:r>
      <w:r w:rsidR="00CF0022">
        <w:rPr>
          <w:b/>
        </w:rPr>
        <w:tab/>
      </w:r>
      <w:r w:rsidR="00CF0022">
        <w:rPr>
          <w:b/>
        </w:rPr>
        <w:tab/>
      </w:r>
      <w:r w:rsidR="00CF0022">
        <w:rPr>
          <w:b/>
        </w:rPr>
        <w:tab/>
        <w:t xml:space="preserve">  </w:t>
      </w:r>
      <w:r w:rsidR="00AF667E">
        <w:rPr>
          <w:b/>
        </w:rPr>
        <w:t>Su</w:t>
      </w:r>
      <w:r w:rsidR="00E4645A">
        <w:rPr>
          <w:b/>
        </w:rPr>
        <w:t>pervised By</w:t>
      </w:r>
      <w:r w:rsidR="00AF667E">
        <w:rPr>
          <w:b/>
        </w:rPr>
        <w:t>:</w:t>
      </w:r>
    </w:p>
    <w:p w14:paraId="738F7609" w14:textId="51F86C5A" w:rsidR="00ED26B1" w:rsidRDefault="00CF0022" w:rsidP="00C871E7">
      <w:pPr>
        <w:widowControl w:val="0"/>
        <w:pBdr>
          <w:top w:val="nil"/>
          <w:left w:val="nil"/>
          <w:bottom w:val="nil"/>
          <w:right w:val="nil"/>
          <w:between w:val="nil"/>
        </w:pBdr>
        <w:spacing w:before="235" w:line="240" w:lineRule="auto"/>
        <w:rPr>
          <w:b/>
          <w:color w:val="000000"/>
        </w:rPr>
      </w:pPr>
      <w:r>
        <w:rPr>
          <w:b/>
          <w:color w:val="000000"/>
        </w:rPr>
        <w:t xml:space="preserve">     Name:  Anika Kaushish</w:t>
      </w:r>
      <w:r w:rsidR="00E4645A">
        <w:rPr>
          <w:b/>
          <w:color w:val="000000"/>
        </w:rPr>
        <w:t xml:space="preserve"> </w:t>
      </w:r>
      <w:r>
        <w:rPr>
          <w:b/>
          <w:color w:val="000000"/>
        </w:rPr>
        <w:t xml:space="preserve"> </w:t>
      </w:r>
      <w:r>
        <w:rPr>
          <w:b/>
          <w:color w:val="000000"/>
        </w:rPr>
        <w:tab/>
      </w:r>
      <w:r>
        <w:rPr>
          <w:b/>
          <w:color w:val="000000"/>
        </w:rPr>
        <w:tab/>
      </w:r>
      <w:r>
        <w:rPr>
          <w:b/>
          <w:color w:val="000000"/>
        </w:rPr>
        <w:tab/>
      </w:r>
      <w:r>
        <w:rPr>
          <w:b/>
          <w:color w:val="000000"/>
        </w:rPr>
        <w:tab/>
        <w:t xml:space="preserve">      </w:t>
      </w:r>
      <w:r w:rsidR="00AF667E">
        <w:rPr>
          <w:b/>
          <w:color w:val="000000"/>
        </w:rPr>
        <w:t xml:space="preserve"> </w:t>
      </w:r>
      <w:r>
        <w:rPr>
          <w:b/>
          <w:color w:val="000000"/>
        </w:rPr>
        <w:t xml:space="preserve">Name: </w:t>
      </w:r>
      <w:proofErr w:type="spellStart"/>
      <w:r>
        <w:rPr>
          <w:b/>
          <w:color w:val="000000"/>
        </w:rPr>
        <w:t>Jatin</w:t>
      </w:r>
      <w:proofErr w:type="spellEnd"/>
      <w:r>
        <w:rPr>
          <w:b/>
          <w:color w:val="000000"/>
        </w:rPr>
        <w:t xml:space="preserve"> Mehta</w:t>
      </w:r>
    </w:p>
    <w:p w14:paraId="70E7F76B" w14:textId="4ADBC958" w:rsidR="00CF0022" w:rsidRDefault="00CF0022">
      <w:pPr>
        <w:widowControl w:val="0"/>
        <w:pBdr>
          <w:top w:val="nil"/>
          <w:left w:val="nil"/>
          <w:bottom w:val="nil"/>
          <w:right w:val="nil"/>
          <w:between w:val="nil"/>
        </w:pBdr>
        <w:spacing w:before="235" w:line="240" w:lineRule="auto"/>
        <w:rPr>
          <w:b/>
          <w:color w:val="000000"/>
        </w:rPr>
      </w:pPr>
      <w:r>
        <w:rPr>
          <w:b/>
          <w:color w:val="000000"/>
        </w:rPr>
        <w:t xml:space="preserve">     Roll No.: 2210990113</w:t>
      </w:r>
      <w:r w:rsidR="007D6FFB">
        <w:rPr>
          <w:b/>
          <w:color w:val="000000"/>
        </w:rPr>
        <w:tab/>
      </w:r>
      <w:r w:rsidR="007D6FFB">
        <w:rPr>
          <w:b/>
          <w:color w:val="000000"/>
        </w:rPr>
        <w:tab/>
      </w:r>
      <w:r w:rsidR="007D6FFB">
        <w:rPr>
          <w:b/>
          <w:color w:val="000000"/>
        </w:rPr>
        <w:tab/>
      </w:r>
      <w:r>
        <w:rPr>
          <w:b/>
          <w:color w:val="000000"/>
        </w:rPr>
        <w:t xml:space="preserve">                   Designation: Director</w:t>
      </w:r>
    </w:p>
    <w:p w14:paraId="7445A075" w14:textId="0E2F1128" w:rsidR="00CF0022" w:rsidRDefault="00CF0022" w:rsidP="00CF0022">
      <w:pPr>
        <w:widowControl w:val="0"/>
        <w:pBdr>
          <w:top w:val="nil"/>
          <w:left w:val="nil"/>
          <w:bottom w:val="nil"/>
          <w:right w:val="nil"/>
          <w:between w:val="nil"/>
        </w:pBdr>
        <w:spacing w:before="235" w:line="240" w:lineRule="auto"/>
        <w:rPr>
          <w:b/>
          <w:color w:val="000000"/>
        </w:rPr>
      </w:pPr>
      <w:r>
        <w:rPr>
          <w:b/>
          <w:color w:val="000000"/>
        </w:rPr>
        <w:t xml:space="preserve">                                                                                          Organization: Logic Zephyr Solutions</w:t>
      </w:r>
    </w:p>
    <w:p w14:paraId="533D4211" w14:textId="2EC25948"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544E3D2" w:rsidR="00336B32" w:rsidRDefault="00336B32" w:rsidP="00336B32">
            <w:pPr>
              <w:jc w:val="center"/>
              <w:rPr>
                <w:rFonts w:ascii="Times New Roman" w:hAnsi="Times New Roman" w:cs="Times New Roman"/>
                <w:bCs/>
                <w:sz w:val="28"/>
                <w:szCs w:val="28"/>
              </w:rPr>
            </w:pP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7E228A4"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12A8A07E" w:rsidR="00336B32" w:rsidRDefault="002E2FA6"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2C834F48" w:rsidR="00336B32" w:rsidRDefault="005224B7"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2E2FA6">
              <w:rPr>
                <w:rFonts w:ascii="Times New Roman" w:hAnsi="Times New Roman" w:cs="Times New Roman"/>
                <w:bCs/>
                <w:sz w:val="28"/>
                <w:szCs w:val="28"/>
              </w:rPr>
              <w:t>2</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49984F9F" w:rsidR="00336B32" w:rsidRDefault="002E2FA6"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6FB4A374" w:rsidR="00336B32" w:rsidRDefault="005224B7" w:rsidP="00336B32">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37597FC" w:rsidR="00336B32" w:rsidRDefault="002E2FA6" w:rsidP="00336B32">
            <w:pPr>
              <w:rPr>
                <w:rFonts w:ascii="Times New Roman" w:hAnsi="Times New Roman" w:cs="Times New Roman"/>
                <w:bCs/>
                <w:sz w:val="28"/>
                <w:szCs w:val="28"/>
              </w:rPr>
            </w:pPr>
            <w:r>
              <w:rPr>
                <w:rFonts w:ascii="Times New Roman" w:hAnsi="Times New Roman" w:cs="Times New Roman"/>
                <w:bCs/>
                <w:sz w:val="28"/>
                <w:szCs w:val="28"/>
              </w:rPr>
              <w:t xml:space="preserve">                3</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9C85E28"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5224B7">
        <w:rPr>
          <w:rFonts w:ascii="Times New Roman" w:hAnsi="Times New Roman" w:cs="Times New Roman"/>
          <w:b/>
        </w:rPr>
        <w:t>Adidas Sales Analysis</w:t>
      </w:r>
      <w:proofErr w:type="gramStart"/>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in</w:t>
      </w:r>
      <w:proofErr w:type="gramEnd"/>
      <w:r w:rsidRPr="006A604B">
        <w:rPr>
          <w:rFonts w:ascii="Times New Roman" w:hAnsi="Times New Roman" w:cs="Times New Roman"/>
        </w:rPr>
        <w:t xml:space="preserve">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proofErr w:type="spellStart"/>
      <w:r w:rsidR="005224B7">
        <w:rPr>
          <w:rFonts w:ascii="Times New Roman" w:hAnsi="Times New Roman" w:cs="Times New Roman"/>
          <w:b/>
          <w:bCs/>
        </w:rPr>
        <w:t>Jatin</w:t>
      </w:r>
      <w:proofErr w:type="spellEnd"/>
      <w:r w:rsidR="005224B7">
        <w:rPr>
          <w:rFonts w:ascii="Times New Roman" w:hAnsi="Times New Roman" w:cs="Times New Roman"/>
          <w:b/>
          <w:bCs/>
        </w:rPr>
        <w:t xml:space="preserve"> Mehta</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0833FE6"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5224B7">
        <w:rPr>
          <w:rFonts w:ascii="Times New Roman" w:hAnsi="Times New Roman" w:cs="Times New Roman"/>
          <w:lang w:val="fr-FR"/>
        </w:rPr>
        <w:t>Anika Kaushish</w:t>
      </w:r>
    </w:p>
    <w:p w14:paraId="38FA00BC" w14:textId="003AF8BC" w:rsidR="006A604B" w:rsidRPr="006A604B" w:rsidRDefault="005224B7"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28th April,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r>
        <w:rPr>
          <w:rFonts w:ascii="Times New Roman" w:hAnsi="Times New Roman" w:cs="Times New Roman"/>
        </w:rPr>
        <w:t>Roll No. 2210990113</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600E04BE" w:rsidR="006A604B" w:rsidRPr="006A604B" w:rsidRDefault="005224B7"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spacing w:val="-16"/>
        </w:rPr>
        <w:t>Jatin</w:t>
      </w:r>
      <w:proofErr w:type="spellEnd"/>
      <w:r>
        <w:rPr>
          <w:rFonts w:ascii="Times New Roman" w:hAnsi="Times New Roman" w:cs="Times New Roman"/>
          <w:b/>
          <w:bCs/>
          <w:spacing w:val="-16"/>
        </w:rPr>
        <w:t xml:space="preserve"> Mehta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940F098" w:rsidR="006A604B" w:rsidRPr="006A604B" w:rsidRDefault="005224B7" w:rsidP="006A604B">
      <w:pPr>
        <w:spacing w:line="360" w:lineRule="auto"/>
        <w:jc w:val="both"/>
        <w:rPr>
          <w:rFonts w:ascii="Times New Roman" w:hAnsi="Times New Roman" w:cs="Times New Roman"/>
        </w:rPr>
      </w:pPr>
      <w:r>
        <w:rPr>
          <w:rFonts w:ascii="Times New Roman" w:hAnsi="Times New Roman" w:cs="Times New Roman"/>
        </w:rPr>
        <w:t>Director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3E619B1F" w14:textId="2960CA1F" w:rsidR="005224B7" w:rsidRDefault="005224B7" w:rsidP="00D346BC">
      <w:pPr>
        <w:pStyle w:val="NormalWeb"/>
        <w:jc w:val="both"/>
      </w:pPr>
      <w:r>
        <w:t xml:space="preserve">I would like to express my sincere gratitude to my mentor </w:t>
      </w:r>
      <w:proofErr w:type="spellStart"/>
      <w:r>
        <w:rPr>
          <w:rStyle w:val="Strong"/>
        </w:rPr>
        <w:t>Jatin</w:t>
      </w:r>
      <w:proofErr w:type="spellEnd"/>
      <w:r>
        <w:rPr>
          <w:rStyle w:val="Strong"/>
        </w:rPr>
        <w:t xml:space="preserve"> Mehta</w:t>
      </w:r>
      <w:r>
        <w:t xml:space="preserve"> for their continuous guidance, support, and encouragement throughout the completion of this project. Their valuable suggestions helped me in understanding the concepts of data analysis and dashboard creation effectively.</w:t>
      </w:r>
    </w:p>
    <w:p w14:paraId="4188BC58" w14:textId="77777777" w:rsidR="005224B7" w:rsidRDefault="005224B7" w:rsidP="00D346BC">
      <w:pPr>
        <w:pStyle w:val="NormalWeb"/>
        <w:jc w:val="both"/>
      </w:pPr>
      <w:r>
        <w:t xml:space="preserve">I also thank </w:t>
      </w:r>
      <w:r>
        <w:rPr>
          <w:rStyle w:val="Strong"/>
        </w:rPr>
        <w:t>Chitkara University Institute of Engineering and Technology</w:t>
      </w:r>
      <w:r>
        <w:t xml:space="preserve"> for providing the necessary resources and environment to carry out this project successfully. Lastly, I extend my appreciation to my teammates and friends for their cooperation and support.</w:t>
      </w:r>
    </w:p>
    <w:p w14:paraId="6F29344F" w14:textId="77777777" w:rsidR="00985E93" w:rsidRPr="005224B7" w:rsidRDefault="00985E93" w:rsidP="005224B7">
      <w:pPr>
        <w:rPr>
          <w:sz w:val="32"/>
          <w:szCs w:val="32"/>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64D2D43D" w14:textId="77777777" w:rsidR="00D346BC" w:rsidRDefault="00D346BC" w:rsidP="00985E93">
      <w:pPr>
        <w:spacing w:after="200"/>
        <w:jc w:val="center"/>
        <w:rPr>
          <w:b/>
          <w:sz w:val="32"/>
          <w:szCs w:val="32"/>
          <w:u w:val="single"/>
        </w:rPr>
      </w:pPr>
    </w:p>
    <w:p w14:paraId="34E9A7B8" w14:textId="77777777" w:rsidR="00D346BC" w:rsidRDefault="00D346BC">
      <w:pPr>
        <w:rPr>
          <w:b/>
          <w:sz w:val="32"/>
          <w:szCs w:val="32"/>
          <w:u w:val="single"/>
        </w:rPr>
      </w:pPr>
      <w:r>
        <w:rPr>
          <w:b/>
          <w:sz w:val="32"/>
          <w:szCs w:val="32"/>
          <w:u w:val="single"/>
        </w:rPr>
        <w:br w:type="page"/>
      </w:r>
    </w:p>
    <w:p w14:paraId="4C02D148" w14:textId="77777777" w:rsidR="00D346BC" w:rsidRDefault="00D346BC" w:rsidP="00985E93">
      <w:pPr>
        <w:spacing w:after="200"/>
        <w:jc w:val="center"/>
        <w:rPr>
          <w:b/>
          <w:sz w:val="32"/>
          <w:szCs w:val="32"/>
          <w:u w:val="single"/>
        </w:rPr>
      </w:pPr>
      <w:r>
        <w:rPr>
          <w:b/>
          <w:sz w:val="32"/>
          <w:szCs w:val="32"/>
          <w:u w:val="single"/>
        </w:rPr>
        <w:lastRenderedPageBreak/>
        <w:t>ABSTRACT</w:t>
      </w:r>
    </w:p>
    <w:p w14:paraId="51A6BE66" w14:textId="77777777" w:rsidR="00D346BC" w:rsidRDefault="00D346BC" w:rsidP="00D346BC">
      <w:pPr>
        <w:pStyle w:val="NormalWeb"/>
        <w:jc w:val="both"/>
      </w:pPr>
      <w:r>
        <w:t xml:space="preserve">This project focuses on the development of an interactive </w:t>
      </w:r>
      <w:r>
        <w:rPr>
          <w:rStyle w:val="Strong"/>
        </w:rPr>
        <w:t>Adidas Sales Analysis Dashboard</w:t>
      </w:r>
      <w:r>
        <w:t xml:space="preserve"> using Power BI. The objective of this project is to analyze sales data and extract meaningful insights that can support business decision-making. The dashboard visualizes key performance indicators such as total sales, units sold, operating profit, and average operating margin.</w:t>
      </w:r>
    </w:p>
    <w:p w14:paraId="04E34346" w14:textId="77777777" w:rsidR="00D346BC" w:rsidRDefault="00D346BC" w:rsidP="00D346BC">
      <w:pPr>
        <w:pStyle w:val="NormalWeb"/>
        <w:jc w:val="both"/>
      </w:pPr>
      <w:r>
        <w:t>Various visualization techniques such as line charts, bar graphs, pie charts, and geographical maps are used to represent the data effectively. The project highlights trends in monthly sales, identifies high-performing regions and products, and evaluates retailer performance. The findings demonstrate how business intelligence tools can transform raw data into actionable insights, thereby improving strategic planning and operational efficiency.</w:t>
      </w:r>
    </w:p>
    <w:p w14:paraId="2784F68B" w14:textId="18754C62" w:rsidR="00D346BC" w:rsidRDefault="00985E93" w:rsidP="00D346BC">
      <w:pPr>
        <w:spacing w:after="200"/>
        <w:rPr>
          <w:b/>
          <w:sz w:val="32"/>
          <w:szCs w:val="32"/>
          <w:u w:val="single"/>
        </w:rPr>
      </w:pPr>
      <w:r>
        <w:rPr>
          <w:b/>
          <w:sz w:val="32"/>
          <w:szCs w:val="32"/>
          <w:u w:val="single"/>
        </w:rPr>
        <w:br w:type="page"/>
      </w:r>
    </w:p>
    <w:p w14:paraId="31540214" w14:textId="391EF918" w:rsidR="00985E93" w:rsidRPr="00D346BC" w:rsidRDefault="00D346BC" w:rsidP="00D346BC">
      <w:pPr>
        <w:jc w:val="center"/>
        <w:rPr>
          <w:rFonts w:ascii="Times New Roman" w:hAnsi="Times New Roman" w:cs="Times New Roman"/>
          <w:b/>
          <w:sz w:val="32"/>
          <w:szCs w:val="32"/>
          <w:u w:val="single"/>
        </w:rPr>
      </w:pPr>
      <w:r w:rsidRPr="00D346BC">
        <w:rPr>
          <w:rFonts w:ascii="Times New Roman" w:hAnsi="Times New Roman" w:cs="Times New Roman"/>
          <w:b/>
          <w:sz w:val="32"/>
          <w:szCs w:val="32"/>
          <w:u w:val="single"/>
        </w:rPr>
        <w:lastRenderedPageBreak/>
        <w:t>INTRODUCTION</w:t>
      </w:r>
    </w:p>
    <w:p w14:paraId="7A100461" w14:textId="77777777" w:rsidR="00D346BC" w:rsidRPr="00D346BC" w:rsidRDefault="00D346BC" w:rsidP="00D346BC">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In the modern business environment, data plays a crucial role in decision-making. Organizations generate large volumes of data, and analyzing this data efficiently is essential for gaining competitive advantages. Business Intelligence (BI) tools such as Power BI enable users to convert raw data into meaningful visual insights.</w:t>
      </w:r>
    </w:p>
    <w:p w14:paraId="538503BC" w14:textId="77777777" w:rsidR="00D346BC" w:rsidRPr="00D346BC" w:rsidRDefault="00D346BC" w:rsidP="00D346BC">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 xml:space="preserve">This project, titled </w:t>
      </w:r>
      <w:r w:rsidRPr="00D346BC">
        <w:rPr>
          <w:rFonts w:ascii="Times New Roman" w:eastAsia="Times New Roman" w:hAnsi="Times New Roman" w:cs="Times New Roman"/>
          <w:b/>
          <w:bCs/>
          <w:sz w:val="24"/>
          <w:szCs w:val="24"/>
          <w:lang w:val="en-US" w:eastAsia="en-US" w:bidi="ar-SA"/>
        </w:rPr>
        <w:t>“Adidas Sales Analysis Dashboard”</w:t>
      </w:r>
      <w:r w:rsidRPr="00D346BC">
        <w:rPr>
          <w:rFonts w:ascii="Times New Roman" w:eastAsia="Times New Roman" w:hAnsi="Times New Roman" w:cs="Times New Roman"/>
          <w:sz w:val="24"/>
          <w:szCs w:val="24"/>
          <w:lang w:val="en-US" w:eastAsia="en-US" w:bidi="ar-SA"/>
        </w:rPr>
        <w:t>, aims to analyze sales performance across different regions, products, and retailers. The dashboard provides a comprehensive overview of key metrics such as total sales, units sold, and operating profit.</w:t>
      </w:r>
    </w:p>
    <w:p w14:paraId="30ED1EEF" w14:textId="77777777" w:rsidR="00D346BC" w:rsidRPr="00D346BC" w:rsidRDefault="00D346BC" w:rsidP="00D346BC">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The primary objectives of this project are:</w:t>
      </w:r>
    </w:p>
    <w:p w14:paraId="13C89649" w14:textId="77777777" w:rsidR="00D346BC" w:rsidRPr="00D346BC" w:rsidRDefault="00D346BC" w:rsidP="00D346B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 xml:space="preserve">To analyze sales data using visualization techniques </w:t>
      </w:r>
    </w:p>
    <w:p w14:paraId="113A31BC" w14:textId="77777777" w:rsidR="00D346BC" w:rsidRPr="00D346BC" w:rsidRDefault="00D346BC" w:rsidP="00D346B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 xml:space="preserve">To identify trends and patterns in sales performance </w:t>
      </w:r>
    </w:p>
    <w:p w14:paraId="0092AA28" w14:textId="77777777" w:rsidR="00D346BC" w:rsidRPr="00D346BC" w:rsidRDefault="00D346BC" w:rsidP="00D346B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 xml:space="preserve">To highlight top-performing regions, products, and retailers </w:t>
      </w:r>
    </w:p>
    <w:p w14:paraId="15965E21" w14:textId="77777777" w:rsidR="00D346BC" w:rsidRDefault="00D346BC" w:rsidP="00D346BC">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D346BC">
        <w:rPr>
          <w:rFonts w:ascii="Times New Roman" w:eastAsia="Times New Roman" w:hAnsi="Times New Roman" w:cs="Times New Roman"/>
          <w:sz w:val="24"/>
          <w:szCs w:val="24"/>
          <w:lang w:val="en-US" w:eastAsia="en-US" w:bidi="ar-SA"/>
        </w:rPr>
        <w:t>To support data-driven decision-making</w:t>
      </w:r>
    </w:p>
    <w:p w14:paraId="2150E04B" w14:textId="77777777" w:rsidR="00D346BC" w:rsidRDefault="00D346BC" w:rsidP="00D346BC">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2BC85FE0" w14:textId="4112D09E" w:rsidR="00D346BC" w:rsidRDefault="00D346BC" w:rsidP="00D346BC">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sidRPr="00D346BC">
        <w:rPr>
          <w:rFonts w:ascii="Times New Roman" w:eastAsia="Times New Roman" w:hAnsi="Times New Roman" w:cs="Times New Roman"/>
          <w:b/>
          <w:sz w:val="32"/>
          <w:szCs w:val="32"/>
          <w:u w:val="single"/>
          <w:lang w:val="en-US" w:eastAsia="en-US" w:bidi="ar-SA"/>
        </w:rPr>
        <w:t>METHODOLOGY</w:t>
      </w:r>
    </w:p>
    <w:p w14:paraId="67A2E22F" w14:textId="77777777" w:rsidR="00D346BC" w:rsidRDefault="00D346BC" w:rsidP="00B03501">
      <w:pPr>
        <w:pStyle w:val="NormalWeb"/>
        <w:jc w:val="both"/>
      </w:pPr>
      <w:r>
        <w:t>The project follows a systematic approach consisting of the following steps:</w:t>
      </w:r>
    </w:p>
    <w:p w14:paraId="6ECC2486" w14:textId="77777777" w:rsidR="00D346BC" w:rsidRPr="00B03501" w:rsidRDefault="00D346BC" w:rsidP="00B03501">
      <w:pPr>
        <w:pStyle w:val="Heading3"/>
        <w:jc w:val="both"/>
        <w:rPr>
          <w:rFonts w:ascii="Times New Roman" w:hAnsi="Times New Roman" w:cs="Times New Roman"/>
        </w:rPr>
      </w:pPr>
      <w:r w:rsidRPr="00B03501">
        <w:rPr>
          <w:rStyle w:val="Strong"/>
          <w:rFonts w:ascii="Times New Roman" w:hAnsi="Times New Roman" w:cs="Times New Roman"/>
          <w:b/>
          <w:bCs w:val="0"/>
        </w:rPr>
        <w:t>2.1 Data Collection</w:t>
      </w:r>
    </w:p>
    <w:p w14:paraId="28A227C3" w14:textId="77777777" w:rsidR="00D346BC" w:rsidRDefault="00D346BC" w:rsidP="00B03501">
      <w:pPr>
        <w:pStyle w:val="NormalWeb"/>
        <w:jc w:val="both"/>
      </w:pPr>
      <w:r>
        <w:t>The dataset used in this project contains Adidas sales data, including information about sales revenue, product categories, regions, and retailers.</w:t>
      </w:r>
    </w:p>
    <w:p w14:paraId="6FDC19B6" w14:textId="77777777" w:rsidR="00D346BC" w:rsidRPr="00B03501" w:rsidRDefault="00D346BC" w:rsidP="00B03501">
      <w:pPr>
        <w:pStyle w:val="Heading3"/>
        <w:jc w:val="both"/>
        <w:rPr>
          <w:rFonts w:ascii="Times New Roman" w:hAnsi="Times New Roman" w:cs="Times New Roman"/>
        </w:rPr>
      </w:pPr>
      <w:r w:rsidRPr="00B03501">
        <w:rPr>
          <w:rStyle w:val="Strong"/>
          <w:rFonts w:ascii="Times New Roman" w:hAnsi="Times New Roman" w:cs="Times New Roman"/>
          <w:b/>
          <w:bCs w:val="0"/>
        </w:rPr>
        <w:t>2.2 Data Cleaning</w:t>
      </w:r>
    </w:p>
    <w:p w14:paraId="69D34BF5" w14:textId="77777777" w:rsidR="00D346BC" w:rsidRDefault="00D346BC" w:rsidP="00B03501">
      <w:pPr>
        <w:pStyle w:val="NormalWeb"/>
        <w:jc w:val="both"/>
      </w:pPr>
      <w:r>
        <w:t>Data preprocessing was performed to ensure accuracy and consistency. This included:</w:t>
      </w:r>
    </w:p>
    <w:p w14:paraId="6A15E51F" w14:textId="77777777" w:rsidR="00D346BC" w:rsidRDefault="00D346BC" w:rsidP="00B03501">
      <w:pPr>
        <w:numPr>
          <w:ilvl w:val="0"/>
          <w:numId w:val="16"/>
        </w:numPr>
        <w:spacing w:before="100" w:beforeAutospacing="1" w:after="100" w:afterAutospacing="1" w:line="240" w:lineRule="auto"/>
        <w:jc w:val="both"/>
      </w:pPr>
      <w:r>
        <w:t xml:space="preserve">Removing duplicate records </w:t>
      </w:r>
    </w:p>
    <w:p w14:paraId="6503BE69" w14:textId="77777777" w:rsidR="00D346BC" w:rsidRDefault="00D346BC" w:rsidP="00B03501">
      <w:pPr>
        <w:numPr>
          <w:ilvl w:val="0"/>
          <w:numId w:val="16"/>
        </w:numPr>
        <w:spacing w:before="100" w:beforeAutospacing="1" w:after="100" w:afterAutospacing="1" w:line="240" w:lineRule="auto"/>
        <w:jc w:val="both"/>
      </w:pPr>
      <w:r>
        <w:t xml:space="preserve">Handling missing values </w:t>
      </w:r>
    </w:p>
    <w:p w14:paraId="5BACAE6A" w14:textId="77777777" w:rsidR="00D346BC" w:rsidRDefault="00D346BC" w:rsidP="00B03501">
      <w:pPr>
        <w:numPr>
          <w:ilvl w:val="0"/>
          <w:numId w:val="16"/>
        </w:numPr>
        <w:spacing w:before="100" w:beforeAutospacing="1" w:after="100" w:afterAutospacing="1" w:line="240" w:lineRule="auto"/>
        <w:jc w:val="both"/>
      </w:pPr>
      <w:r>
        <w:t xml:space="preserve">Correcting data types </w:t>
      </w:r>
    </w:p>
    <w:p w14:paraId="0AAC0468" w14:textId="77777777" w:rsidR="00D346BC" w:rsidRPr="00B03501" w:rsidRDefault="00D346BC" w:rsidP="00B03501">
      <w:pPr>
        <w:pStyle w:val="Heading3"/>
        <w:jc w:val="both"/>
        <w:rPr>
          <w:rFonts w:ascii="Times New Roman" w:hAnsi="Times New Roman" w:cs="Times New Roman"/>
        </w:rPr>
      </w:pPr>
      <w:r w:rsidRPr="00B03501">
        <w:rPr>
          <w:rStyle w:val="Strong"/>
          <w:rFonts w:ascii="Times New Roman" w:hAnsi="Times New Roman" w:cs="Times New Roman"/>
          <w:b/>
          <w:bCs w:val="0"/>
        </w:rPr>
        <w:t>2.3 Data Transformation</w:t>
      </w:r>
    </w:p>
    <w:p w14:paraId="0431D2D7" w14:textId="77777777" w:rsidR="00D346BC" w:rsidRDefault="00D346BC" w:rsidP="00B03501">
      <w:pPr>
        <w:pStyle w:val="NormalWeb"/>
        <w:jc w:val="both"/>
      </w:pPr>
      <w:r>
        <w:t>The dataset was transformed using Power BI tools. Calculated columns and measures were created using DAX to derive meaningful insights.</w:t>
      </w:r>
    </w:p>
    <w:p w14:paraId="06723968" w14:textId="77777777" w:rsidR="00D346BC" w:rsidRPr="00B03501" w:rsidRDefault="00D346BC" w:rsidP="00B03501">
      <w:pPr>
        <w:pStyle w:val="Heading3"/>
        <w:jc w:val="both"/>
        <w:rPr>
          <w:rFonts w:ascii="Times New Roman" w:hAnsi="Times New Roman" w:cs="Times New Roman"/>
        </w:rPr>
      </w:pPr>
      <w:r w:rsidRPr="00B03501">
        <w:rPr>
          <w:rStyle w:val="Strong"/>
          <w:rFonts w:ascii="Times New Roman" w:hAnsi="Times New Roman" w:cs="Times New Roman"/>
          <w:b/>
          <w:bCs w:val="0"/>
        </w:rPr>
        <w:t>2.4 Data Visualization</w:t>
      </w:r>
    </w:p>
    <w:p w14:paraId="67110034" w14:textId="77777777" w:rsidR="00D346BC" w:rsidRDefault="00D346BC" w:rsidP="00B03501">
      <w:pPr>
        <w:pStyle w:val="NormalWeb"/>
        <w:jc w:val="both"/>
      </w:pPr>
      <w:r>
        <w:t>Various charts and graphs were created to represent the data visually. Interactive filters were added to enhance user experience.</w:t>
      </w:r>
    </w:p>
    <w:p w14:paraId="1241B84A" w14:textId="77777777" w:rsidR="00D346BC" w:rsidRPr="00B03501" w:rsidRDefault="00D346BC" w:rsidP="00B03501">
      <w:pPr>
        <w:pStyle w:val="Heading3"/>
        <w:jc w:val="both"/>
        <w:rPr>
          <w:rFonts w:ascii="Times New Roman" w:hAnsi="Times New Roman" w:cs="Times New Roman"/>
        </w:rPr>
      </w:pPr>
      <w:r w:rsidRPr="00B03501">
        <w:rPr>
          <w:rStyle w:val="Strong"/>
          <w:rFonts w:ascii="Times New Roman" w:hAnsi="Times New Roman" w:cs="Times New Roman"/>
          <w:b/>
          <w:bCs w:val="0"/>
        </w:rPr>
        <w:lastRenderedPageBreak/>
        <w:t>2.5 Analysis</w:t>
      </w:r>
    </w:p>
    <w:p w14:paraId="7E47A9D9" w14:textId="77777777" w:rsidR="00D346BC" w:rsidRDefault="00D346BC" w:rsidP="00B03501">
      <w:pPr>
        <w:pStyle w:val="NormalWeb"/>
        <w:jc w:val="both"/>
      </w:pPr>
      <w:r>
        <w:t>The final step involved analyzing the dashboard to extract insights and identify trends.</w:t>
      </w:r>
    </w:p>
    <w:p w14:paraId="72E3B594" w14:textId="77777777" w:rsidR="00B03501" w:rsidRDefault="00B03501" w:rsidP="00B03501">
      <w:pPr>
        <w:pStyle w:val="NormalWeb"/>
        <w:jc w:val="both"/>
      </w:pPr>
    </w:p>
    <w:p w14:paraId="24B9DA37" w14:textId="31E2B20F" w:rsidR="00B03501" w:rsidRDefault="00B03501" w:rsidP="00B03501">
      <w:pPr>
        <w:pStyle w:val="NormalWeb"/>
        <w:jc w:val="center"/>
        <w:rPr>
          <w:b/>
          <w:sz w:val="32"/>
          <w:szCs w:val="32"/>
          <w:u w:val="single"/>
        </w:rPr>
      </w:pPr>
      <w:r>
        <w:rPr>
          <w:b/>
          <w:sz w:val="32"/>
          <w:szCs w:val="32"/>
          <w:u w:val="single"/>
        </w:rPr>
        <w:t>TOOLS AND TECHNOLOGIES</w:t>
      </w:r>
    </w:p>
    <w:p w14:paraId="0236CBC9" w14:textId="77777777" w:rsidR="00B03501" w:rsidRPr="00B03501" w:rsidRDefault="00B03501" w:rsidP="00B03501">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B03501">
        <w:rPr>
          <w:rFonts w:ascii="Times New Roman" w:eastAsia="Times New Roman" w:hAnsi="Times New Roman" w:cs="Times New Roman"/>
          <w:sz w:val="24"/>
          <w:szCs w:val="24"/>
          <w:lang w:val="en-US" w:eastAsia="en-US" w:bidi="ar-SA"/>
        </w:rPr>
        <w:t>The following tools and technologies were used in this project:</w:t>
      </w:r>
    </w:p>
    <w:p w14:paraId="0B349BFD" w14:textId="77777777" w:rsidR="00B03501" w:rsidRPr="00B03501" w:rsidRDefault="00B03501" w:rsidP="00B0350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B03501">
        <w:rPr>
          <w:rFonts w:ascii="Times New Roman" w:eastAsia="Times New Roman" w:hAnsi="Times New Roman" w:cs="Times New Roman"/>
          <w:b/>
          <w:bCs/>
          <w:sz w:val="24"/>
          <w:szCs w:val="24"/>
          <w:lang w:val="en-US" w:eastAsia="en-US" w:bidi="ar-SA"/>
        </w:rPr>
        <w:t>Power BI</w:t>
      </w:r>
      <w:r w:rsidRPr="00B03501">
        <w:rPr>
          <w:rFonts w:ascii="Times New Roman" w:eastAsia="Times New Roman" w:hAnsi="Times New Roman" w:cs="Times New Roman"/>
          <w:sz w:val="24"/>
          <w:szCs w:val="24"/>
          <w:lang w:val="en-US" w:eastAsia="en-US" w:bidi="ar-SA"/>
        </w:rPr>
        <w:t xml:space="preserve"> – For creating interactive dashboards </w:t>
      </w:r>
    </w:p>
    <w:p w14:paraId="7C50F4B4" w14:textId="77777777" w:rsidR="00B03501" w:rsidRPr="00B03501" w:rsidRDefault="00B03501" w:rsidP="00B0350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B03501">
        <w:rPr>
          <w:rFonts w:ascii="Times New Roman" w:eastAsia="Times New Roman" w:hAnsi="Times New Roman" w:cs="Times New Roman"/>
          <w:b/>
          <w:bCs/>
          <w:sz w:val="24"/>
          <w:szCs w:val="24"/>
          <w:lang w:val="en-US" w:eastAsia="en-US" w:bidi="ar-SA"/>
        </w:rPr>
        <w:t>Microsoft Excel</w:t>
      </w:r>
      <w:r w:rsidRPr="00B03501">
        <w:rPr>
          <w:rFonts w:ascii="Times New Roman" w:eastAsia="Times New Roman" w:hAnsi="Times New Roman" w:cs="Times New Roman"/>
          <w:sz w:val="24"/>
          <w:szCs w:val="24"/>
          <w:lang w:val="en-US" w:eastAsia="en-US" w:bidi="ar-SA"/>
        </w:rPr>
        <w:t xml:space="preserve"> – For dataset handling </w:t>
      </w:r>
    </w:p>
    <w:p w14:paraId="48C88C46" w14:textId="77777777" w:rsidR="00B03501" w:rsidRPr="00B03501" w:rsidRDefault="00B03501" w:rsidP="00B0350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B03501">
        <w:rPr>
          <w:rFonts w:ascii="Times New Roman" w:eastAsia="Times New Roman" w:hAnsi="Times New Roman" w:cs="Times New Roman"/>
          <w:b/>
          <w:bCs/>
          <w:sz w:val="24"/>
          <w:szCs w:val="24"/>
          <w:lang w:val="en-US" w:eastAsia="en-US" w:bidi="ar-SA"/>
        </w:rPr>
        <w:t>DAX (Data Analysis Expressions)</w:t>
      </w:r>
      <w:r w:rsidRPr="00B03501">
        <w:rPr>
          <w:rFonts w:ascii="Times New Roman" w:eastAsia="Times New Roman" w:hAnsi="Times New Roman" w:cs="Times New Roman"/>
          <w:sz w:val="24"/>
          <w:szCs w:val="24"/>
          <w:lang w:val="en-US" w:eastAsia="en-US" w:bidi="ar-SA"/>
        </w:rPr>
        <w:t xml:space="preserve"> – For calculations and measures </w:t>
      </w:r>
    </w:p>
    <w:p w14:paraId="50BA43E7" w14:textId="77777777" w:rsidR="00B03501" w:rsidRDefault="00B03501" w:rsidP="00B03501">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B03501">
        <w:rPr>
          <w:rFonts w:ascii="Times New Roman" w:eastAsia="Times New Roman" w:hAnsi="Times New Roman" w:cs="Times New Roman"/>
          <w:b/>
          <w:bCs/>
          <w:sz w:val="24"/>
          <w:szCs w:val="24"/>
          <w:lang w:val="en-US" w:eastAsia="en-US" w:bidi="ar-SA"/>
        </w:rPr>
        <w:t>Data Visualization Techniques</w:t>
      </w:r>
      <w:r w:rsidRPr="00B03501">
        <w:rPr>
          <w:rFonts w:ascii="Times New Roman" w:eastAsia="Times New Roman" w:hAnsi="Times New Roman" w:cs="Times New Roman"/>
          <w:sz w:val="24"/>
          <w:szCs w:val="24"/>
          <w:lang w:val="en-US" w:eastAsia="en-US" w:bidi="ar-SA"/>
        </w:rPr>
        <w:t xml:space="preserve"> – For presenting insights</w:t>
      </w:r>
    </w:p>
    <w:p w14:paraId="14CBD308" w14:textId="77777777" w:rsidR="00B03501" w:rsidRDefault="00B03501" w:rsidP="00B03501">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6A6B92C6" w14:textId="331310CD" w:rsidR="00B03501" w:rsidRDefault="00B03501" w:rsidP="00B03501">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Pr>
          <w:rFonts w:ascii="Times New Roman" w:eastAsia="Times New Roman" w:hAnsi="Times New Roman" w:cs="Times New Roman"/>
          <w:b/>
          <w:sz w:val="32"/>
          <w:szCs w:val="32"/>
          <w:u w:val="single"/>
          <w:lang w:val="en-US" w:eastAsia="en-US" w:bidi="ar-SA"/>
        </w:rPr>
        <w:t>IMPLEMENTATION</w:t>
      </w:r>
    </w:p>
    <w:p w14:paraId="5671D22A" w14:textId="77777777" w:rsidR="00B03501" w:rsidRDefault="00B03501" w:rsidP="00B03501">
      <w:pPr>
        <w:pStyle w:val="NormalWeb"/>
      </w:pPr>
      <w:r>
        <w:t>The Adidas Sales Dashboard consists of multiple components designed to provide a comprehensive analysis of sales data.</w:t>
      </w:r>
    </w:p>
    <w:p w14:paraId="67986DE5" w14:textId="77777777" w:rsidR="00B03501" w:rsidRPr="00B03501" w:rsidRDefault="00B03501" w:rsidP="00B03501">
      <w:pPr>
        <w:pStyle w:val="Heading3"/>
        <w:rPr>
          <w:rFonts w:ascii="Times New Roman" w:hAnsi="Times New Roman" w:cs="Times New Roman"/>
        </w:rPr>
      </w:pPr>
      <w:r w:rsidRPr="00B03501">
        <w:rPr>
          <w:rStyle w:val="Strong"/>
          <w:rFonts w:ascii="Times New Roman" w:hAnsi="Times New Roman" w:cs="Times New Roman"/>
          <w:b/>
          <w:bCs w:val="0"/>
        </w:rPr>
        <w:t>4.1 Key Performance Indicators (KPIs)</w:t>
      </w:r>
    </w:p>
    <w:p w14:paraId="5DBCE5D2" w14:textId="77777777" w:rsidR="00B03501" w:rsidRPr="00753880" w:rsidRDefault="00B03501" w:rsidP="00753880">
      <w:pPr>
        <w:pStyle w:val="NormalWeb"/>
        <w:jc w:val="both"/>
      </w:pPr>
      <w:r w:rsidRPr="00753880">
        <w:t>The dashboard displays the following KPIs:</w:t>
      </w:r>
    </w:p>
    <w:p w14:paraId="32C99E41" w14:textId="77777777" w:rsidR="00B03501" w:rsidRPr="00753880" w:rsidRDefault="00B03501" w:rsidP="00753880">
      <w:pPr>
        <w:numPr>
          <w:ilvl w:val="0"/>
          <w:numId w:val="18"/>
        </w:numPr>
        <w:spacing w:before="100" w:beforeAutospacing="1" w:after="100" w:afterAutospacing="1" w:line="240" w:lineRule="auto"/>
        <w:jc w:val="both"/>
        <w:rPr>
          <w:rFonts w:ascii="Times New Roman" w:hAnsi="Times New Roman" w:cs="Times New Roman"/>
          <w:sz w:val="24"/>
          <w:szCs w:val="24"/>
        </w:rPr>
      </w:pPr>
      <w:r w:rsidRPr="00753880">
        <w:rPr>
          <w:rFonts w:ascii="Times New Roman" w:hAnsi="Times New Roman" w:cs="Times New Roman"/>
          <w:sz w:val="24"/>
          <w:szCs w:val="24"/>
        </w:rPr>
        <w:t xml:space="preserve">Total Sales: $900M </w:t>
      </w:r>
    </w:p>
    <w:p w14:paraId="7BC8EBD7" w14:textId="77777777" w:rsidR="00B03501" w:rsidRPr="00753880" w:rsidRDefault="00B03501" w:rsidP="00753880">
      <w:pPr>
        <w:numPr>
          <w:ilvl w:val="0"/>
          <w:numId w:val="18"/>
        </w:numPr>
        <w:spacing w:before="100" w:beforeAutospacing="1" w:after="100" w:afterAutospacing="1" w:line="240" w:lineRule="auto"/>
        <w:jc w:val="both"/>
        <w:rPr>
          <w:rFonts w:ascii="Times New Roman" w:hAnsi="Times New Roman" w:cs="Times New Roman"/>
          <w:sz w:val="24"/>
          <w:szCs w:val="24"/>
        </w:rPr>
      </w:pPr>
      <w:r w:rsidRPr="00753880">
        <w:rPr>
          <w:rFonts w:ascii="Times New Roman" w:hAnsi="Times New Roman" w:cs="Times New Roman"/>
          <w:sz w:val="24"/>
          <w:szCs w:val="24"/>
        </w:rPr>
        <w:t xml:space="preserve">Units Sold: 2M </w:t>
      </w:r>
    </w:p>
    <w:p w14:paraId="660C9B34" w14:textId="77777777" w:rsidR="00B03501" w:rsidRPr="00753880" w:rsidRDefault="00B03501" w:rsidP="00753880">
      <w:pPr>
        <w:numPr>
          <w:ilvl w:val="0"/>
          <w:numId w:val="18"/>
        </w:numPr>
        <w:spacing w:before="100" w:beforeAutospacing="1" w:after="100" w:afterAutospacing="1" w:line="240" w:lineRule="auto"/>
        <w:jc w:val="both"/>
        <w:rPr>
          <w:rFonts w:ascii="Times New Roman" w:hAnsi="Times New Roman" w:cs="Times New Roman"/>
          <w:sz w:val="24"/>
          <w:szCs w:val="24"/>
        </w:rPr>
      </w:pPr>
      <w:r w:rsidRPr="00753880">
        <w:rPr>
          <w:rFonts w:ascii="Times New Roman" w:hAnsi="Times New Roman" w:cs="Times New Roman"/>
          <w:sz w:val="24"/>
          <w:szCs w:val="24"/>
        </w:rPr>
        <w:t xml:space="preserve">Average Operating Margin: 42% </w:t>
      </w:r>
    </w:p>
    <w:p w14:paraId="0CAAFCB9" w14:textId="77777777" w:rsidR="00B03501" w:rsidRPr="00753880" w:rsidRDefault="00B03501" w:rsidP="00753880">
      <w:pPr>
        <w:numPr>
          <w:ilvl w:val="0"/>
          <w:numId w:val="18"/>
        </w:numPr>
        <w:spacing w:before="100" w:beforeAutospacing="1" w:after="100" w:afterAutospacing="1" w:line="240" w:lineRule="auto"/>
        <w:jc w:val="both"/>
        <w:rPr>
          <w:rFonts w:ascii="Times New Roman" w:hAnsi="Times New Roman" w:cs="Times New Roman"/>
          <w:sz w:val="24"/>
          <w:szCs w:val="24"/>
        </w:rPr>
      </w:pPr>
      <w:r w:rsidRPr="00753880">
        <w:rPr>
          <w:rFonts w:ascii="Times New Roman" w:hAnsi="Times New Roman" w:cs="Times New Roman"/>
          <w:sz w:val="24"/>
          <w:szCs w:val="24"/>
        </w:rPr>
        <w:t xml:space="preserve">Price per Unit: $45 </w:t>
      </w:r>
    </w:p>
    <w:p w14:paraId="16AE0F17" w14:textId="77777777" w:rsidR="00B03501" w:rsidRPr="00753880" w:rsidRDefault="00B03501" w:rsidP="00753880">
      <w:pPr>
        <w:numPr>
          <w:ilvl w:val="0"/>
          <w:numId w:val="18"/>
        </w:numPr>
        <w:spacing w:before="100" w:beforeAutospacing="1" w:after="100" w:afterAutospacing="1" w:line="240" w:lineRule="auto"/>
        <w:jc w:val="both"/>
        <w:rPr>
          <w:rFonts w:ascii="Times New Roman" w:hAnsi="Times New Roman" w:cs="Times New Roman"/>
          <w:sz w:val="24"/>
          <w:szCs w:val="24"/>
        </w:rPr>
      </w:pPr>
      <w:r w:rsidRPr="00753880">
        <w:rPr>
          <w:rFonts w:ascii="Times New Roman" w:hAnsi="Times New Roman" w:cs="Times New Roman"/>
          <w:sz w:val="24"/>
          <w:szCs w:val="24"/>
        </w:rPr>
        <w:t xml:space="preserve">Operating Profit: $332M </w:t>
      </w:r>
    </w:p>
    <w:p w14:paraId="2E859C94" w14:textId="77777777" w:rsidR="00B03501" w:rsidRPr="00B03501" w:rsidRDefault="00B03501" w:rsidP="00B03501">
      <w:pPr>
        <w:pStyle w:val="Heading3"/>
        <w:rPr>
          <w:rFonts w:ascii="Times New Roman" w:hAnsi="Times New Roman" w:cs="Times New Roman"/>
        </w:rPr>
      </w:pPr>
      <w:r w:rsidRPr="00B03501">
        <w:rPr>
          <w:rStyle w:val="Strong"/>
          <w:rFonts w:ascii="Times New Roman" w:hAnsi="Times New Roman" w:cs="Times New Roman"/>
          <w:b/>
          <w:bCs w:val="0"/>
        </w:rPr>
        <w:t>4.2 Dashboard Visualizations</w:t>
      </w:r>
    </w:p>
    <w:p w14:paraId="56D4AE95" w14:textId="77777777" w:rsidR="00B03501" w:rsidRPr="00753880" w:rsidRDefault="00B03501" w:rsidP="00753880">
      <w:pPr>
        <w:numPr>
          <w:ilvl w:val="0"/>
          <w:numId w:val="19"/>
        </w:numPr>
        <w:spacing w:before="100" w:beforeAutospacing="1" w:after="100" w:afterAutospacing="1" w:line="240" w:lineRule="auto"/>
        <w:rPr>
          <w:rFonts w:ascii="Times New Roman" w:hAnsi="Times New Roman" w:cs="Times New Roman"/>
          <w:sz w:val="24"/>
          <w:szCs w:val="24"/>
        </w:rPr>
      </w:pPr>
      <w:r w:rsidRPr="00753880">
        <w:rPr>
          <w:rStyle w:val="Strong"/>
          <w:rFonts w:ascii="Times New Roman" w:hAnsi="Times New Roman" w:cs="Times New Roman"/>
          <w:sz w:val="24"/>
          <w:szCs w:val="24"/>
        </w:rPr>
        <w:t>Monthly Sales Trend (Line Chart)</w:t>
      </w:r>
      <w:proofErr w:type="gramStart"/>
      <w:r w:rsidRPr="00753880">
        <w:rPr>
          <w:rStyle w:val="Strong"/>
          <w:rFonts w:ascii="Times New Roman" w:hAnsi="Times New Roman" w:cs="Times New Roman"/>
          <w:sz w:val="24"/>
          <w:szCs w:val="24"/>
        </w:rPr>
        <w:t>:</w:t>
      </w:r>
      <w:proofErr w:type="gramEnd"/>
      <w:r w:rsidRPr="00753880">
        <w:rPr>
          <w:rFonts w:ascii="Times New Roman" w:hAnsi="Times New Roman" w:cs="Times New Roman"/>
          <w:sz w:val="24"/>
          <w:szCs w:val="24"/>
        </w:rPr>
        <w:br/>
        <w:t xml:space="preserve">Displays sales variation across different months, helping identify peak and low periods. </w:t>
      </w:r>
    </w:p>
    <w:p w14:paraId="383A7BA5" w14:textId="77777777" w:rsidR="00B03501" w:rsidRPr="00753880" w:rsidRDefault="00B03501" w:rsidP="00753880">
      <w:pPr>
        <w:numPr>
          <w:ilvl w:val="0"/>
          <w:numId w:val="19"/>
        </w:numPr>
        <w:spacing w:before="100" w:beforeAutospacing="1" w:after="100" w:afterAutospacing="1" w:line="240" w:lineRule="auto"/>
        <w:rPr>
          <w:rFonts w:ascii="Times New Roman" w:hAnsi="Times New Roman" w:cs="Times New Roman"/>
          <w:sz w:val="24"/>
          <w:szCs w:val="24"/>
        </w:rPr>
      </w:pPr>
      <w:r w:rsidRPr="00753880">
        <w:rPr>
          <w:rStyle w:val="Strong"/>
          <w:rFonts w:ascii="Times New Roman" w:hAnsi="Times New Roman" w:cs="Times New Roman"/>
          <w:sz w:val="24"/>
          <w:szCs w:val="24"/>
        </w:rPr>
        <w:t>Sales by State (Map Visualization)</w:t>
      </w:r>
      <w:proofErr w:type="gramStart"/>
      <w:r w:rsidRPr="00753880">
        <w:rPr>
          <w:rStyle w:val="Strong"/>
          <w:rFonts w:ascii="Times New Roman" w:hAnsi="Times New Roman" w:cs="Times New Roman"/>
          <w:sz w:val="24"/>
          <w:szCs w:val="24"/>
        </w:rPr>
        <w:t>:</w:t>
      </w:r>
      <w:proofErr w:type="gramEnd"/>
      <w:r w:rsidRPr="00753880">
        <w:rPr>
          <w:rFonts w:ascii="Times New Roman" w:hAnsi="Times New Roman" w:cs="Times New Roman"/>
          <w:sz w:val="24"/>
          <w:szCs w:val="24"/>
        </w:rPr>
        <w:br/>
        <w:t xml:space="preserve">Shows geographical distribution of sales, highlighting high-performing states. </w:t>
      </w:r>
    </w:p>
    <w:p w14:paraId="36A649E6" w14:textId="77777777" w:rsidR="00B03501" w:rsidRPr="00753880" w:rsidRDefault="00B03501" w:rsidP="00753880">
      <w:pPr>
        <w:numPr>
          <w:ilvl w:val="0"/>
          <w:numId w:val="19"/>
        </w:numPr>
        <w:spacing w:before="100" w:beforeAutospacing="1" w:after="100" w:afterAutospacing="1" w:line="240" w:lineRule="auto"/>
        <w:rPr>
          <w:rFonts w:ascii="Times New Roman" w:hAnsi="Times New Roman" w:cs="Times New Roman"/>
          <w:sz w:val="24"/>
          <w:szCs w:val="24"/>
        </w:rPr>
      </w:pPr>
      <w:r w:rsidRPr="00753880">
        <w:rPr>
          <w:rStyle w:val="Strong"/>
          <w:rFonts w:ascii="Times New Roman" w:hAnsi="Times New Roman" w:cs="Times New Roman"/>
          <w:sz w:val="24"/>
          <w:szCs w:val="24"/>
        </w:rPr>
        <w:t>Sales by Region (Pie Chart)</w:t>
      </w:r>
      <w:proofErr w:type="gramStart"/>
      <w:r w:rsidRPr="00753880">
        <w:rPr>
          <w:rStyle w:val="Strong"/>
          <w:rFonts w:ascii="Times New Roman" w:hAnsi="Times New Roman" w:cs="Times New Roman"/>
          <w:sz w:val="24"/>
          <w:szCs w:val="24"/>
        </w:rPr>
        <w:t>:</w:t>
      </w:r>
      <w:proofErr w:type="gramEnd"/>
      <w:r w:rsidRPr="00753880">
        <w:rPr>
          <w:rFonts w:ascii="Times New Roman" w:hAnsi="Times New Roman" w:cs="Times New Roman"/>
          <w:sz w:val="24"/>
          <w:szCs w:val="24"/>
        </w:rPr>
        <w:br/>
        <w:t xml:space="preserve">Represents the percentage contribution of each region. </w:t>
      </w:r>
    </w:p>
    <w:p w14:paraId="246DD80B" w14:textId="77777777" w:rsidR="00B03501" w:rsidRPr="00753880" w:rsidRDefault="00B03501" w:rsidP="00753880">
      <w:pPr>
        <w:numPr>
          <w:ilvl w:val="0"/>
          <w:numId w:val="19"/>
        </w:numPr>
        <w:spacing w:before="100" w:beforeAutospacing="1" w:after="100" w:afterAutospacing="1" w:line="240" w:lineRule="auto"/>
        <w:rPr>
          <w:rFonts w:ascii="Times New Roman" w:hAnsi="Times New Roman" w:cs="Times New Roman"/>
          <w:sz w:val="24"/>
          <w:szCs w:val="24"/>
        </w:rPr>
      </w:pPr>
      <w:r w:rsidRPr="00753880">
        <w:rPr>
          <w:rStyle w:val="Strong"/>
          <w:rFonts w:ascii="Times New Roman" w:hAnsi="Times New Roman" w:cs="Times New Roman"/>
          <w:sz w:val="24"/>
          <w:szCs w:val="24"/>
        </w:rPr>
        <w:t>Sales by Product (Bar Chart)</w:t>
      </w:r>
      <w:proofErr w:type="gramStart"/>
      <w:r w:rsidRPr="00753880">
        <w:rPr>
          <w:rStyle w:val="Strong"/>
          <w:rFonts w:ascii="Times New Roman" w:hAnsi="Times New Roman" w:cs="Times New Roman"/>
          <w:sz w:val="24"/>
          <w:szCs w:val="24"/>
        </w:rPr>
        <w:t>:</w:t>
      </w:r>
      <w:proofErr w:type="gramEnd"/>
      <w:r w:rsidRPr="00753880">
        <w:rPr>
          <w:rFonts w:ascii="Times New Roman" w:hAnsi="Times New Roman" w:cs="Times New Roman"/>
          <w:sz w:val="24"/>
          <w:szCs w:val="24"/>
        </w:rPr>
        <w:br/>
        <w:t xml:space="preserve">Identifies the most popular product categories. </w:t>
      </w:r>
    </w:p>
    <w:p w14:paraId="2505EF85" w14:textId="77777777" w:rsidR="00B03501" w:rsidRPr="00753880" w:rsidRDefault="00B03501" w:rsidP="00753880">
      <w:pPr>
        <w:numPr>
          <w:ilvl w:val="0"/>
          <w:numId w:val="19"/>
        </w:numPr>
        <w:spacing w:before="100" w:beforeAutospacing="1" w:after="100" w:afterAutospacing="1" w:line="240" w:lineRule="auto"/>
        <w:rPr>
          <w:rFonts w:ascii="Times New Roman" w:hAnsi="Times New Roman" w:cs="Times New Roman"/>
          <w:sz w:val="24"/>
          <w:szCs w:val="24"/>
        </w:rPr>
      </w:pPr>
      <w:r w:rsidRPr="00753880">
        <w:rPr>
          <w:rStyle w:val="Strong"/>
          <w:rFonts w:ascii="Times New Roman" w:hAnsi="Times New Roman" w:cs="Times New Roman"/>
          <w:sz w:val="24"/>
          <w:szCs w:val="24"/>
        </w:rPr>
        <w:t>Sales by Retailer (Bar Chart)</w:t>
      </w:r>
      <w:proofErr w:type="gramStart"/>
      <w:r w:rsidRPr="00753880">
        <w:rPr>
          <w:rStyle w:val="Strong"/>
          <w:rFonts w:ascii="Times New Roman" w:hAnsi="Times New Roman" w:cs="Times New Roman"/>
          <w:sz w:val="24"/>
          <w:szCs w:val="24"/>
        </w:rPr>
        <w:t>:</w:t>
      </w:r>
      <w:proofErr w:type="gramEnd"/>
      <w:r w:rsidRPr="00753880">
        <w:rPr>
          <w:rFonts w:ascii="Times New Roman" w:hAnsi="Times New Roman" w:cs="Times New Roman"/>
          <w:sz w:val="24"/>
          <w:szCs w:val="24"/>
        </w:rPr>
        <w:br/>
        <w:t xml:space="preserve">Highlights top-performing retailers based on sales. </w:t>
      </w:r>
    </w:p>
    <w:p w14:paraId="6FC28CC4" w14:textId="77777777" w:rsidR="00B03501" w:rsidRDefault="00B03501" w:rsidP="00B03501">
      <w:pPr>
        <w:pStyle w:val="Heading3"/>
      </w:pPr>
      <w:r>
        <w:rPr>
          <w:rStyle w:val="Strong"/>
          <w:b/>
          <w:bCs w:val="0"/>
        </w:rPr>
        <w:lastRenderedPageBreak/>
        <w:t>4.3 Filters and Interactivity</w:t>
      </w:r>
    </w:p>
    <w:p w14:paraId="159F3809" w14:textId="77777777" w:rsidR="00B03501" w:rsidRDefault="00B03501" w:rsidP="00B03501">
      <w:pPr>
        <w:pStyle w:val="NormalWeb"/>
      </w:pPr>
      <w:r>
        <w:t>The dashboard includes filters such as:</w:t>
      </w:r>
    </w:p>
    <w:p w14:paraId="18357C6D" w14:textId="77777777" w:rsidR="00B03501" w:rsidRDefault="00B03501" w:rsidP="00B03501">
      <w:pPr>
        <w:numPr>
          <w:ilvl w:val="0"/>
          <w:numId w:val="20"/>
        </w:numPr>
        <w:spacing w:before="100" w:beforeAutospacing="1" w:after="100" w:afterAutospacing="1" w:line="240" w:lineRule="auto"/>
      </w:pPr>
      <w:r>
        <w:t xml:space="preserve">Region filter </w:t>
      </w:r>
    </w:p>
    <w:p w14:paraId="56F31C31" w14:textId="77777777" w:rsidR="00B03501" w:rsidRDefault="00B03501" w:rsidP="00B03501">
      <w:pPr>
        <w:numPr>
          <w:ilvl w:val="0"/>
          <w:numId w:val="20"/>
        </w:numPr>
        <w:spacing w:before="100" w:beforeAutospacing="1" w:after="100" w:afterAutospacing="1" w:line="240" w:lineRule="auto"/>
      </w:pPr>
      <w:r>
        <w:t xml:space="preserve">Date filter </w:t>
      </w:r>
    </w:p>
    <w:p w14:paraId="478D5F4A" w14:textId="77777777" w:rsidR="00B03501" w:rsidRDefault="00B03501" w:rsidP="00B03501">
      <w:pPr>
        <w:pStyle w:val="NormalWeb"/>
      </w:pPr>
      <w:r>
        <w:t>These allow users to interact with the dashboard and customize their analysis.</w:t>
      </w:r>
    </w:p>
    <w:p w14:paraId="51BB2836" w14:textId="77777777" w:rsidR="00753880" w:rsidRDefault="00753880" w:rsidP="00B03501">
      <w:pPr>
        <w:pStyle w:val="NormalWeb"/>
      </w:pPr>
    </w:p>
    <w:p w14:paraId="14028EE4" w14:textId="6FCD9CE0" w:rsidR="00753880" w:rsidRDefault="00753880" w:rsidP="00753880">
      <w:pPr>
        <w:pStyle w:val="NormalWeb"/>
        <w:jc w:val="center"/>
        <w:rPr>
          <w:b/>
          <w:sz w:val="32"/>
          <w:szCs w:val="32"/>
          <w:u w:val="single"/>
        </w:rPr>
      </w:pPr>
      <w:r>
        <w:rPr>
          <w:b/>
          <w:sz w:val="32"/>
          <w:szCs w:val="32"/>
          <w:u w:val="single"/>
        </w:rPr>
        <w:t>MAJOR FINDINGS</w:t>
      </w:r>
    </w:p>
    <w:p w14:paraId="0DA4D7A7" w14:textId="77777777" w:rsidR="00753880" w:rsidRPr="00753880" w:rsidRDefault="00753880" w:rsidP="0075388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The analysis of the dashboard revealed several key insights:</w:t>
      </w:r>
    </w:p>
    <w:p w14:paraId="07F1DC91"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 xml:space="preserve">The total sales reached approximately </w:t>
      </w:r>
      <w:r w:rsidRPr="00753880">
        <w:rPr>
          <w:rFonts w:ascii="Times New Roman" w:eastAsia="Times New Roman" w:hAnsi="Times New Roman" w:cs="Times New Roman"/>
          <w:b/>
          <w:bCs/>
          <w:sz w:val="24"/>
          <w:szCs w:val="24"/>
          <w:lang w:val="en-US" w:eastAsia="en-US" w:bidi="ar-SA"/>
        </w:rPr>
        <w:t>$900 million</w:t>
      </w:r>
      <w:r w:rsidRPr="00753880">
        <w:rPr>
          <w:rFonts w:ascii="Times New Roman" w:eastAsia="Times New Roman" w:hAnsi="Times New Roman" w:cs="Times New Roman"/>
          <w:sz w:val="24"/>
          <w:szCs w:val="24"/>
          <w:lang w:val="en-US" w:eastAsia="en-US" w:bidi="ar-SA"/>
        </w:rPr>
        <w:t xml:space="preserve"> </w:t>
      </w:r>
    </w:p>
    <w:p w14:paraId="64A7514F"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 xml:space="preserve">The </w:t>
      </w:r>
      <w:r w:rsidRPr="00753880">
        <w:rPr>
          <w:rFonts w:ascii="Times New Roman" w:eastAsia="Times New Roman" w:hAnsi="Times New Roman" w:cs="Times New Roman"/>
          <w:b/>
          <w:bCs/>
          <w:sz w:val="24"/>
          <w:szCs w:val="24"/>
          <w:lang w:val="en-US" w:eastAsia="en-US" w:bidi="ar-SA"/>
        </w:rPr>
        <w:t>West region</w:t>
      </w:r>
      <w:r w:rsidRPr="00753880">
        <w:rPr>
          <w:rFonts w:ascii="Times New Roman" w:eastAsia="Times New Roman" w:hAnsi="Times New Roman" w:cs="Times New Roman"/>
          <w:sz w:val="24"/>
          <w:szCs w:val="24"/>
          <w:lang w:val="en-US" w:eastAsia="en-US" w:bidi="ar-SA"/>
        </w:rPr>
        <w:t xml:space="preserve"> contributed the highest share of sales </w:t>
      </w:r>
    </w:p>
    <w:p w14:paraId="01E72B1B"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 xml:space="preserve">Sales peaked during mid-year months, indicating seasonal trends </w:t>
      </w:r>
    </w:p>
    <w:p w14:paraId="1C6D5166"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b/>
          <w:bCs/>
          <w:sz w:val="24"/>
          <w:szCs w:val="24"/>
          <w:lang w:val="en-US" w:eastAsia="en-US" w:bidi="ar-SA"/>
        </w:rPr>
        <w:t>Men’s Street Footwear</w:t>
      </w:r>
      <w:r w:rsidRPr="00753880">
        <w:rPr>
          <w:rFonts w:ascii="Times New Roman" w:eastAsia="Times New Roman" w:hAnsi="Times New Roman" w:cs="Times New Roman"/>
          <w:sz w:val="24"/>
          <w:szCs w:val="24"/>
          <w:lang w:val="en-US" w:eastAsia="en-US" w:bidi="ar-SA"/>
        </w:rPr>
        <w:t xml:space="preserve"> emerged as the best-selling product category </w:t>
      </w:r>
    </w:p>
    <w:p w14:paraId="28D87E71"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b/>
          <w:bCs/>
          <w:sz w:val="24"/>
          <w:szCs w:val="24"/>
          <w:lang w:val="en-US" w:eastAsia="en-US" w:bidi="ar-SA"/>
        </w:rPr>
        <w:t>West Gear</w:t>
      </w:r>
      <w:r w:rsidRPr="00753880">
        <w:rPr>
          <w:rFonts w:ascii="Times New Roman" w:eastAsia="Times New Roman" w:hAnsi="Times New Roman" w:cs="Times New Roman"/>
          <w:sz w:val="24"/>
          <w:szCs w:val="24"/>
          <w:lang w:val="en-US" w:eastAsia="en-US" w:bidi="ar-SA"/>
        </w:rPr>
        <w:t xml:space="preserve"> was identified as the top-performing retailer </w:t>
      </w:r>
    </w:p>
    <w:p w14:paraId="14776B01" w14:textId="77777777" w:rsidR="00753880" w:rsidRPr="00753880" w:rsidRDefault="00753880" w:rsidP="0075388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 xml:space="preserve">Certain regions showed comparatively lower sales, indicating opportunities for growth </w:t>
      </w:r>
    </w:p>
    <w:p w14:paraId="4450B072" w14:textId="77777777" w:rsidR="00753880" w:rsidRDefault="00753880" w:rsidP="0075388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753880">
        <w:rPr>
          <w:rFonts w:ascii="Times New Roman" w:eastAsia="Times New Roman" w:hAnsi="Times New Roman" w:cs="Times New Roman"/>
          <w:sz w:val="24"/>
          <w:szCs w:val="24"/>
          <w:lang w:val="en-US" w:eastAsia="en-US" w:bidi="ar-SA"/>
        </w:rPr>
        <w:t>These findings provide valuable insights for improving business strategies and increasing profitability.</w:t>
      </w:r>
    </w:p>
    <w:p w14:paraId="668DF043" w14:textId="77777777" w:rsidR="00753880" w:rsidRDefault="00753880" w:rsidP="0075388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6E4714ED" w14:textId="26E5122C" w:rsidR="00753880" w:rsidRDefault="00753880" w:rsidP="00753880">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Pr>
          <w:rFonts w:ascii="Times New Roman" w:eastAsia="Times New Roman" w:hAnsi="Times New Roman" w:cs="Times New Roman"/>
          <w:b/>
          <w:sz w:val="32"/>
          <w:szCs w:val="32"/>
          <w:u w:val="single"/>
          <w:lang w:val="en-US" w:eastAsia="en-US" w:bidi="ar-SA"/>
        </w:rPr>
        <w:t>CONCLUSION AND FUTURE SCOPE</w:t>
      </w:r>
    </w:p>
    <w:p w14:paraId="3F2357AF" w14:textId="77777777" w:rsidR="00753880" w:rsidRPr="00753880" w:rsidRDefault="00753880" w:rsidP="00753880">
      <w:pPr>
        <w:pStyle w:val="Heading3"/>
        <w:rPr>
          <w:rFonts w:ascii="Times New Roman" w:hAnsi="Times New Roman" w:cs="Times New Roman"/>
        </w:rPr>
      </w:pPr>
      <w:r w:rsidRPr="00753880">
        <w:rPr>
          <w:rStyle w:val="Strong"/>
          <w:rFonts w:ascii="Times New Roman" w:hAnsi="Times New Roman" w:cs="Times New Roman"/>
          <w:b/>
          <w:bCs w:val="0"/>
        </w:rPr>
        <w:t>Conclusion</w:t>
      </w:r>
    </w:p>
    <w:p w14:paraId="49E7A5B9" w14:textId="77777777" w:rsidR="00753880" w:rsidRPr="00753880" w:rsidRDefault="00753880" w:rsidP="00753880">
      <w:pPr>
        <w:pStyle w:val="NormalWeb"/>
      </w:pPr>
      <w:r w:rsidRPr="00753880">
        <w:t>The project successfully demonstrates how Power BI can be used to analyze and visualize large datasets effectively. The Adidas Sales Dashboard provides a clear understanding of sales performance and helps in identifying key trends and opportunities.</w:t>
      </w:r>
    </w:p>
    <w:p w14:paraId="56CD792E" w14:textId="77777777" w:rsidR="00753880" w:rsidRPr="00753880" w:rsidRDefault="00753880" w:rsidP="00753880">
      <w:pPr>
        <w:pStyle w:val="Heading3"/>
        <w:rPr>
          <w:rFonts w:ascii="Times New Roman" w:hAnsi="Times New Roman" w:cs="Times New Roman"/>
        </w:rPr>
      </w:pPr>
      <w:r w:rsidRPr="00753880">
        <w:rPr>
          <w:rStyle w:val="Strong"/>
          <w:rFonts w:ascii="Times New Roman" w:hAnsi="Times New Roman" w:cs="Times New Roman"/>
          <w:b/>
          <w:bCs w:val="0"/>
        </w:rPr>
        <w:t>Future Scope</w:t>
      </w:r>
    </w:p>
    <w:p w14:paraId="23AEC4C9" w14:textId="77777777" w:rsidR="00753880" w:rsidRPr="00753880" w:rsidRDefault="00753880" w:rsidP="00753880">
      <w:pPr>
        <w:pStyle w:val="NormalWeb"/>
      </w:pPr>
      <w:r w:rsidRPr="00753880">
        <w:t>The project can be further enhanced by:</w:t>
      </w:r>
    </w:p>
    <w:p w14:paraId="02C01C27" w14:textId="77777777" w:rsidR="00753880" w:rsidRPr="00753880" w:rsidRDefault="00753880" w:rsidP="00753880">
      <w:pPr>
        <w:numPr>
          <w:ilvl w:val="0"/>
          <w:numId w:val="22"/>
        </w:numPr>
        <w:spacing w:before="100" w:beforeAutospacing="1" w:after="100" w:afterAutospacing="1" w:line="240" w:lineRule="auto"/>
        <w:rPr>
          <w:rFonts w:ascii="Times New Roman" w:hAnsi="Times New Roman" w:cs="Times New Roman"/>
          <w:sz w:val="24"/>
          <w:szCs w:val="24"/>
        </w:rPr>
      </w:pPr>
      <w:r w:rsidRPr="00753880">
        <w:rPr>
          <w:rFonts w:ascii="Times New Roman" w:hAnsi="Times New Roman" w:cs="Times New Roman"/>
          <w:sz w:val="24"/>
          <w:szCs w:val="24"/>
        </w:rPr>
        <w:t xml:space="preserve">Integrating real-time data sources </w:t>
      </w:r>
    </w:p>
    <w:p w14:paraId="1F04C270" w14:textId="77777777" w:rsidR="00753880" w:rsidRPr="00753880" w:rsidRDefault="00753880" w:rsidP="00753880">
      <w:pPr>
        <w:numPr>
          <w:ilvl w:val="0"/>
          <w:numId w:val="22"/>
        </w:numPr>
        <w:spacing w:before="100" w:beforeAutospacing="1" w:after="100" w:afterAutospacing="1" w:line="240" w:lineRule="auto"/>
        <w:rPr>
          <w:rFonts w:ascii="Times New Roman" w:hAnsi="Times New Roman" w:cs="Times New Roman"/>
          <w:sz w:val="24"/>
          <w:szCs w:val="24"/>
        </w:rPr>
      </w:pPr>
      <w:r w:rsidRPr="00753880">
        <w:rPr>
          <w:rFonts w:ascii="Times New Roman" w:hAnsi="Times New Roman" w:cs="Times New Roman"/>
          <w:sz w:val="24"/>
          <w:szCs w:val="24"/>
        </w:rPr>
        <w:t xml:space="preserve">Applying predictive analytics using machine learning </w:t>
      </w:r>
    </w:p>
    <w:p w14:paraId="14A3F3FF" w14:textId="60A49E48" w:rsidR="00753880" w:rsidRPr="00753880" w:rsidRDefault="00753880" w:rsidP="00753880">
      <w:pPr>
        <w:numPr>
          <w:ilvl w:val="0"/>
          <w:numId w:val="22"/>
        </w:numPr>
        <w:spacing w:before="100" w:beforeAutospacing="1" w:after="100" w:afterAutospacing="1" w:line="240" w:lineRule="auto"/>
        <w:rPr>
          <w:rFonts w:ascii="Times New Roman" w:hAnsi="Times New Roman" w:cs="Times New Roman"/>
          <w:sz w:val="24"/>
          <w:szCs w:val="24"/>
        </w:rPr>
      </w:pPr>
      <w:r w:rsidRPr="00753880">
        <w:rPr>
          <w:rFonts w:ascii="Times New Roman" w:hAnsi="Times New Roman" w:cs="Times New Roman"/>
          <w:sz w:val="24"/>
          <w:szCs w:val="24"/>
        </w:rPr>
        <w:t>Expanding the dashboard with customer behavio</w:t>
      </w:r>
      <w:r>
        <w:rPr>
          <w:rFonts w:ascii="Times New Roman" w:hAnsi="Times New Roman" w:cs="Times New Roman"/>
          <w:sz w:val="24"/>
          <w:szCs w:val="24"/>
        </w:rPr>
        <w:t>u</w:t>
      </w:r>
      <w:r w:rsidRPr="00753880">
        <w:rPr>
          <w:rFonts w:ascii="Times New Roman" w:hAnsi="Times New Roman" w:cs="Times New Roman"/>
          <w:sz w:val="24"/>
          <w:szCs w:val="24"/>
        </w:rPr>
        <w:t xml:space="preserve">r analysis </w:t>
      </w:r>
    </w:p>
    <w:p w14:paraId="70D435AE" w14:textId="77777777" w:rsidR="00753880" w:rsidRPr="00753880" w:rsidRDefault="00753880" w:rsidP="00753880">
      <w:pPr>
        <w:numPr>
          <w:ilvl w:val="0"/>
          <w:numId w:val="22"/>
        </w:numPr>
        <w:spacing w:before="100" w:beforeAutospacing="1" w:after="100" w:afterAutospacing="1" w:line="240" w:lineRule="auto"/>
        <w:rPr>
          <w:rFonts w:ascii="Times New Roman" w:hAnsi="Times New Roman" w:cs="Times New Roman"/>
          <w:sz w:val="24"/>
          <w:szCs w:val="24"/>
        </w:rPr>
      </w:pPr>
      <w:r w:rsidRPr="00753880">
        <w:rPr>
          <w:rFonts w:ascii="Times New Roman" w:hAnsi="Times New Roman" w:cs="Times New Roman"/>
          <w:sz w:val="24"/>
          <w:szCs w:val="24"/>
        </w:rPr>
        <w:t>Adding advanced AI-based insights</w:t>
      </w:r>
    </w:p>
    <w:p w14:paraId="6EEA010E" w14:textId="77777777" w:rsidR="00E4645A" w:rsidRDefault="00E4645A" w:rsidP="00096A3C">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bookmarkStart w:id="1" w:name="_GoBack"/>
      <w:bookmarkEnd w:id="1"/>
    </w:p>
    <w:sectPr w:rsidR="00E4645A">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95E389" w14:textId="77777777" w:rsidR="00F00135" w:rsidRDefault="00F00135">
      <w:pPr>
        <w:spacing w:line="240" w:lineRule="auto"/>
      </w:pPr>
      <w:r>
        <w:separator/>
      </w:r>
    </w:p>
  </w:endnote>
  <w:endnote w:type="continuationSeparator" w:id="0">
    <w:p w14:paraId="5FB7016B" w14:textId="77777777" w:rsidR="00F00135" w:rsidRDefault="00F00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145F9914" w:rsidR="00ED26B1" w:rsidRDefault="00ED26B1" w:rsidP="002E2FA6">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42F78B" w14:textId="77777777" w:rsidR="00F00135" w:rsidRDefault="00F00135">
      <w:pPr>
        <w:spacing w:line="240" w:lineRule="auto"/>
      </w:pPr>
      <w:r>
        <w:separator/>
      </w:r>
    </w:p>
  </w:footnote>
  <w:footnote w:type="continuationSeparator" w:id="0">
    <w:p w14:paraId="1D8B8956" w14:textId="77777777" w:rsidR="00F00135" w:rsidRDefault="00F0013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1B1D0E"/>
    <w:multiLevelType w:val="multilevel"/>
    <w:tmpl w:val="BD2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4717"/>
    <w:multiLevelType w:val="multilevel"/>
    <w:tmpl w:val="DE6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0223E6D"/>
    <w:multiLevelType w:val="multilevel"/>
    <w:tmpl w:val="3AB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9CA1DCE"/>
    <w:multiLevelType w:val="multilevel"/>
    <w:tmpl w:val="3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35B59"/>
    <w:multiLevelType w:val="multilevel"/>
    <w:tmpl w:val="452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5F31FE"/>
    <w:multiLevelType w:val="multilevel"/>
    <w:tmpl w:val="579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11200"/>
    <w:multiLevelType w:val="multilevel"/>
    <w:tmpl w:val="881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DAB0322"/>
    <w:multiLevelType w:val="multilevel"/>
    <w:tmpl w:val="A57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3"/>
  </w:num>
  <w:num w:numId="3">
    <w:abstractNumId w:val="18"/>
  </w:num>
  <w:num w:numId="4">
    <w:abstractNumId w:val="21"/>
  </w:num>
  <w:num w:numId="5">
    <w:abstractNumId w:val="5"/>
  </w:num>
  <w:num w:numId="6">
    <w:abstractNumId w:val="8"/>
  </w:num>
  <w:num w:numId="7">
    <w:abstractNumId w:val="7"/>
  </w:num>
  <w:num w:numId="8">
    <w:abstractNumId w:val="20"/>
  </w:num>
  <w:num w:numId="9">
    <w:abstractNumId w:val="1"/>
  </w:num>
  <w:num w:numId="10">
    <w:abstractNumId w:val="10"/>
  </w:num>
  <w:num w:numId="11">
    <w:abstractNumId w:val="14"/>
  </w:num>
  <w:num w:numId="12">
    <w:abstractNumId w:val="4"/>
  </w:num>
  <w:num w:numId="13">
    <w:abstractNumId w:val="0"/>
  </w:num>
  <w:num w:numId="14">
    <w:abstractNumId w:val="15"/>
  </w:num>
  <w:num w:numId="15">
    <w:abstractNumId w:val="12"/>
  </w:num>
  <w:num w:numId="16">
    <w:abstractNumId w:val="16"/>
  </w:num>
  <w:num w:numId="17">
    <w:abstractNumId w:val="9"/>
  </w:num>
  <w:num w:numId="18">
    <w:abstractNumId w:val="11"/>
  </w:num>
  <w:num w:numId="19">
    <w:abstractNumId w:val="17"/>
  </w:num>
  <w:num w:numId="20">
    <w:abstractNumId w:val="19"/>
  </w:num>
  <w:num w:numId="21">
    <w:abstractNumId w:val="3"/>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96A3C"/>
    <w:rsid w:val="000D18F0"/>
    <w:rsid w:val="000E4741"/>
    <w:rsid w:val="00131C58"/>
    <w:rsid w:val="001405C5"/>
    <w:rsid w:val="00147AB8"/>
    <w:rsid w:val="00181472"/>
    <w:rsid w:val="001E4DB2"/>
    <w:rsid w:val="001E76E7"/>
    <w:rsid w:val="00265C1E"/>
    <w:rsid w:val="00295D1D"/>
    <w:rsid w:val="002E2FA6"/>
    <w:rsid w:val="00336B32"/>
    <w:rsid w:val="0043349A"/>
    <w:rsid w:val="00464AF9"/>
    <w:rsid w:val="005224B7"/>
    <w:rsid w:val="00522B6C"/>
    <w:rsid w:val="00566715"/>
    <w:rsid w:val="00641561"/>
    <w:rsid w:val="006573A8"/>
    <w:rsid w:val="00661D3F"/>
    <w:rsid w:val="00663278"/>
    <w:rsid w:val="006675F6"/>
    <w:rsid w:val="00674A1D"/>
    <w:rsid w:val="006A331B"/>
    <w:rsid w:val="006A604B"/>
    <w:rsid w:val="006C337B"/>
    <w:rsid w:val="006E3DD5"/>
    <w:rsid w:val="00712C7F"/>
    <w:rsid w:val="00753880"/>
    <w:rsid w:val="00795233"/>
    <w:rsid w:val="007D6FFB"/>
    <w:rsid w:val="008013D2"/>
    <w:rsid w:val="00897530"/>
    <w:rsid w:val="008B28BD"/>
    <w:rsid w:val="009042D0"/>
    <w:rsid w:val="00982D41"/>
    <w:rsid w:val="00985E93"/>
    <w:rsid w:val="00A21B7D"/>
    <w:rsid w:val="00A338AF"/>
    <w:rsid w:val="00A56703"/>
    <w:rsid w:val="00A62A58"/>
    <w:rsid w:val="00A73A46"/>
    <w:rsid w:val="00AF667E"/>
    <w:rsid w:val="00AF69E5"/>
    <w:rsid w:val="00B03501"/>
    <w:rsid w:val="00B23E0E"/>
    <w:rsid w:val="00B36DD0"/>
    <w:rsid w:val="00C060EA"/>
    <w:rsid w:val="00C156E2"/>
    <w:rsid w:val="00C237FB"/>
    <w:rsid w:val="00C7183E"/>
    <w:rsid w:val="00C871E7"/>
    <w:rsid w:val="00CD6014"/>
    <w:rsid w:val="00CF0022"/>
    <w:rsid w:val="00D346BC"/>
    <w:rsid w:val="00DA4034"/>
    <w:rsid w:val="00E4645A"/>
    <w:rsid w:val="00E54055"/>
    <w:rsid w:val="00ED26B1"/>
    <w:rsid w:val="00EF7540"/>
    <w:rsid w:val="00F00135"/>
    <w:rsid w:val="00F132FC"/>
    <w:rsid w:val="00F278B1"/>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9B80D19-D2BC-47B1-BCDB-0D6C9A31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5224B7"/>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5224B7"/>
    <w:rPr>
      <w:b/>
      <w:bCs/>
    </w:rPr>
  </w:style>
  <w:style w:type="paragraph" w:styleId="Header">
    <w:name w:val="header"/>
    <w:basedOn w:val="Normal"/>
    <w:link w:val="HeaderChar"/>
    <w:uiPriority w:val="99"/>
    <w:unhideWhenUsed/>
    <w:rsid w:val="002E2FA6"/>
    <w:pPr>
      <w:tabs>
        <w:tab w:val="center" w:pos="4680"/>
        <w:tab w:val="right" w:pos="9360"/>
      </w:tabs>
      <w:spacing w:line="240" w:lineRule="auto"/>
    </w:pPr>
  </w:style>
  <w:style w:type="character" w:customStyle="1" w:styleId="HeaderChar">
    <w:name w:val="Header Char"/>
    <w:basedOn w:val="DefaultParagraphFont"/>
    <w:link w:val="Header"/>
    <w:uiPriority w:val="99"/>
    <w:rsid w:val="002E2FA6"/>
  </w:style>
  <w:style w:type="paragraph" w:styleId="Footer">
    <w:name w:val="footer"/>
    <w:basedOn w:val="Normal"/>
    <w:link w:val="FooterChar"/>
    <w:uiPriority w:val="99"/>
    <w:unhideWhenUsed/>
    <w:rsid w:val="002E2FA6"/>
    <w:pPr>
      <w:tabs>
        <w:tab w:val="center" w:pos="4680"/>
        <w:tab w:val="right" w:pos="9360"/>
      </w:tabs>
      <w:spacing w:line="240" w:lineRule="auto"/>
    </w:pPr>
  </w:style>
  <w:style w:type="character" w:customStyle="1" w:styleId="FooterChar">
    <w:name w:val="Footer Char"/>
    <w:basedOn w:val="DefaultParagraphFont"/>
    <w:link w:val="Footer"/>
    <w:uiPriority w:val="99"/>
    <w:rsid w:val="002E2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042703">
      <w:bodyDiv w:val="1"/>
      <w:marLeft w:val="0"/>
      <w:marRight w:val="0"/>
      <w:marTop w:val="0"/>
      <w:marBottom w:val="0"/>
      <w:divBdr>
        <w:top w:val="none" w:sz="0" w:space="0" w:color="auto"/>
        <w:left w:val="none" w:sz="0" w:space="0" w:color="auto"/>
        <w:bottom w:val="none" w:sz="0" w:space="0" w:color="auto"/>
        <w:right w:val="none" w:sz="0" w:space="0" w:color="auto"/>
      </w:divBdr>
    </w:div>
    <w:div w:id="1056203999">
      <w:bodyDiv w:val="1"/>
      <w:marLeft w:val="0"/>
      <w:marRight w:val="0"/>
      <w:marTop w:val="0"/>
      <w:marBottom w:val="0"/>
      <w:divBdr>
        <w:top w:val="none" w:sz="0" w:space="0" w:color="auto"/>
        <w:left w:val="none" w:sz="0" w:space="0" w:color="auto"/>
        <w:bottom w:val="none" w:sz="0" w:space="0" w:color="auto"/>
        <w:right w:val="none" w:sz="0" w:space="0" w:color="auto"/>
      </w:divBdr>
    </w:div>
    <w:div w:id="1097211379">
      <w:bodyDiv w:val="1"/>
      <w:marLeft w:val="0"/>
      <w:marRight w:val="0"/>
      <w:marTop w:val="0"/>
      <w:marBottom w:val="0"/>
      <w:divBdr>
        <w:top w:val="none" w:sz="0" w:space="0" w:color="auto"/>
        <w:left w:val="none" w:sz="0" w:space="0" w:color="auto"/>
        <w:bottom w:val="none" w:sz="0" w:space="0" w:color="auto"/>
        <w:right w:val="none" w:sz="0" w:space="0" w:color="auto"/>
      </w:divBdr>
    </w:div>
    <w:div w:id="1250654588">
      <w:bodyDiv w:val="1"/>
      <w:marLeft w:val="0"/>
      <w:marRight w:val="0"/>
      <w:marTop w:val="0"/>
      <w:marBottom w:val="0"/>
      <w:divBdr>
        <w:top w:val="none" w:sz="0" w:space="0" w:color="auto"/>
        <w:left w:val="none" w:sz="0" w:space="0" w:color="auto"/>
        <w:bottom w:val="none" w:sz="0" w:space="0" w:color="auto"/>
        <w:right w:val="none" w:sz="0" w:space="0" w:color="auto"/>
      </w:divBdr>
    </w:div>
    <w:div w:id="1297641996">
      <w:bodyDiv w:val="1"/>
      <w:marLeft w:val="0"/>
      <w:marRight w:val="0"/>
      <w:marTop w:val="0"/>
      <w:marBottom w:val="0"/>
      <w:divBdr>
        <w:top w:val="none" w:sz="0" w:space="0" w:color="auto"/>
        <w:left w:val="none" w:sz="0" w:space="0" w:color="auto"/>
        <w:bottom w:val="none" w:sz="0" w:space="0" w:color="auto"/>
        <w:right w:val="none" w:sz="0" w:space="0" w:color="auto"/>
      </w:divBdr>
    </w:div>
    <w:div w:id="1299142027">
      <w:bodyDiv w:val="1"/>
      <w:marLeft w:val="0"/>
      <w:marRight w:val="0"/>
      <w:marTop w:val="0"/>
      <w:marBottom w:val="0"/>
      <w:divBdr>
        <w:top w:val="none" w:sz="0" w:space="0" w:color="auto"/>
        <w:left w:val="none" w:sz="0" w:space="0" w:color="auto"/>
        <w:bottom w:val="none" w:sz="0" w:space="0" w:color="auto"/>
        <w:right w:val="none" w:sz="0" w:space="0" w:color="auto"/>
      </w:divBdr>
    </w:div>
    <w:div w:id="1685206936">
      <w:bodyDiv w:val="1"/>
      <w:marLeft w:val="0"/>
      <w:marRight w:val="0"/>
      <w:marTop w:val="0"/>
      <w:marBottom w:val="0"/>
      <w:divBdr>
        <w:top w:val="none" w:sz="0" w:space="0" w:color="auto"/>
        <w:left w:val="none" w:sz="0" w:space="0" w:color="auto"/>
        <w:bottom w:val="none" w:sz="0" w:space="0" w:color="auto"/>
        <w:right w:val="none" w:sz="0" w:space="0" w:color="auto"/>
      </w:divBdr>
    </w:div>
    <w:div w:id="2055999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9</cp:revision>
  <dcterms:created xsi:type="dcterms:W3CDTF">2026-04-28T13:24:00Z</dcterms:created>
  <dcterms:modified xsi:type="dcterms:W3CDTF">2026-04-28T14:29:00Z</dcterms:modified>
</cp:coreProperties>
</file>