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360" w:hanging="0"/>
        <w:contextualSpacing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  <w:r/>
    </w:p>
    <w:p>
      <w:pPr>
        <w:pStyle w:val="Normal"/>
        <w:spacing w:lineRule="auto" w:line="240" w:before="0" w:after="0"/>
        <w:ind w:left="-360" w:hanging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www.anishkannan.me • </w:t>
      </w: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ankannan@ucsd.edu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</w:t>
      </w:r>
      <w:r>
        <w:rPr>
          <w:rFonts w:eastAsia="Times New Roman" w:cs="Arial" w:ascii="Georgia" w:hAnsi="Georgia"/>
          <w:color w:val="000000"/>
          <w:sz w:val="18"/>
          <w:szCs w:val="18"/>
          <w:u w:val="none"/>
        </w:rPr>
        <w:t xml:space="preserve"> 510-324-6501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github.com</w:t>
      </w:r>
      <w:r>
        <w:rPr>
          <w:rFonts w:eastAsia="Times New Roman" w:cs="Arial" w:ascii="Georgia" w:hAnsi="Georgia"/>
          <w:color w:val="000000"/>
          <w:sz w:val="16"/>
          <w:szCs w:val="16"/>
          <w:u w:val="none"/>
        </w:rPr>
        <w:t>/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>anikan • linkedin.com/in/anishkannan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Education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UC San Diego 2014 – 2018</w:t>
      </w:r>
      <w:r/>
    </w:p>
    <w:p>
      <w:pPr>
        <w:pStyle w:val="Normal"/>
        <w:spacing w:lineRule="auto" w:line="240" w:before="0" w:after="0"/>
        <w:contextualSpacing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La Jolla, CA 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Relevant coursework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Applicable Courses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at Coursera.org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Algorithms, Part 1 by Princeton University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Data Structures and Algorithms.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Sorting algorithms, binary search trees, iterable data types and more.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Divide and Conquer, Greedy, and Dynamic Programming paradigms.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Calibri" w:hAnsi="Calibri" w:eastAsia="Times New Roman" w:cs="Arial"/>
          <w:color w:val="000000"/>
          <w:lang w:val="en-US" w:eastAsia="en-US" w:bidi="ar-SA"/>
        </w:rPr>
      </w:pPr>
      <w:r>
        <w:rPr>
          <w:rFonts w:eastAsia="Times New Roman" w:cs="Arial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Human Computer Interaction by UC San Diego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Design with an emphasis on usability.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Current Courses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at UC San Diego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CSE 11 - Object-Oriented Programming with Java 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Modularity, abstraction, documentation and testing.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Personal Projects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Legacy Dungeon - Dungeon Crawler game in Java</w:t>
        <w:tab/>
        <w:tab/>
        <w:tab/>
        <w:tab/>
        <w:tab/>
        <w:t>May 2014 – Ongoing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Teamwork - Programming with a friend.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AI - Programmed chase and run AI using A* search.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Multi-threading - Implemented for parallel animation and computation processing.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Programming Architecture - Reduced CPU usage by 50% per turn.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Code Revision - Used Github: www.github.com/DontSuCharlie/LegacyDungeon.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Debugging -  Discovered bugs with Eclipse debugger.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Activities and experiences</w:t>
      </w:r>
      <w:r/>
    </w:p>
    <w:p>
      <w:pPr>
        <w:pStyle w:val="Normal"/>
        <w:spacing w:lineRule="auto" w:line="240" w:before="0" w:after="0"/>
        <w:contextualSpacing/>
        <w:jc w:val="righ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contextualSpacing/>
        <w:jc w:val="left"/>
      </w:pPr>
      <w:r>
        <w:rPr>
          <w:rFonts w:ascii="Georgia" w:hAnsi="Georgia"/>
        </w:rPr>
        <w:t>Beginner's Programming Competition</w:t>
        <w:tab/>
        <w:tab/>
        <w:tab/>
        <w:tab/>
        <w:tab/>
        <w:t xml:space="preserve">  </w:t>
        <w:tab/>
        <w:t>December 6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>Solved logic problems with Java in 2.5 hours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ascii="Georgia" w:hAnsi="Georgia"/>
        </w:rPr>
        <w:t>Competed with students taking lower division classes.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Achieved third place out of 117 teams.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  <w:t>MoodStock: Hackathon Project at HackSC 2014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Used Twitter </w:t>
      </w:r>
      <w:r>
        <w:rPr>
          <w:rFonts w:eastAsia="Times New Roman" w:cs="Arial" w:ascii="Georgia" w:hAnsi="Georgia"/>
          <w:color w:val="000000"/>
          <w:sz w:val="22"/>
          <w:szCs w:val="22"/>
        </w:rPr>
        <w:t>an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d </w:t>
      </w:r>
      <w:r>
        <w:rPr>
          <w:rFonts w:eastAsia="Times New Roman" w:cs="Arial" w:ascii="Georgia" w:hAnsi="Georgia"/>
          <w:color w:val="000000"/>
          <w:sz w:val="22"/>
          <w:szCs w:val="22"/>
        </w:rPr>
        <w:t>Alchemy APIs to analyze mood towards a topic using Ruby.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Built a rudimental website with html. 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Fixey: Hackathon Project at CalHacks 2014 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– 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www.fixey.herokuapp.com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bookmarkStart w:id="1" w:name="__DdeLink__881_807712652"/>
      <w:r>
        <w:rPr>
          <w:rFonts w:eastAsia="Times New Roman" w:cs="Arial" w:ascii="Georgia" w:hAnsi="Georgia"/>
          <w:color w:val="000000"/>
          <w:sz w:val="22"/>
          <w:szCs w:val="22"/>
        </w:rPr>
        <w:t>Worked with backend- accessed the Google Maps database using their api and combined different possible routes and mode of transport to find the optimal one.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bookmarkStart w:id="2" w:name="__DdeLink__881_807712652"/>
      <w:bookmarkEnd w:id="2"/>
      <w:r>
        <w:rPr>
          <w:rFonts w:eastAsia="Times New Roman" w:cs="Arial" w:ascii="Georgia" w:hAnsi="Georgia"/>
          <w:color w:val="000000"/>
          <w:sz w:val="22"/>
          <w:szCs w:val="22"/>
        </w:rPr>
        <w:t>Won best Health Hack presented by Castlight Health. Selected over 7 other teams.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  <w:sz w:val="22"/>
          <w:szCs w:val="22"/>
        </w:rPr>
        <w:t>Summer Program for Incoming Students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Learned basics of python and hardware with Raspberry Pi.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With a friend, built and programmed a robot that would detect motion.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Hosted mini-game jams that lasted for 1-4 hours using scratch and pygame.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Skills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Java (Experienced), Python (Prior Experience)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Adobe Photoshop and Illustrator</w:t>
      </w:r>
      <w:r/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-36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Courier New"/>
      <w:sz w:val="20"/>
    </w:rPr>
  </w:style>
  <w:style w:type="character" w:styleId="ListLabel4">
    <w:name w:val="ListLabel 4"/>
    <w:rPr>
      <w:rFonts w:cs="Wingdings"/>
      <w:sz w:val="20"/>
    </w:rPr>
  </w:style>
  <w:style w:type="character" w:styleId="ListLabel5">
    <w:name w:val="ListLabel 5"/>
    <w:rPr>
      <w:rFonts w:cs="Symbol"/>
      <w:sz w:val="20"/>
    </w:rPr>
  </w:style>
  <w:style w:type="character" w:styleId="ListLabel6">
    <w:name w:val="ListLabel 6"/>
    <w:rPr>
      <w:rFonts w:cs="Courier New"/>
      <w:sz w:val="20"/>
    </w:rPr>
  </w:style>
  <w:style w:type="character" w:styleId="ListLabel7">
    <w:name w:val="ListLabel 7"/>
    <w:rPr>
      <w:rFonts w:cs="Wingdings"/>
      <w:sz w:val="20"/>
    </w:rPr>
  </w:style>
  <w:style w:type="character" w:styleId="ListLabel8">
    <w:name w:val="ListLabel 8"/>
    <w:rPr>
      <w:rFonts w:cs="Symbol"/>
      <w:sz w:val="20"/>
    </w:rPr>
  </w:style>
  <w:style w:type="character" w:styleId="ListLabel9">
    <w:name w:val="ListLabel 9"/>
    <w:rPr>
      <w:rFonts w:cs="Courier New"/>
      <w:sz w:val="20"/>
    </w:rPr>
  </w:style>
  <w:style w:type="character" w:styleId="ListLabel10">
    <w:name w:val="ListLabel 10"/>
    <w:rPr>
      <w:rFonts w:cs="Wingdings"/>
      <w:sz w:val="20"/>
    </w:rPr>
  </w:style>
  <w:style w:type="character" w:styleId="ListLabel11">
    <w:name w:val="ListLabel 11"/>
    <w:rPr>
      <w:rFonts w:cs="Symbol"/>
      <w:sz w:val="20"/>
    </w:rPr>
  </w:style>
  <w:style w:type="character" w:styleId="ListLabel12">
    <w:name w:val="ListLabel 12"/>
    <w:rPr>
      <w:rFonts w:cs="Courier New"/>
      <w:sz w:val="20"/>
    </w:rPr>
  </w:style>
  <w:style w:type="character" w:styleId="ListLabel13">
    <w:name w:val="ListLabel 13"/>
    <w:rPr>
      <w:rFonts w:cs="Wingdings"/>
      <w:sz w:val="20"/>
    </w:rPr>
  </w:style>
  <w:style w:type="character" w:styleId="ListLabel14">
    <w:name w:val="ListLabel 14"/>
    <w:rPr>
      <w:rFonts w:cs="Symbol"/>
      <w:sz w:val="20"/>
    </w:rPr>
  </w:style>
  <w:style w:type="character" w:styleId="ListLabel15">
    <w:name w:val="ListLabel 15"/>
    <w:rPr>
      <w:rFonts w:cs="Courier New"/>
      <w:sz w:val="20"/>
    </w:rPr>
  </w:style>
  <w:style w:type="character" w:styleId="ListLabel16">
    <w:name w:val="ListLabel 16"/>
    <w:rPr>
      <w:rFonts w:cs="Wingdings"/>
      <w:sz w:val="20"/>
    </w:rPr>
  </w:style>
  <w:style w:type="character" w:styleId="ListLabel17">
    <w:name w:val="ListLabel 17"/>
    <w:rPr>
      <w:rFonts w:cs="Symbol"/>
      <w:sz w:val="20"/>
    </w:rPr>
  </w:style>
  <w:style w:type="character" w:styleId="ListLabel18">
    <w:name w:val="ListLabel 18"/>
    <w:rPr>
      <w:rFonts w:cs="Courier New"/>
      <w:sz w:val="20"/>
    </w:rPr>
  </w:style>
  <w:style w:type="character" w:styleId="ListLabel19">
    <w:name w:val="ListLabel 19"/>
    <w:rPr>
      <w:rFonts w:cs="Wingdings"/>
      <w:sz w:val="20"/>
    </w:rPr>
  </w:style>
  <w:style w:type="character" w:styleId="ListLabel20">
    <w:name w:val="ListLabel 20"/>
    <w:rPr>
      <w:rFonts w:cs="Symbol"/>
      <w:sz w:val="20"/>
    </w:rPr>
  </w:style>
  <w:style w:type="character" w:styleId="ListLabel21">
    <w:name w:val="ListLabel 21"/>
    <w:rPr>
      <w:rFonts w:cs="Courier New"/>
      <w:sz w:val="20"/>
    </w:rPr>
  </w:style>
  <w:style w:type="character" w:styleId="ListLabel22">
    <w:name w:val="ListLabel 22"/>
    <w:rPr>
      <w:rFonts w:cs="Wingdings"/>
      <w:sz w:val="20"/>
    </w:rPr>
  </w:style>
  <w:style w:type="character" w:styleId="ListLabel23">
    <w:name w:val="ListLabel 23"/>
    <w:rPr>
      <w:rFonts w:cs="Symbol"/>
      <w:sz w:val="20"/>
    </w:rPr>
  </w:style>
  <w:style w:type="character" w:styleId="ListLabel24">
    <w:name w:val="ListLabel 24"/>
    <w:rPr>
      <w:rFonts w:cs="Courier New"/>
      <w:sz w:val="20"/>
    </w:rPr>
  </w:style>
  <w:style w:type="character" w:styleId="ListLabel25">
    <w:name w:val="ListLabel 25"/>
    <w:rPr>
      <w:rFonts w:cs="Wingdings"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337308</TotalTime>
  <Application>LibreOffice/4.3.4.1$Windows_x86 LibreOffice_project/bc356b2f991740509f321d70e4512a6a54c5f243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language>en-US</dc:language>
  <cp:lastPrinted>2014-10-21T23:55:53Z</cp:lastPrinted>
  <dcterms:modified xsi:type="dcterms:W3CDTF">2014-12-14T17:45:38Z</dcterms:modified>
  <cp:revision>36</cp:revision>
</cp:coreProperties>
</file>