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8D3B" w14:textId="77777777" w:rsidR="00D80765" w:rsidRDefault="00C146BA" w:rsidP="00DA56C2">
      <w:pPr>
        <w:pStyle w:val="Title"/>
        <w:jc w:val="center"/>
      </w:pPr>
      <w:r>
        <w:t>PolicyHub Collector Flow Query Chunking Design</w:t>
      </w:r>
    </w:p>
    <w:p w14:paraId="2220BB38" w14:textId="77777777" w:rsidR="00DA56C2" w:rsidRPr="00DA56C2" w:rsidRDefault="00DA56C2" w:rsidP="00DA56C2"/>
    <w:tbl>
      <w:tblPr>
        <w:tblStyle w:val="GridTable5Dark-Accent1"/>
        <w:tblW w:w="9150" w:type="dxa"/>
        <w:tblLook w:val="0680" w:firstRow="0" w:lastRow="0" w:firstColumn="1" w:lastColumn="0" w:noHBand="1" w:noVBand="1"/>
      </w:tblPr>
      <w:tblGrid>
        <w:gridCol w:w="3055"/>
        <w:gridCol w:w="6095"/>
      </w:tblGrid>
      <w:tr w:rsidR="00D80765" w:rsidRPr="00D85DA4" w14:paraId="0055BFA2" w14:textId="77777777" w:rsidTr="6CECD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5CBB2251" w14:textId="77777777" w:rsidR="00D80765" w:rsidRPr="00D85DA4" w:rsidRDefault="00D80765" w:rsidP="00DA56C2">
            <w:r>
              <w:t>Contributors</w:t>
            </w:r>
          </w:p>
        </w:tc>
        <w:tc>
          <w:tcPr>
            <w:tcW w:w="6095" w:type="dxa"/>
            <w:hideMark/>
          </w:tcPr>
          <w:p w14:paraId="12206880" w14:textId="77777777" w:rsidR="00D80765" w:rsidRPr="00D85DA4" w:rsidRDefault="00DA56C2" w:rsidP="00DA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anikaushik</w:t>
            </w:r>
          </w:p>
        </w:tc>
      </w:tr>
      <w:tr w:rsidR="00D80765" w14:paraId="4ED97678" w14:textId="77777777" w:rsidTr="6CECD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74A5681D" w14:textId="77777777" w:rsidR="00D80765" w:rsidRDefault="00D80765" w:rsidP="00DA56C2">
            <w:r>
              <w:t>Reviewers</w:t>
            </w:r>
          </w:p>
        </w:tc>
        <w:tc>
          <w:tcPr>
            <w:tcW w:w="6095" w:type="dxa"/>
            <w:hideMark/>
          </w:tcPr>
          <w:p w14:paraId="08981E92" w14:textId="77777777" w:rsidR="00D80765" w:rsidRDefault="00D80765" w:rsidP="00DA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0" w:name="_@_94438B7456ED4DA69AD50207422F04E6Z"/>
            <w:bookmarkEnd w:id="0"/>
          </w:p>
        </w:tc>
      </w:tr>
      <w:tr w:rsidR="009A460D" w14:paraId="40D6D53B" w14:textId="77777777" w:rsidTr="6CECD6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14:paraId="07A2B29D" w14:textId="77777777" w:rsidR="009A460D" w:rsidRDefault="009A460D" w:rsidP="00DA56C2">
            <w:r>
              <w:t xml:space="preserve">Security &amp; </w:t>
            </w:r>
            <w:r>
              <w:br/>
              <w:t xml:space="preserve">Compliance link/s </w:t>
            </w:r>
          </w:p>
        </w:tc>
        <w:tc>
          <w:tcPr>
            <w:tcW w:w="6095" w:type="dxa"/>
          </w:tcPr>
          <w:p w14:paraId="07AADC6C" w14:textId="77777777" w:rsidR="009A460D" w:rsidRDefault="00DA56C2" w:rsidP="00DA56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CBF028B" w14:textId="77777777" w:rsidR="00D80765" w:rsidRPr="00FE5867" w:rsidRDefault="00E302E1" w:rsidP="00FE5867">
      <w:pPr>
        <w:pStyle w:val="Subtitle"/>
        <w:pBdr>
          <w:bottom w:val="single" w:sz="6" w:space="1" w:color="auto"/>
        </w:pBdr>
        <w:rPr>
          <w:b/>
          <w:bCs/>
        </w:rPr>
      </w:pPr>
      <w:r>
        <w:br/>
      </w:r>
      <w:r>
        <w:rPr>
          <w:b/>
          <w:bCs/>
        </w:rPr>
        <w:t>Change History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3429"/>
        <w:gridCol w:w="2337"/>
        <w:gridCol w:w="2337"/>
      </w:tblGrid>
      <w:tr w:rsidR="00E13F6F" w14:paraId="49622546" w14:textId="77777777" w:rsidTr="6CECD6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6D13443" w14:textId="77777777" w:rsidR="00E13F6F" w:rsidRDefault="00E13F6F" w:rsidP="00DA5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3429" w:type="dxa"/>
          </w:tcPr>
          <w:p w14:paraId="72CEB6CB" w14:textId="77777777" w:rsidR="00E13F6F" w:rsidRDefault="00E13F6F" w:rsidP="00DA56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Changes done</w:t>
            </w:r>
          </w:p>
        </w:tc>
        <w:tc>
          <w:tcPr>
            <w:tcW w:w="2337" w:type="dxa"/>
          </w:tcPr>
          <w:p w14:paraId="7F477C62" w14:textId="77777777" w:rsidR="00E13F6F" w:rsidRDefault="00E13F6F" w:rsidP="00DA56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Author</w:t>
            </w:r>
          </w:p>
        </w:tc>
        <w:tc>
          <w:tcPr>
            <w:tcW w:w="2337" w:type="dxa"/>
          </w:tcPr>
          <w:p w14:paraId="747BB881" w14:textId="77777777" w:rsidR="00E13F6F" w:rsidRPr="3C3260C5" w:rsidRDefault="00E13F6F" w:rsidP="00DA56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Reviewers/Approvers</w:t>
            </w:r>
          </w:p>
        </w:tc>
      </w:tr>
      <w:tr w:rsidR="00E13F6F" w14:paraId="75FBD2D7" w14:textId="77777777" w:rsidTr="6CECD6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53CC45F" w14:textId="77777777" w:rsidR="00E13F6F" w:rsidRDefault="00C146BA" w:rsidP="00DA56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26-03-2026</w:t>
            </w:r>
          </w:p>
        </w:tc>
        <w:tc>
          <w:tcPr>
            <w:tcW w:w="3429" w:type="dxa"/>
          </w:tcPr>
          <w:p w14:paraId="17465777" w14:textId="77777777" w:rsidR="00E13F6F" w:rsidRDefault="00C146BA" w:rsidP="00DA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 Inception</w:t>
            </w:r>
          </w:p>
        </w:tc>
        <w:tc>
          <w:tcPr>
            <w:tcW w:w="2337" w:type="dxa"/>
          </w:tcPr>
          <w:p w14:paraId="009639BD" w14:textId="77777777" w:rsidR="00E13F6F" w:rsidRDefault="00C146BA" w:rsidP="00DA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anikaushik</w:t>
            </w:r>
          </w:p>
        </w:tc>
        <w:tc>
          <w:tcPr>
            <w:tcW w:w="2337" w:type="dxa"/>
          </w:tcPr>
          <w:p w14:paraId="1E31C268" w14:textId="77777777" w:rsidR="00E13F6F" w:rsidRDefault="00E13F6F" w:rsidP="00DA56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</w:p>
        </w:tc>
      </w:tr>
    </w:tbl>
    <w:p w14:paraId="58D47D40" w14:textId="77777777" w:rsidR="00E302E1" w:rsidRDefault="00E302E1" w:rsidP="00DA56C2">
      <w:pPr>
        <w:pStyle w:val="Subtitle"/>
        <w:rPr>
          <w:b/>
          <w:bCs/>
        </w:rPr>
      </w:pPr>
    </w:p>
    <w:p w14:paraId="6AD5DB23" w14:textId="77777777" w:rsidR="00D80765" w:rsidRDefault="00D80765" w:rsidP="00DA56C2">
      <w:pPr>
        <w:pStyle w:val="Subtitle"/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Table of Contents</w:t>
      </w:r>
    </w:p>
    <w:sdt>
      <w:sdtPr>
        <w:id w:val="481607756"/>
        <w:docPartObj>
          <w:docPartGallery w:val="Table of Contents"/>
          <w:docPartUnique/>
        </w:docPartObj>
      </w:sdtPr>
      <w:sdtContent>
        <w:p w14:paraId="2944B438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13046354">
            <w:r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_Toc1513046354 \h</w:instrText>
            </w:r>
            <w:r>
              <w:fldChar w:fldCharType="separate"/>
            </w:r>
            <w:r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4BC28E67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691831285">
            <w:r>
              <w:rPr>
                <w:rStyle w:val="Hyperlink"/>
              </w:rPr>
              <w:t>Problem Statement</w:t>
            </w:r>
            <w:r>
              <w:tab/>
            </w:r>
            <w:r>
              <w:fldChar w:fldCharType="begin"/>
            </w:r>
            <w:r>
              <w:instrText>PAGEREF _Toc691831285 \h</w:instrText>
            </w:r>
            <w:r>
              <w:fldChar w:fldCharType="separate"/>
            </w:r>
            <w:r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1DDD8E4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417553131">
            <w:r>
              <w:rPr>
                <w:rStyle w:val="Hyperlink"/>
              </w:rPr>
              <w:t>Goals</w:t>
            </w:r>
            <w:r>
              <w:tab/>
            </w:r>
            <w:r>
              <w:fldChar w:fldCharType="begin"/>
            </w:r>
            <w:r>
              <w:instrText>PAGEREF _Toc1417553131 \h</w:instrText>
            </w:r>
            <w:r>
              <w:fldChar w:fldCharType="separate"/>
            </w:r>
            <w:r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6D663A4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196346945">
            <w:r>
              <w:rPr>
                <w:rStyle w:val="Hyperlink"/>
              </w:rPr>
              <w:t>Design Requirements</w:t>
            </w:r>
            <w:r>
              <w:tab/>
            </w:r>
            <w:r>
              <w:fldChar w:fldCharType="begin"/>
            </w:r>
            <w:r>
              <w:instrText>PAGEREF _Toc1196346945 \h</w:instrText>
            </w:r>
            <w:r>
              <w:fldChar w:fldCharType="separate"/>
            </w:r>
            <w:r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9B968FD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656506264">
            <w:r>
              <w:rPr>
                <w:rStyle w:val="Hyperlink"/>
              </w:rPr>
              <w:t>Current Design</w:t>
            </w:r>
            <w:r>
              <w:tab/>
            </w:r>
            <w:r>
              <w:fldChar w:fldCharType="begin"/>
            </w:r>
            <w:r>
              <w:instrText>PAGEREF _Toc1656506264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38FD9DA8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42106901">
            <w:r>
              <w:rPr>
                <w:rStyle w:val="Hyperlink"/>
              </w:rPr>
              <w:t>In Scope</w:t>
            </w:r>
            <w:r>
              <w:tab/>
            </w:r>
            <w:r>
              <w:fldChar w:fldCharType="begin"/>
            </w:r>
            <w:r>
              <w:instrText>PAGEREF _Toc142106901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74961783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17552696">
            <w:r>
              <w:rPr>
                <w:rStyle w:val="Hyperlink"/>
              </w:rPr>
              <w:t>Out of Scope</w:t>
            </w:r>
            <w:r>
              <w:tab/>
            </w:r>
            <w:r>
              <w:fldChar w:fldCharType="begin"/>
            </w:r>
            <w:r>
              <w:instrText>PAGEREF _Toc117552696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3D10E27E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2110054217">
            <w:r>
              <w:rPr>
                <w:rStyle w:val="Hyperlink"/>
              </w:rPr>
              <w:t>Design Proposal/s</w:t>
            </w:r>
            <w:r>
              <w:tab/>
            </w:r>
            <w:r>
              <w:fldChar w:fldCharType="begin"/>
            </w:r>
            <w:r>
              <w:instrText>PAGEREF _Toc2110054217 \h</w:instrText>
            </w:r>
            <w:r>
              <w:fldChar w:fldCharType="separate"/>
            </w:r>
            <w:r>
              <w:rPr>
                <w:rStyle w:val="Hyperlink"/>
              </w:rPr>
              <w:t>2</w:t>
            </w:r>
            <w:r>
              <w:fldChar w:fldCharType="end"/>
            </w:r>
          </w:hyperlink>
        </w:p>
        <w:p w14:paraId="4BCDD6D0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59914227">
            <w:r>
              <w:rPr>
                <w:rStyle w:val="Hyperlink"/>
              </w:rPr>
              <w:t>Detailed Design</w:t>
            </w:r>
            <w:r>
              <w:tab/>
            </w:r>
            <w:r>
              <w:fldChar w:fldCharType="begin"/>
            </w:r>
            <w:r>
              <w:instrText>PAGEREF _Toc59914227 \h</w:instrText>
            </w:r>
            <w:r>
              <w:fldChar w:fldCharType="separate"/>
            </w:r>
            <w:r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32B6B7A4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599254153">
            <w:r>
              <w:rPr>
                <w:rStyle w:val="Hyperlink"/>
              </w:rPr>
              <w:t>Components Interaction</w:t>
            </w:r>
            <w:r>
              <w:tab/>
            </w:r>
            <w:r>
              <w:fldChar w:fldCharType="begin"/>
            </w:r>
            <w:r>
              <w:instrText>PAGEREF _Toc1599254153 \h</w:instrText>
            </w:r>
            <w:r>
              <w:fldChar w:fldCharType="separate"/>
            </w:r>
            <w:r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26AFCC65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243711474">
            <w:r>
              <w:rPr>
                <w:rStyle w:val="Hyperlink"/>
              </w:rPr>
              <w:t>Risks and Dependencies</w:t>
            </w:r>
            <w:r>
              <w:tab/>
            </w:r>
            <w:r>
              <w:fldChar w:fldCharType="begin"/>
            </w:r>
            <w:r>
              <w:instrText>PAGEREF _Toc243711474 \h</w:instrText>
            </w:r>
            <w:r>
              <w:fldChar w:fldCharType="separate"/>
            </w:r>
            <w:r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14112E9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285858157">
            <w:r>
              <w:rPr>
                <w:rStyle w:val="Hyperlink"/>
              </w:rPr>
              <w:t>Operational Concerns</w:t>
            </w:r>
            <w:r>
              <w:tab/>
            </w:r>
            <w:r>
              <w:fldChar w:fldCharType="begin"/>
            </w:r>
            <w:r>
              <w:instrText>PAGEREF _Toc285858157 \h</w:instrText>
            </w:r>
            <w:r>
              <w:fldChar w:fldCharType="separate"/>
            </w:r>
            <w:r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787F54C6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841329282">
            <w:r>
              <w:rPr>
                <w:rStyle w:val="Hyperlink"/>
              </w:rPr>
              <w:t>Test Strategy</w:t>
            </w:r>
            <w:r>
              <w:tab/>
            </w:r>
            <w:r>
              <w:fldChar w:fldCharType="begin"/>
            </w:r>
            <w:r>
              <w:instrText>PAGEREF _Toc841329282 \h</w:instrText>
            </w:r>
            <w:r>
              <w:fldChar w:fldCharType="separate"/>
            </w:r>
            <w:r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47E431DB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832582781">
            <w:r>
              <w:rPr>
                <w:rStyle w:val="Hyperlink"/>
              </w:rPr>
              <w:t>Telemetry and Monitoring</w:t>
            </w:r>
            <w:r>
              <w:tab/>
            </w:r>
            <w:r>
              <w:fldChar w:fldCharType="begin"/>
            </w:r>
            <w:r>
              <w:instrText>PAGEREF _Toc1832582781 \h</w:instrText>
            </w:r>
            <w:r>
              <w:fldChar w:fldCharType="separate"/>
            </w:r>
            <w:r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18597734" w14:textId="77777777" w:rsidR="003E28BE" w:rsidRDefault="464E3E21" w:rsidP="00DA56C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147554534">
            <w:r>
              <w:rPr>
                <w:rStyle w:val="Hyperlink"/>
              </w:rPr>
              <w:t>Flighting &amp; Roll-out Strategy</w:t>
            </w:r>
            <w:r>
              <w:tab/>
            </w:r>
            <w:r>
              <w:fldChar w:fldCharType="begin"/>
            </w:r>
            <w:r>
              <w:instrText>PAGEREF _Toc1147554534 \h</w:instrText>
            </w:r>
            <w:r>
              <w:fldChar w:fldCharType="separate"/>
            </w:r>
            <w:r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3B3EB4CC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30923454">
            <w:r>
              <w:rPr>
                <w:rStyle w:val="Hyperlink"/>
              </w:rPr>
              <w:t>Open Questions</w:t>
            </w:r>
            <w:r>
              <w:tab/>
            </w:r>
            <w:r>
              <w:fldChar w:fldCharType="begin"/>
            </w:r>
            <w:r>
              <w:instrText>PAGEREF _Toc130923454 \h</w:instrText>
            </w:r>
            <w:r>
              <w:fldChar w:fldCharType="separate"/>
            </w:r>
            <w:r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6FAAC4B5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859207234">
            <w:r>
              <w:rPr>
                <w:rStyle w:val="Hyperlink"/>
              </w:rPr>
              <w:t>AI Assistance in design</w:t>
            </w:r>
            <w:r>
              <w:tab/>
            </w:r>
            <w:r>
              <w:fldChar w:fldCharType="begin"/>
            </w:r>
            <w:r>
              <w:instrText>PAGEREF _Toc859207234 \h</w:instrText>
            </w:r>
            <w:r>
              <w:fldChar w:fldCharType="separate"/>
            </w:r>
            <w:r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0549425A" w14:textId="77777777" w:rsidR="003E28BE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zh-CN" w:bidi="th-TH"/>
              <w14:ligatures w14:val="standardContextual"/>
            </w:rPr>
          </w:pPr>
          <w:hyperlink w:anchor="_Toc1535443757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>PAGEREF _Toc1535443757 \h</w:instrText>
            </w:r>
            <w:r>
              <w:fldChar w:fldCharType="separate"/>
            </w:r>
            <w:r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6832E11" w14:textId="77777777" w:rsidR="464E3E21" w:rsidRDefault="464E3E21" w:rsidP="00DA56C2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731621185">
            <w:r>
              <w:rPr>
                <w:rStyle w:val="Hyperlink"/>
              </w:rPr>
              <w:t>Appendix</w:t>
            </w:r>
            <w:r>
              <w:tab/>
            </w:r>
            <w:r>
              <w:fldChar w:fldCharType="begin"/>
            </w:r>
            <w:r>
              <w:instrText>PAGEREF _Toc731621185 \h</w:instrText>
            </w:r>
            <w:r>
              <w:fldChar w:fldCharType="separate"/>
            </w:r>
            <w:r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518B24EE" w14:textId="77777777" w:rsidR="00D80765" w:rsidRDefault="00D80765" w:rsidP="00DA56C2">
      <w:pPr>
        <w:pStyle w:val="TOC1"/>
        <w:tabs>
          <w:tab w:val="right" w:leader="dot" w:pos="9360"/>
        </w:tabs>
        <w:rPr>
          <w:rStyle w:val="Hyperlink"/>
        </w:rPr>
      </w:pPr>
    </w:p>
    <w:p w14:paraId="6214A7BC" w14:textId="77777777" w:rsidR="00D80765" w:rsidRDefault="00D80765" w:rsidP="00DA56C2"/>
    <w:p w14:paraId="4D73B901" w14:textId="77777777" w:rsidR="00D80765" w:rsidRDefault="00D80765" w:rsidP="00DA56C2">
      <w:pPr>
        <w:pStyle w:val="Heading1"/>
      </w:pPr>
      <w:r>
        <w:lastRenderedPageBreak/>
        <w:t>Introduction</w:t>
      </w:r>
    </w:p>
    <w:p w14:paraId="6B8D2FCE" w14:textId="77777777" w:rsidR="004A4519" w:rsidRDefault="004A4519"/>
    <w:p w14:paraId="226FE6E0" w14:textId="77777777" w:rsidR="004A4519" w:rsidRDefault="00000000">
      <w:pPr>
        <w:pStyle w:val="Heading1"/>
      </w:pPr>
      <w:bookmarkStart w:id="1" w:name="_Toc1513046354"/>
      <w:r>
        <w:t>Introduction</w:t>
      </w:r>
      <w:bookmarkEnd w:id="1"/>
    </w:p>
    <w:p w14:paraId="39F8EEBA" w14:textId="77777777" w:rsidR="004A451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PolicyHub collector flow is a component of PolicyHub Azure Function App that incrementally syncs enforcement telemetry from the M365 Gating Kusto cluster (</w:t>
      </w:r>
      <w:r>
        <w:rPr>
          <w:rStyle w:val="IntenseQuoteChar"/>
        </w:rPr>
        <w:t>m365gating-kusto-prod</w:t>
      </w:r>
      <w:r>
        <w:rPr>
          <w:rFonts w:ascii="Calibri" w:eastAsia="Calibri" w:hAnsi="Calibri" w:cs="Calibri"/>
        </w:rPr>
        <w:t>) into the central PolicyHub kusto cluster (</w:t>
      </w:r>
      <w:r>
        <w:rPr>
          <w:rStyle w:val="IntenseQuoteChar"/>
        </w:rPr>
        <w:t>policyHub-kusto-prod</w:t>
      </w:r>
      <w:r>
        <w:rPr>
          <w:rFonts w:ascii="Calibri" w:eastAsia="Calibri" w:hAnsi="Calibri" w:cs="Calibri"/>
        </w:rPr>
        <w:t xml:space="preserve">) for compliance reporting and Power BI dashboarding. It collects data from </w:t>
      </w:r>
      <w:r>
        <w:rPr>
          <w:rFonts w:ascii="Calibri" w:eastAsia="Calibri" w:hAnsi="Calibri" w:cs="Calibri"/>
          <w:b/>
          <w:bCs/>
        </w:rPr>
        <w:t>5 kusto tables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1 Cosmos DB</w:t>
      </w:r>
      <w:r>
        <w:rPr>
          <w:rFonts w:ascii="Calibri" w:eastAsia="Calibri" w:hAnsi="Calibri" w:cs="Calibri"/>
        </w:rPr>
        <w:t xml:space="preserve"> collection, processing ~4.1M rows (~972 MB) across the table </w:t>
      </w:r>
      <w:r>
        <w:rPr>
          <w:rStyle w:val="IntenseQuoteChar"/>
        </w:rPr>
        <w:t>RuleExecutionMetrics</w:t>
      </w:r>
      <w:r>
        <w:rPr>
          <w:rFonts w:ascii="Calibri" w:eastAsia="Calibri" w:hAnsi="Calibri" w:cs="Calibri"/>
        </w:rPr>
        <w:t xml:space="preserve"> alone over a 7-day window, with peak daily volumes of ~770k rows (</w:t>
      </w:r>
      <w:r>
        <w:rPr>
          <w:rStyle w:val="IntenseQuoteChar"/>
        </w:rPr>
        <w:t>RuleExecutionMetrics</w:t>
      </w:r>
      <w:r>
        <w:rPr>
          <w:rFonts w:ascii="Calibri" w:eastAsia="Calibri" w:hAnsi="Calibri" w:cs="Calibri"/>
        </w:rPr>
        <w:t>) and ~630k rows (</w:t>
      </w:r>
      <w:r>
        <w:rPr>
          <w:rStyle w:val="IntenseQuoteChar"/>
        </w:rPr>
        <w:t>PolicyVersionMetrics</w:t>
      </w:r>
      <w:r>
        <w:rPr>
          <w:rFonts w:ascii="Calibri" w:eastAsia="Calibri" w:hAnsi="Calibri" w:cs="Calibri"/>
        </w:rPr>
        <w:t>).</w:t>
      </w:r>
    </w:p>
    <w:p w14:paraId="1DEB16C3" w14:textId="77777777" w:rsidR="004A4519" w:rsidRDefault="00000000">
      <w:r>
        <w:rPr>
          <w:rFonts w:ascii="Calibri" w:eastAsia="Calibri" w:hAnsi="Calibri" w:cs="Calibri"/>
        </w:rPr>
        <w:t>The collector uses watermark-based incremental queries, fetching only records newer than the last successful sync. This document proposes adding time-window chunking and slicing by number of rows based on Gating Response size to the collector’s query strategy, replacing the current single-query-per-sync approach that causes OOM failures and silent data loss when the collector falls behind.</w:t>
      </w:r>
    </w:p>
    <w:p w14:paraId="5ED4EB5D" w14:textId="77777777" w:rsidR="004A4519" w:rsidRDefault="00000000">
      <w:pPr>
        <w:pStyle w:val="Heading1"/>
      </w:pPr>
      <w:bookmarkStart w:id="2" w:name="_Toc691831285"/>
      <w:r>
        <w:t>Problem Statement</w:t>
      </w:r>
      <w:bookmarkEnd w:id="2"/>
    </w:p>
    <w:p w14:paraId="2956354A" w14:textId="77777777" w:rsidR="004A4519" w:rsidRDefault="00000000">
      <w:r>
        <w:rPr>
          <w:rFonts w:ascii="Calibri" w:eastAsia="Calibri" w:hAnsi="Calibri" w:cs="Calibri"/>
        </w:rPr>
        <w:t>The current collector query pattern:</w:t>
      </w:r>
    </w:p>
    <w:p w14:paraId="6B471DF0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Kusto does not provide a continuation token or server-side cursor for pagination like Cosmos DB, so the collector issues a single query for the entire time window from the last sync watermark to now.</w:t>
      </w:r>
    </w:p>
    <w:p w14:paraId="22547A06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Issues a single Kusto query spanning the entire time window from the last sync watermark to now</w:t>
      </w:r>
    </w:p>
    <w:p w14:paraId="1DD9F925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Applies | order by [TimestampColumn] desc which forces Kusto to sort and materialize the full result set in memory</w:t>
      </w:r>
    </w:p>
    <w:p w14:paraId="4E37C66D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Appends | take 100000 (via MaxRecords config) which silently drops rows when the window contains more than 100K records</w:t>
      </w:r>
    </w:p>
    <w:p w14:paraId="4CC41019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Does not advance the watermark on failure, causing the window to grow larger on each retry</w:t>
      </w:r>
    </w:p>
    <w:p w14:paraId="18AA7A62" w14:textId="77777777" w:rsidR="004A4519" w:rsidRDefault="00000000">
      <w:r>
        <w:rPr>
          <w:rFonts w:ascii="Calibri" w:eastAsia="Calibri" w:hAnsi="Calibri" w:cs="Calibri"/>
        </w:rPr>
        <w:t>This creates two compounding problems:</w:t>
      </w:r>
    </w:p>
    <w:p w14:paraId="5F25B946" w14:textId="77777777" w:rsidR="004A4519" w:rsidRDefault="00000000">
      <w:pPr>
        <w:pStyle w:val="ListParagraph"/>
        <w:numPr>
          <w:ilvl w:val="0"/>
          <w:numId w:val="30"/>
        </w:numPr>
      </w:pPr>
      <w:r>
        <w:rPr>
          <w:rFonts w:ascii="Calibri" w:eastAsia="Calibri" w:hAnsi="Calibri" w:cs="Calibri"/>
          <w:b/>
          <w:bCs/>
        </w:rPr>
        <w:t xml:space="preserve">Kusto OOM error compounding: </w:t>
      </w:r>
      <w:r>
        <w:rPr>
          <w:rFonts w:ascii="Calibri" w:eastAsia="Calibri" w:hAnsi="Calibri" w:cs="Calibri"/>
        </w:rPr>
        <w:t xml:space="preserve">When the collector fails with </w:t>
      </w:r>
      <w:r>
        <w:rPr>
          <w:rStyle w:val="IntenseQuoteChar"/>
        </w:rPr>
        <w:t>E_LOW_MEMORY_CONDITION</w:t>
      </w:r>
      <w:r>
        <w:rPr>
          <w:rFonts w:ascii="Calibri" w:eastAsia="Calibri" w:hAnsi="Calibri" w:cs="Calibri"/>
        </w:rPr>
        <w:t>, the watermark stays fixed while currentSyncTime moves forward. The next run queries an even larger window, consuming more memory, and is more likely to OOM again. A 7-day backlog on RuleExecutionMetrics produces approximately 4.1M sorted rows requiring 775 MB peak memory per node, enough to trigger OOM on a busy cluster.</w:t>
      </w:r>
    </w:p>
    <w:p w14:paraId="45418AB2" w14:textId="77777777" w:rsidR="004A4519" w:rsidRDefault="00000000">
      <w:pPr>
        <w:pStyle w:val="ListParagraph"/>
        <w:numPr>
          <w:ilvl w:val="0"/>
          <w:numId w:val="30"/>
        </w:numPr>
      </w:pPr>
      <w:r>
        <w:rPr>
          <w:rFonts w:ascii="Calibri" w:eastAsia="Calibri" w:hAnsi="Calibri" w:cs="Calibri"/>
          <w:b/>
          <w:bCs/>
        </w:rPr>
        <w:t xml:space="preserve">Silent data loss: </w:t>
      </w:r>
      <w:r>
        <w:rPr>
          <w:rFonts w:ascii="Calibri" w:eastAsia="Calibri" w:hAnsi="Calibri" w:cs="Calibri"/>
        </w:rPr>
        <w:t xml:space="preserve">The </w:t>
      </w:r>
      <w:r>
        <w:rPr>
          <w:rStyle w:val="IntenseQuoteChar"/>
        </w:rPr>
        <w:t>| take 100000</w:t>
      </w:r>
      <w:r>
        <w:rPr>
          <w:rFonts w:ascii="Calibri" w:eastAsia="Calibri" w:hAnsi="Calibri" w:cs="Calibri"/>
        </w:rPr>
        <w:t xml:space="preserve"> cap drops all rows beyond 100K per query. On peak days, </w:t>
      </w:r>
      <w:r>
        <w:rPr>
          <w:rStyle w:val="IntenseQuoteChar"/>
        </w:rPr>
        <w:t>RuleExecutionMetrics</w:t>
      </w:r>
      <w:r>
        <w:rPr>
          <w:rFonts w:ascii="Calibri" w:eastAsia="Calibri" w:hAnsi="Calibri" w:cs="Calibri"/>
        </w:rPr>
        <w:t xml:space="preserve"> produces ~770K rows/day and </w:t>
      </w:r>
      <w:r>
        <w:rPr>
          <w:rStyle w:val="IntenseQuoteChar"/>
        </w:rPr>
        <w:t>PolicyVersionMetrics</w:t>
      </w:r>
      <w:r>
        <w:rPr>
          <w:rFonts w:ascii="Calibri" w:eastAsia="Calibri" w:hAnsi="Calibri" w:cs="Calibri"/>
        </w:rPr>
        <w:t xml:space="preserve"> ~630K rows/day, meaning up to 87% and 84% of records respectively are permanently lost each run, as the watermark advances past them.</w:t>
      </w:r>
    </w:p>
    <w:p w14:paraId="7E72A773" w14:textId="77777777" w:rsidR="004A4519" w:rsidRDefault="00000000">
      <w:pPr>
        <w:pStyle w:val="Heading2"/>
        <w:ind w:left="720"/>
      </w:pPr>
      <w:bookmarkStart w:id="3" w:name="_Toc1417553131"/>
      <w:r>
        <w:lastRenderedPageBreak/>
        <w:t>Goals</w:t>
      </w:r>
      <w:bookmarkEnd w:id="3"/>
    </w:p>
    <w:p w14:paraId="0F8EF059" w14:textId="77777777" w:rsidR="004A4519" w:rsidRDefault="00000000">
      <w:pPr>
        <w:pStyle w:val="ListParagraph"/>
        <w:numPr>
          <w:ilvl w:val="0"/>
          <w:numId w:val="15"/>
        </w:numPr>
        <w:ind w:left="1080"/>
      </w:pPr>
      <w:r>
        <w:rPr>
          <w:rFonts w:ascii="Calibri" w:eastAsia="Calibri" w:hAnsi="Calibri" w:cs="Calibri"/>
        </w:rPr>
        <w:t>Ensure Out-of-Memory Error does not compound on failure and does not accumulate with time.</w:t>
      </w:r>
    </w:p>
    <w:p w14:paraId="79A74CB0" w14:textId="77777777" w:rsidR="004A4519" w:rsidRDefault="00000000">
      <w:pPr>
        <w:pStyle w:val="ListParagraph"/>
        <w:numPr>
          <w:ilvl w:val="0"/>
          <w:numId w:val="15"/>
        </w:numPr>
        <w:ind w:left="1080"/>
      </w:pPr>
      <w:r>
        <w:rPr>
          <w:rFonts w:ascii="Calibri" w:eastAsia="Calibri" w:hAnsi="Calibri" w:cs="Calibri"/>
        </w:rPr>
        <w:t>Break large time windows into smaller configurable chunks which are safely under kusto limits and can be adjusted as requirements change.</w:t>
      </w:r>
    </w:p>
    <w:p w14:paraId="2235EB48" w14:textId="77777777" w:rsidR="004A4519" w:rsidRDefault="00000000">
      <w:pPr>
        <w:pStyle w:val="ListParagraph"/>
        <w:numPr>
          <w:ilvl w:val="0"/>
          <w:numId w:val="15"/>
        </w:numPr>
        <w:ind w:left="1080"/>
      </w:pPr>
      <w:r>
        <w:rPr>
          <w:rFonts w:ascii="Calibri" w:eastAsia="Calibri" w:hAnsi="Calibri" w:cs="Calibri"/>
        </w:rPr>
        <w:t>Advance watermark after each successful chunk so that failures only lose progress on current chunk, not the entire window.</w:t>
      </w:r>
    </w:p>
    <w:p w14:paraId="09900000" w14:textId="77777777" w:rsidR="004A4519" w:rsidRDefault="00000000">
      <w:pPr>
        <w:pStyle w:val="ListParagraph"/>
        <w:numPr>
          <w:ilvl w:val="0"/>
          <w:numId w:val="15"/>
        </w:numPr>
        <w:ind w:left="1080"/>
      </w:pPr>
      <w:r>
        <w:rPr>
          <w:rFonts w:ascii="Calibri" w:eastAsia="Calibri" w:hAnsi="Calibri" w:cs="Calibri"/>
        </w:rPr>
        <w:t>Eliminate silent data loss.</w:t>
      </w:r>
    </w:p>
    <w:p w14:paraId="745CC77B" w14:textId="77777777" w:rsidR="004A4519" w:rsidRDefault="00000000">
      <w:pPr>
        <w:pStyle w:val="Heading1"/>
      </w:pPr>
      <w:bookmarkStart w:id="4" w:name="_Toc1196346945"/>
      <w:r>
        <w:t>Design Requirements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A4519" w14:paraId="1E5C92FF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9E77" w14:textId="77777777" w:rsidR="004A4519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FA8B" w14:textId="77777777" w:rsidR="004A4519" w:rsidRDefault="00000000">
            <w:r>
              <w:rPr>
                <w:b/>
                <w:bCs/>
                <w:color w:val="FFFFFF"/>
              </w:rPr>
              <w:t>Constraint</w:t>
            </w:r>
          </w:p>
        </w:tc>
      </w:tr>
      <w:tr w:rsidR="004A4519" w14:paraId="365AEFC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F4B6" w14:textId="77777777" w:rsidR="004A4519" w:rsidRDefault="00000000">
            <w:r>
              <w:rPr>
                <w:b/>
                <w:bCs/>
              </w:rPr>
              <w:t>Data volume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BCD2D" w14:textId="77777777" w:rsidR="004A4519" w:rsidRDefault="00000000">
            <w:r>
              <w:t>~4.1M rows/week for RuleExecutionMetrics and ~3.2M rows/week for PolicyVersionMetrics across 5 Kusto tables and 1 Cosmos DB collection.</w:t>
            </w:r>
          </w:p>
        </w:tc>
      </w:tr>
      <w:tr w:rsidR="004A4519" w14:paraId="36FE571B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D29CA" w14:textId="77777777" w:rsidR="004A4519" w:rsidRDefault="00000000">
            <w:r>
              <w:rPr>
                <w:b/>
                <w:bCs/>
              </w:rPr>
              <w:t>Chunk Size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0053" w14:textId="77777777" w:rsidR="004A4519" w:rsidRDefault="00000000">
            <w:r>
              <w:t>Each chunk query must stay under kusto limits by a safe margin, ~50MB peak memory per node to avoid E_LOW_MEMORY_CONDITION on shared clusters</w:t>
            </w:r>
          </w:p>
        </w:tc>
      </w:tr>
      <w:tr w:rsidR="004A4519" w14:paraId="3877F10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7050" w14:textId="77777777" w:rsidR="004A4519" w:rsidRDefault="00000000">
            <w:r>
              <w:rPr>
                <w:b/>
                <w:bCs/>
              </w:rPr>
              <w:t>No Data Loss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8E2B" w14:textId="77777777" w:rsidR="004A4519" w:rsidRDefault="00000000">
            <w:r>
              <w:t>All records within the sync time window must be collected and there must not be a silent loss via | take MaxRecords</w:t>
            </w:r>
          </w:p>
        </w:tc>
      </w:tr>
      <w:tr w:rsidR="004A4519" w14:paraId="22EBFD2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22A3" w14:textId="77777777" w:rsidR="004A4519" w:rsidRDefault="00000000">
            <w:r>
              <w:rPr>
                <w:b/>
                <w:bCs/>
              </w:rPr>
              <w:t>Watermark Safety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B9C8" w14:textId="77777777" w:rsidR="004A4519" w:rsidRDefault="00000000">
            <w:r>
              <w:t>Watermarks must only advance after successful ingestion of a chunk, ensuring retry-on-failure without skipping data</w:t>
            </w:r>
          </w:p>
        </w:tc>
      </w:tr>
      <w:tr w:rsidR="004A4519" w14:paraId="452E5D19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BB6A8" w14:textId="77777777" w:rsidR="004A4519" w:rsidRDefault="00000000">
            <w:r>
              <w:rPr>
                <w:b/>
                <w:bCs/>
              </w:rPr>
              <w:t>Configurable per data source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1DAE" w14:textId="77777777" w:rsidR="004A4519" w:rsidRDefault="00000000">
            <w:r>
              <w:t>Chunk duration must be configurable per data source, since tables have different volumes (21K/day for RawMetrics vs 770K/day for RuleExecutionMetrics)</w:t>
            </w:r>
          </w:p>
        </w:tc>
      </w:tr>
      <w:tr w:rsidR="004A4519" w14:paraId="1AC25E56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66D76" w14:textId="77777777" w:rsidR="004A4519" w:rsidRDefault="00000000">
            <w:r>
              <w:rPr>
                <w:b/>
                <w:bCs/>
              </w:rPr>
              <w:t>Idempotency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2187D" w14:textId="77777777" w:rsidR="004A4519" w:rsidRDefault="00000000">
            <w:r>
              <w:t>Re-running a failed chunk must not produce duplicate rows in the destination kusto cluster</w:t>
            </w:r>
          </w:p>
        </w:tc>
      </w:tr>
      <w:tr w:rsidR="004A4519" w14:paraId="440A2C1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C470" w14:textId="77777777" w:rsidR="004A4519" w:rsidRDefault="00000000">
            <w:r>
              <w:rPr>
                <w:b/>
                <w:bCs/>
              </w:rPr>
              <w:t>Execution Time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C331" w14:textId="77777777" w:rsidR="004A4519" w:rsidRDefault="00000000">
            <w:r>
              <w:t>The full collection run (all chunks across all data sources) must complete within the Azure function timeout and before the next timer trigger fires.</w:t>
            </w:r>
          </w:p>
        </w:tc>
      </w:tr>
    </w:tbl>
    <w:p w14:paraId="5549F014" w14:textId="77777777" w:rsidR="004A4519" w:rsidRDefault="004A4519"/>
    <w:p w14:paraId="108C0FED" w14:textId="77777777" w:rsidR="004A4519" w:rsidRDefault="00000000">
      <w:pPr>
        <w:pStyle w:val="Heading4"/>
      </w:pPr>
      <w:r>
        <w:t>Design Requirement: Time-based chunking</w:t>
      </w:r>
    </w:p>
    <w:p w14:paraId="684BB6B6" w14:textId="77777777" w:rsidR="004A4519" w:rsidRDefault="00000000">
      <w:r>
        <w:rPr>
          <w:rFonts w:ascii="Calibri" w:eastAsia="Calibri" w:hAnsi="Calibri" w:cs="Calibri"/>
        </w:rPr>
        <w:t>To prevent out-of-memory errors from compounding with time, implement fixed time-based chunks. For a backlog period of N days, when the collector flow runs, it breaks the window [lastSyncTime, currentSyncTime] into fixed-duration chunks (e.g., PT1H = 1 hour). Each chunk is queried, transformed, ingested, and its watermark committed independently. If the function times out after processing K chunks, the next run resumes from chunk K+1 — the system is self-healing and makes forward progress on every run.</w:t>
      </w:r>
    </w:p>
    <w:p w14:paraId="3BAD4620" w14:textId="77777777" w:rsidR="004A4519" w:rsidRDefault="00000000">
      <w:pPr>
        <w:pStyle w:val="Heading4"/>
      </w:pPr>
      <w:r>
        <w:lastRenderedPageBreak/>
        <w:t>Design Requirement: Row-based slicing</w:t>
      </w:r>
    </w:p>
    <w:p w14:paraId="01680395" w14:textId="77777777" w:rsidR="004A4519" w:rsidRDefault="00000000">
      <w:r>
        <w:rPr>
          <w:rFonts w:ascii="Calibri" w:eastAsia="Calibri" w:hAnsi="Calibri" w:cs="Calibri"/>
        </w:rPr>
        <w:t>For a given time chunk, ensure the number of selected rows are split into manageable slices based on gating response size. The constraint is:</w:t>
      </w:r>
    </w:p>
    <w:p w14:paraId="0E5E2953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avgResponseSize * rowCount &lt; MaxMemoryThreshold</w:t>
      </w:r>
    </w:p>
    <w:p w14:paraId="3A932601" w14:textId="77777777" w:rsidR="00CA012D" w:rsidRDefault="00CA012D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8FE85F3" w14:textId="68C19E4B" w:rsidR="00CA012D" w:rsidRDefault="00CA012D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This can be done as:</w:t>
      </w:r>
    </w:p>
    <w:p w14:paraId="2CE8EDC8" w14:textId="77777777" w:rsidR="00CA012D" w:rsidRPr="00CA012D" w:rsidRDefault="00CA012D" w:rsidP="00CA012D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  <w:lang w:val="en-IN"/>
        </w:rPr>
      </w:pPr>
      <w:r w:rsidRPr="00CA012D">
        <w:rPr>
          <w:rFonts w:ascii="Consolas" w:hAnsi="Consolas" w:cs="Consolas"/>
          <w:sz w:val="18"/>
          <w:szCs w:val="18"/>
          <w:lang w:val="en-IN"/>
        </w:rPr>
        <w:t>RawMetrics</w:t>
      </w:r>
      <w:r w:rsidRPr="00CA012D">
        <w:rPr>
          <w:rFonts w:ascii="Consolas" w:hAnsi="Consolas" w:cs="Consolas"/>
          <w:sz w:val="18"/>
          <w:szCs w:val="18"/>
          <w:lang w:val="en-IN"/>
        </w:rPr>
        <w:br/>
        <w:t>| where Timestamp between (startTime .. endTime)</w:t>
      </w:r>
      <w:r w:rsidRPr="00CA012D">
        <w:rPr>
          <w:rFonts w:ascii="Consolas" w:hAnsi="Consolas" w:cs="Consolas"/>
          <w:sz w:val="18"/>
          <w:szCs w:val="18"/>
          <w:lang w:val="en-IN"/>
        </w:rPr>
        <w:br/>
        <w:t>| take 1000</w:t>
      </w:r>
      <w:r w:rsidRPr="00CA012D">
        <w:rPr>
          <w:rFonts w:ascii="Consolas" w:hAnsi="Consolas" w:cs="Consolas"/>
          <w:sz w:val="18"/>
          <w:szCs w:val="18"/>
          <w:lang w:val="en-IN"/>
        </w:rPr>
        <w:br/>
        <w:t>| extend rowSize = estimate_data_size(RawGatingResult)</w:t>
      </w:r>
      <w:r w:rsidRPr="00CA012D">
        <w:rPr>
          <w:rFonts w:ascii="Consolas" w:hAnsi="Consolas" w:cs="Consolas"/>
          <w:sz w:val="18"/>
          <w:szCs w:val="18"/>
          <w:lang w:val="en-IN"/>
        </w:rPr>
        <w:br/>
        <w:t>| summarize avgRowSize = avg(rowSize)</w:t>
      </w:r>
    </w:p>
    <w:p w14:paraId="54C6B0B2" w14:textId="77777777" w:rsidR="00CA012D" w:rsidRDefault="00CA012D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4D63FF7D" w14:textId="77777777" w:rsidR="004A4519" w:rsidRDefault="00000000">
      <w:r>
        <w:rPr>
          <w:rFonts w:ascii="Calibri" w:eastAsia="Calibri" w:hAnsi="Calibri" w:cs="Calibri"/>
        </w:rPr>
        <w:t>Where MaxMemoryThreshold is a configurable limit per data source. Before fetching data for a chunk, the pipeline runs a lightweight pre-query to get count() and avg(estimate_data_size(*)). If the estimated total size exceeds MaxMemoryThreshold, the rows are fetched in slices of size floor(MaxMemoryThreshold / avgResponseSize) using | take sliceSize. This ensures each slice stays within memory limits regardless of data volume spikes within a single time window.</w:t>
      </w:r>
    </w:p>
    <w:p w14:paraId="104D3571" w14:textId="77777777" w:rsidR="004A4519" w:rsidRDefault="00000000">
      <w:pPr>
        <w:pStyle w:val="Heading2"/>
      </w:pPr>
      <w:bookmarkStart w:id="5" w:name="_Toc1926714833"/>
      <w:r>
        <w:t>Current Design</w:t>
      </w:r>
      <w:bookmarkEnd w:id="5"/>
    </w:p>
    <w:p w14:paraId="7D07F5BB" w14:textId="77777777" w:rsidR="004A4519" w:rsidRDefault="00000000">
      <w:r>
        <w:rPr>
          <w:rFonts w:ascii="Calibri" w:eastAsia="Calibri" w:hAnsi="Calibri" w:cs="Calibri"/>
        </w:rPr>
        <w:t>The current collector query pattern:</w:t>
      </w:r>
    </w:p>
    <w:p w14:paraId="356B044A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Issues a single Kusto query spanning the entire time window from the last sync watermark to now</w:t>
      </w:r>
    </w:p>
    <w:p w14:paraId="65906060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Applies | order by [TimestampColumn] desc which forces Kusto to sort and materialize the full result set in memory</w:t>
      </w:r>
    </w:p>
    <w:p w14:paraId="6ECE2661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Appends | take 100000 (via MaxRecords config) which silently drops rows when the window contains more than 100K records</w:t>
      </w:r>
    </w:p>
    <w:p w14:paraId="75A33977" w14:textId="77777777" w:rsidR="004A4519" w:rsidRDefault="00000000">
      <w:pPr>
        <w:pStyle w:val="ListParagraph"/>
        <w:numPr>
          <w:ilvl w:val="0"/>
          <w:numId w:val="31"/>
        </w:numPr>
      </w:pPr>
      <w:r>
        <w:rPr>
          <w:rFonts w:ascii="Calibri" w:eastAsia="Calibri" w:hAnsi="Calibri" w:cs="Calibri"/>
        </w:rPr>
        <w:t>Does not advance the watermark on failure, causing the window to grow larger on each retry</w:t>
      </w:r>
    </w:p>
    <w:p w14:paraId="11E08F88" w14:textId="77777777" w:rsidR="004A451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9CBB85" wp14:editId="6DD2B1C2">
            <wp:extent cx="5943600" cy="6207415"/>
            <wp:effectExtent l="0" t="0" r="0" b="0"/>
            <wp:docPr id="20" name="Current Pipeline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 Pipeline Flow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0D46" w14:textId="77777777" w:rsidR="004A4519" w:rsidRDefault="004A4519"/>
    <w:p w14:paraId="63DD3176" w14:textId="77777777" w:rsidR="004A4519" w:rsidRDefault="00000000">
      <w:r>
        <w:rPr>
          <w:b/>
          <w:bCs/>
        </w:rPr>
        <w:t>Measured impact of current design (prod cluster, RuleExecutionMetrics):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160"/>
        <w:gridCol w:w="1800"/>
      </w:tblGrid>
      <w:tr w:rsidR="004A4519" w14:paraId="072FB93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5F99" w14:textId="77777777" w:rsidR="004A4519" w:rsidRDefault="00000000">
            <w:r>
              <w:rPr>
                <w:b/>
                <w:bCs/>
                <w:color w:val="FFFFFF"/>
              </w:rPr>
              <w:t>Window Size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3415B" w14:textId="77777777" w:rsidR="004A4519" w:rsidRDefault="00000000">
            <w:r>
              <w:rPr>
                <w:b/>
                <w:bCs/>
                <w:color w:val="FFFFFF"/>
              </w:rPr>
              <w:t>Rows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128E" w14:textId="77777777" w:rsidR="004A4519" w:rsidRDefault="00000000">
            <w:r>
              <w:rPr>
                <w:b/>
                <w:bCs/>
                <w:color w:val="FFFFFF"/>
              </w:rPr>
              <w:t>Data Size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AAE7" w14:textId="77777777" w:rsidR="004A4519" w:rsidRDefault="00000000">
            <w:r>
              <w:rPr>
                <w:b/>
                <w:bCs/>
                <w:color w:val="FFFFFF"/>
              </w:rPr>
              <w:t>Peak Memory/Node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4272E" w14:textId="77777777" w:rsidR="004A4519" w:rsidRDefault="00000000">
            <w:r>
              <w:rPr>
                <w:b/>
                <w:bCs/>
                <w:color w:val="FFFFFF"/>
              </w:rPr>
              <w:t>Exec Time</w:t>
            </w:r>
          </w:p>
        </w:tc>
      </w:tr>
      <w:tr w:rsidR="004A4519" w14:paraId="643C436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8B4F" w14:textId="77777777" w:rsidR="004A4519" w:rsidRDefault="00000000">
            <w:r>
              <w:rPr>
                <w:b/>
                <w:bCs/>
              </w:rPr>
              <w:t>7 days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3A1B" w14:textId="77777777" w:rsidR="004A4519" w:rsidRDefault="00000000">
            <w:r>
              <w:t>4,095,471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E092" w14:textId="77777777" w:rsidR="004A4519" w:rsidRDefault="00000000">
            <w:r>
              <w:t>~972 MB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14CF" w14:textId="77777777" w:rsidR="004A4519" w:rsidRDefault="00000000">
            <w:r>
              <w:t>775 MB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25E2" w14:textId="77777777" w:rsidR="004A4519" w:rsidRDefault="00000000">
            <w:r>
              <w:t>0.55s</w:t>
            </w:r>
          </w:p>
        </w:tc>
      </w:tr>
      <w:tr w:rsidR="004A4519" w14:paraId="66616EC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2991" w14:textId="77777777" w:rsidR="004A4519" w:rsidRDefault="00000000">
            <w:r>
              <w:rPr>
                <w:b/>
                <w:bCs/>
              </w:rPr>
              <w:t>1 day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A280" w14:textId="77777777" w:rsidR="004A4519" w:rsidRDefault="00000000">
            <w:r>
              <w:t>768,826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E808" w14:textId="77777777" w:rsidR="004A4519" w:rsidRDefault="00000000">
            <w:r>
              <w:t>~182 MB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6B72" w14:textId="77777777" w:rsidR="004A4519" w:rsidRDefault="00000000">
            <w:r>
              <w:t>175 MB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EDE0" w14:textId="77777777" w:rsidR="004A4519" w:rsidRDefault="00000000">
            <w:r>
              <w:t>0.06s</w:t>
            </w:r>
          </w:p>
        </w:tc>
      </w:tr>
      <w:tr w:rsidR="004A4519" w14:paraId="6A29F57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E8A4" w14:textId="77777777" w:rsidR="004A4519" w:rsidRDefault="00000000">
            <w:r>
              <w:rPr>
                <w:b/>
                <w:bCs/>
              </w:rPr>
              <w:t>6 hours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AA54" w14:textId="77777777" w:rsidR="004A4519" w:rsidRDefault="00000000">
            <w:r>
              <w:t>193,624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2EAE" w14:textId="77777777" w:rsidR="004A4519" w:rsidRDefault="00000000">
            <w:r>
              <w:t>~45 MB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C511" w14:textId="77777777" w:rsidR="004A4519" w:rsidRDefault="00000000">
            <w:r>
              <w:t>51 MB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00AE" w14:textId="77777777" w:rsidR="004A4519" w:rsidRDefault="00000000">
            <w:r>
              <w:t>0.007s</w:t>
            </w:r>
          </w:p>
        </w:tc>
      </w:tr>
      <w:tr w:rsidR="004A4519" w14:paraId="79140BFF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CEE8" w14:textId="77777777" w:rsidR="004A4519" w:rsidRDefault="00000000">
            <w:r>
              <w:rPr>
                <w:b/>
                <w:bCs/>
              </w:rPr>
              <w:lastRenderedPageBreak/>
              <w:t>1 hour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98D7" w14:textId="77777777" w:rsidR="004A4519" w:rsidRDefault="00000000">
            <w:r>
              <w:t>46,503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1B91" w14:textId="77777777" w:rsidR="004A4519" w:rsidRDefault="00000000">
            <w:r>
              <w:t>~11 MB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4AA3" w14:textId="77777777" w:rsidR="004A4519" w:rsidRDefault="00000000">
            <w:r>
              <w:t>16 MB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54711" w14:textId="77777777" w:rsidR="004A4519" w:rsidRDefault="00000000">
            <w:r>
              <w:t>~0s</w:t>
            </w:r>
          </w:p>
        </w:tc>
      </w:tr>
      <w:tr w:rsidR="004A4519" w14:paraId="0BA84557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D3804" w14:textId="77777777" w:rsidR="004A4519" w:rsidRDefault="00000000">
            <w:r>
              <w:rPr>
                <w:b/>
                <w:bCs/>
              </w:rPr>
              <w:t>30 minutes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A707" w14:textId="77777777" w:rsidR="004A4519" w:rsidRDefault="00000000">
            <w:r>
              <w:t>21,464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8C83" w14:textId="77777777" w:rsidR="004A4519" w:rsidRDefault="00000000">
            <w:r>
              <w:t>~5 MB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56AE" w14:textId="77777777" w:rsidR="004A4519" w:rsidRDefault="00000000">
            <w:r>
              <w:t>13 MB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29ED" w14:textId="77777777" w:rsidR="004A4519" w:rsidRDefault="00000000">
            <w:r>
              <w:t>~0s</w:t>
            </w:r>
          </w:p>
        </w:tc>
      </w:tr>
    </w:tbl>
    <w:p w14:paraId="5178BEB8" w14:textId="77777777" w:rsidR="004A4519" w:rsidRDefault="00000000">
      <w:pPr>
        <w:pStyle w:val="Heading1"/>
      </w:pPr>
      <w:bookmarkStart w:id="6" w:name="_Toc583729012"/>
      <w:r>
        <w:t>In Scope</w:t>
      </w:r>
      <w:bookmarkEnd w:id="6"/>
    </w:p>
    <w:p w14:paraId="203987D1" w14:textId="77777777" w:rsidR="004A4519" w:rsidRDefault="00000000" w:rsidP="00CF5B8D">
      <w:pPr>
        <w:pStyle w:val="ListParagraph"/>
        <w:numPr>
          <w:ilvl w:val="0"/>
          <w:numId w:val="36"/>
        </w:numPr>
      </w:pPr>
      <w:r>
        <w:rPr>
          <w:rFonts w:ascii="Calibri" w:eastAsia="Calibri" w:hAnsi="Calibri" w:cs="Calibri"/>
        </w:rPr>
        <w:t>Dealing with Kusto Low memory condition error</w:t>
      </w:r>
    </w:p>
    <w:p w14:paraId="5A1C10C6" w14:textId="77777777" w:rsidR="004A4519" w:rsidRDefault="00000000" w:rsidP="00CF5B8D">
      <w:pPr>
        <w:pStyle w:val="ListParagraph"/>
        <w:numPr>
          <w:ilvl w:val="0"/>
          <w:numId w:val="36"/>
        </w:numPr>
      </w:pPr>
      <w:r>
        <w:rPr>
          <w:rFonts w:ascii="Calibri" w:eastAsia="Calibri" w:hAnsi="Calibri" w:cs="Calibri"/>
        </w:rPr>
        <w:t>Ensuring Collector Flow design scales and can accommodate an increase in the gating response size</w:t>
      </w:r>
    </w:p>
    <w:p w14:paraId="01BC7073" w14:textId="77777777" w:rsidR="004A4519" w:rsidRDefault="00000000" w:rsidP="00CF5B8D">
      <w:pPr>
        <w:pStyle w:val="ListParagraph"/>
        <w:numPr>
          <w:ilvl w:val="0"/>
          <w:numId w:val="36"/>
        </w:numPr>
      </w:pPr>
      <w:r>
        <w:rPr>
          <w:rFonts w:ascii="Calibri" w:eastAsia="Calibri" w:hAnsi="Calibri" w:cs="Calibri"/>
        </w:rPr>
        <w:t>Backfilling data since last successful collector flow run.</w:t>
      </w:r>
    </w:p>
    <w:p w14:paraId="35328A33" w14:textId="77777777" w:rsidR="004A4519" w:rsidRDefault="00000000">
      <w:pPr>
        <w:pStyle w:val="Heading1"/>
      </w:pPr>
      <w:bookmarkStart w:id="7" w:name="_Toc1803826544"/>
      <w:r>
        <w:t>Out of Scope</w:t>
      </w:r>
      <w:bookmarkEnd w:id="7"/>
    </w:p>
    <w:p w14:paraId="6EEC96A0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Syncing of PolicyAssignments is OOS as this will be handled in the same way as Policy Sync service pagination via continuation token.</w:t>
      </w:r>
    </w:p>
    <w:p w14:paraId="055B6FA4" w14:textId="77777777" w:rsidR="004A4519" w:rsidRDefault="00000000">
      <w:pPr>
        <w:pStyle w:val="Heading1"/>
      </w:pPr>
      <w:bookmarkStart w:id="8" w:name="_Toc1399728955"/>
      <w:r>
        <w:t>Design Proposal/s</w:t>
      </w:r>
      <w:bookmarkEnd w:id="8"/>
    </w:p>
    <w:p w14:paraId="1FD68F44" w14:textId="77777777" w:rsidR="004A4519" w:rsidRDefault="00000000">
      <w:pPr>
        <w:pStyle w:val="Heading2"/>
      </w:pPr>
      <w:bookmarkStart w:id="9" w:name="_Toc444821690"/>
      <w:r>
        <w:t>Detailed Design</w:t>
      </w:r>
      <w:bookmarkEnd w:id="9"/>
    </w:p>
    <w:p w14:paraId="0542EF62" w14:textId="77777777" w:rsidR="004A4519" w:rsidRDefault="00000000">
      <w:pPr>
        <w:pStyle w:val="Heading4"/>
      </w:pPr>
      <w:r>
        <w:t>Overview</w:t>
      </w:r>
    </w:p>
    <w:p w14:paraId="73E6479C" w14:textId="77777777" w:rsidR="004A4519" w:rsidRDefault="00000000">
      <w:r>
        <w:rPr>
          <w:rFonts w:ascii="Calibri" w:eastAsia="Calibri" w:hAnsi="Calibri" w:cs="Calibri"/>
        </w:rPr>
        <w:t>The solution introduces two layers of chunking to the collector pipeline:</w:t>
      </w:r>
    </w:p>
    <w:p w14:paraId="645610AC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t xml:space="preserve">Time-window chunking </w:t>
      </w:r>
      <w:r>
        <w:rPr>
          <w:rFonts w:ascii="Calibri" w:eastAsia="Calibri" w:hAnsi="Calibri" w:cs="Calibri"/>
        </w:rPr>
        <w:t>(outer loop): Breaks the [lastSyncTime, currentSyncTime] range into fixed-duration chunks configured via ChunkDuration (ISO 8601 duration, e.g., "PT1H"). Each chunk is processed independently with its own watermark commit.</w:t>
      </w:r>
    </w:p>
    <w:p w14:paraId="7628D73F" w14:textId="77777777" w:rsidR="00CF5B8D" w:rsidRPr="00CF5B8D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t xml:space="preserve">Row-based slicing </w:t>
      </w:r>
      <w:r>
        <w:rPr>
          <w:rFonts w:ascii="Calibri" w:eastAsia="Calibri" w:hAnsi="Calibri" w:cs="Calibri"/>
        </w:rPr>
        <w:t>(inner loop): Within a single time chunk, a pre-query determines rowCount and avgResponseSize. If avgResponseSize * rowCount &gt; MaxMemoryThreshold, the chunk’s rows are fetched in slices of floor(MaxMemoryThreshold / avgResponseSize) rows each. This handles anomalous spikes where a single hour may contain disproportionate data that exceeds memory limits even within a short time window.</w:t>
      </w:r>
    </w:p>
    <w:p w14:paraId="54CA90FE" w14:textId="17D68174" w:rsidR="004A4519" w:rsidRDefault="00CF5B8D" w:rsidP="00CF5B8D">
      <w:pPr>
        <w:pStyle w:val="ListParagraph"/>
        <w:ind w:left="0"/>
        <w:jc w:val="center"/>
      </w:pPr>
      <w:r>
        <w:rPr>
          <w:noProof/>
        </w:rPr>
        <w:lastRenderedPageBreak/>
        <w:drawing>
          <wp:inline distT="0" distB="0" distL="0" distR="0" wp14:anchorId="0D1F874F" wp14:editId="0B8903E7">
            <wp:extent cx="4525926" cy="8435163"/>
            <wp:effectExtent l="0" t="0" r="8255" b="4445"/>
            <wp:docPr id="22" name="Collector Pipeline Flow New" descr="The image illustrates a data processing flow diagram, showcasing a pipeline for data collection with adaptive memory-aware chunking, including steps for data ingestion, chunk boundary computation, data size estimation, row slicing, and watermark updates.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ollector Pipeline Flow New" descr="The image illustrates a data processing flow diagram, showcasing a pipeline for data collection with adaptive memory-aware chunking, including steps for data ingestion, chunk boundary computation, data size estimation, row slicing, and watermark updat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0396" cy="84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396F" w14:textId="07BB9437" w:rsidR="004A4519" w:rsidRDefault="00000000">
      <w:pPr>
        <w:pStyle w:val="Heading4"/>
      </w:pPr>
      <w:r>
        <w:lastRenderedPageBreak/>
        <w:t>Chunked Collection Flow</w:t>
      </w:r>
    </w:p>
    <w:p w14:paraId="1A8D5D60" w14:textId="5BA41290" w:rsidR="004A4519" w:rsidRDefault="004A4519">
      <w:pPr>
        <w:jc w:val="center"/>
      </w:pPr>
    </w:p>
    <w:p w14:paraId="3C43DDB4" w14:textId="77777777" w:rsidR="004A4519" w:rsidRDefault="00000000">
      <w:pPr>
        <w:pStyle w:val="Heading4"/>
      </w:pPr>
      <w:r>
        <w:t>Chunk Duration Selection</w:t>
      </w:r>
    </w:p>
    <w:p w14:paraId="129D1437" w14:textId="77777777" w:rsidR="004A4519" w:rsidRDefault="00000000">
      <w:r>
        <w:rPr>
          <w:rFonts w:ascii="Calibri" w:eastAsia="Calibri" w:hAnsi="Calibri" w:cs="Calibri"/>
        </w:rPr>
        <w:t>Based on smoke testing against the prod M365 Gating cluster: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000"/>
        <w:gridCol w:w="2560"/>
      </w:tblGrid>
      <w:tr w:rsidR="004A4519" w14:paraId="61E674A3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D42F2" w14:textId="77777777" w:rsidR="004A4519" w:rsidRDefault="00000000">
            <w:r>
              <w:rPr>
                <w:b/>
                <w:bCs/>
                <w:color w:val="FFFFFF"/>
              </w:rPr>
              <w:t>ChunkDuration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03E6" w14:textId="77777777" w:rsidR="004A4519" w:rsidRDefault="00000000">
            <w:r>
              <w:rPr>
                <w:b/>
                <w:bCs/>
                <w:color w:val="FFFFFF"/>
              </w:rPr>
              <w:t>Rows/chunk (RuleExecutionMetrics)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5B0F" w14:textId="77777777" w:rsidR="004A4519" w:rsidRDefault="00000000">
            <w:r>
              <w:rPr>
                <w:b/>
                <w:bCs/>
                <w:color w:val="FFFFFF"/>
              </w:rPr>
              <w:t>Peak Memory/Node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1361" w14:textId="77777777" w:rsidR="004A4519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4A4519" w14:paraId="351283C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698E" w14:textId="77777777" w:rsidR="004A4519" w:rsidRDefault="00000000">
            <w:r>
              <w:rPr>
                <w:b/>
                <w:bCs/>
              </w:rPr>
              <w:t>PT30M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4C59" w14:textId="77777777" w:rsidR="004A4519" w:rsidRDefault="00000000">
            <w:r>
              <w:t>~21K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AB0D" w14:textId="77777777" w:rsidR="004A4519" w:rsidRDefault="00000000">
            <w:r>
              <w:t>~13 MB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FED2" w14:textId="77777777" w:rsidR="004A4519" w:rsidRDefault="00000000">
            <w:r>
              <w:t>Safest, more Cosmos watermark writes</w:t>
            </w:r>
          </w:p>
        </w:tc>
      </w:tr>
      <w:tr w:rsidR="004A4519" w14:paraId="0211F10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1ED7" w14:textId="77777777" w:rsidR="004A4519" w:rsidRDefault="00000000">
            <w:r>
              <w:rPr>
                <w:b/>
                <w:bCs/>
              </w:rPr>
              <w:t>PT1H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CD986" w14:textId="77777777" w:rsidR="004A4519" w:rsidRDefault="00000000">
            <w:r>
              <w:t>~47K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C517" w14:textId="77777777" w:rsidR="004A4519" w:rsidRDefault="00000000">
            <w:r>
              <w:t>~16 MB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F447" w14:textId="77777777" w:rsidR="004A4519" w:rsidRDefault="00000000">
            <w:r>
              <w:t>Recommended — safe margin, reasonable chunk count</w:t>
            </w:r>
          </w:p>
        </w:tc>
      </w:tr>
      <w:tr w:rsidR="004A4519" w14:paraId="3C5CA0E9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8976" w14:textId="77777777" w:rsidR="004A4519" w:rsidRDefault="00000000">
            <w:r>
              <w:rPr>
                <w:b/>
                <w:bCs/>
              </w:rPr>
              <w:t>PT6H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1C09" w14:textId="77777777" w:rsidR="004A4519" w:rsidRDefault="00000000">
            <w:r>
              <w:t>~194K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D3729" w14:textId="77777777" w:rsidR="004A4519" w:rsidRDefault="00000000">
            <w:r>
              <w:t>~51 MB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0FCB" w14:textId="77777777" w:rsidR="004A4519" w:rsidRDefault="00000000">
            <w:r>
              <w:t>Acceptable for smaller tables</w:t>
            </w:r>
          </w:p>
        </w:tc>
      </w:tr>
      <w:tr w:rsidR="004A4519" w14:paraId="047A697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CD08" w14:textId="77777777" w:rsidR="004A4519" w:rsidRDefault="00000000">
            <w:r>
              <w:rPr>
                <w:b/>
                <w:bCs/>
              </w:rPr>
              <w:t>PT1D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8333" w14:textId="77777777" w:rsidR="004A4519" w:rsidRDefault="00000000">
            <w:r>
              <w:t>~770K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0676" w14:textId="77777777" w:rsidR="004A4519" w:rsidRDefault="00000000">
            <w:r>
              <w:t>~175 MB</w:t>
            </w:r>
          </w:p>
        </w:tc>
        <w:tc>
          <w:tcPr>
            <w:tcW w:w="2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828E" w14:textId="77777777" w:rsidR="004A4519" w:rsidRDefault="00000000">
            <w:r>
              <w:t>Risky on busy clusters</w:t>
            </w:r>
          </w:p>
        </w:tc>
      </w:tr>
    </w:tbl>
    <w:p w14:paraId="672BBE3C" w14:textId="77777777" w:rsidR="004A4519" w:rsidRDefault="004A4519"/>
    <w:p w14:paraId="142DE7C1" w14:textId="77777777" w:rsidR="004A4519" w:rsidRDefault="00000000">
      <w:r>
        <w:rPr>
          <w:rFonts w:ascii="Calibri" w:eastAsia="Calibri" w:hAnsi="Calibri" w:cs="Calibri"/>
          <w:b/>
          <w:bCs/>
        </w:rPr>
        <w:t xml:space="preserve">Recommended default: </w:t>
      </w:r>
      <w:r>
        <w:rPr>
          <w:rStyle w:val="IntenseQuoteChar"/>
        </w:rPr>
        <w:t>PT1H</w:t>
      </w:r>
      <w:r>
        <w:rPr>
          <w:rFonts w:ascii="Calibri" w:eastAsia="Calibri" w:hAnsi="Calibri" w:cs="Calibri"/>
        </w:rPr>
        <w:t xml:space="preserve"> for all data sources. Larger tables (RuleExecutionMetrics, PolicyVersionMetrics) stay well under memory limits. Smaller tables (RawMetrics, GatingRequestMetrics) produce near-empty chunks which are skipped efficiently.</w:t>
      </w:r>
    </w:p>
    <w:p w14:paraId="4020966E" w14:textId="77777777" w:rsidR="004A4519" w:rsidRDefault="00000000">
      <w:pPr>
        <w:pStyle w:val="Heading4"/>
      </w:pPr>
      <w:r>
        <w:t>Configuration Model</w:t>
      </w:r>
    </w:p>
    <w:p w14:paraId="3D37C018" w14:textId="77777777" w:rsidR="004A4519" w:rsidRDefault="00000000">
      <w:r>
        <w:rPr>
          <w:rStyle w:val="IntenseQuoteChar"/>
        </w:rPr>
        <w:t>ChunkDuration</w:t>
      </w:r>
      <w:r>
        <w:rPr>
          <w:rFonts w:ascii="Calibri" w:eastAsia="Calibri" w:hAnsi="Calibri" w:cs="Calibri"/>
        </w:rPr>
        <w:t xml:space="preserve"> and </w:t>
      </w:r>
      <w:r>
        <w:rPr>
          <w:rStyle w:val="IntenseQuoteChar"/>
        </w:rPr>
        <w:t>MaxMemoryThreshold</w:t>
      </w:r>
      <w:r>
        <w:rPr>
          <w:rFonts w:ascii="Calibri" w:eastAsia="Calibri" w:hAnsi="Calibri" w:cs="Calibri"/>
        </w:rPr>
        <w:t xml:space="preserve"> are added to the per-data-source </w:t>
      </w:r>
      <w:r>
        <w:rPr>
          <w:rStyle w:val="IntenseQuoteChar"/>
        </w:rPr>
        <w:t>QueryConfig</w:t>
      </w:r>
      <w:r>
        <w:rPr>
          <w:rFonts w:ascii="Calibri" w:eastAsia="Calibri" w:hAnsi="Calibri" w:cs="Calibri"/>
        </w:rPr>
        <w:t>:</w:t>
      </w:r>
    </w:p>
    <w:p w14:paraId="1ED13329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14:paraId="5AA46896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"Name": "RuleExecutionMetrics",</w:t>
      </w:r>
    </w:p>
    <w:p w14:paraId="704D2146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"Type": "Kusto",</w:t>
      </w:r>
    </w:p>
    <w:p w14:paraId="5A027204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"IsEnabled": true,</w:t>
      </w:r>
    </w:p>
    <w:p w14:paraId="2ADCD966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"Connection": { ... },</w:t>
      </w:r>
    </w:p>
    <w:p w14:paraId="758CDEA4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"Query": {</w:t>
      </w:r>
    </w:p>
    <w:p w14:paraId="38462972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"QueryText": "RuleExecutionMetrics | order by InsertedAt desc",</w:t>
      </w:r>
    </w:p>
    <w:p w14:paraId="76B0DB98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"TimestampColumn": "InsertedAt",</w:t>
      </w:r>
    </w:p>
    <w:p w14:paraId="79E5469C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"ChunkDuration": "PT1H",</w:t>
      </w:r>
    </w:p>
    <w:p w14:paraId="6BD2BA31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"MaxMemoryThreshold": 52428800</w:t>
      </w:r>
    </w:p>
    <w:p w14:paraId="0E3DDCD2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},</w:t>
      </w:r>
    </w:p>
    <w:p w14:paraId="764D10DE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"DestinationTable": { ... }</w:t>
      </w:r>
    </w:p>
    <w:p w14:paraId="058D17C7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14:paraId="10D5DBFA" w14:textId="77777777" w:rsidR="004A4519" w:rsidRDefault="004A4519"/>
    <w:p w14:paraId="7764BF83" w14:textId="77777777" w:rsidR="004A4519" w:rsidRDefault="00000000">
      <w:r>
        <w:rPr>
          <w:rStyle w:val="IntenseQuoteChar"/>
        </w:rPr>
        <w:t>ChunkDuration</w:t>
      </w:r>
      <w:r>
        <w:rPr>
          <w:rFonts w:ascii="Calibri" w:eastAsia="Calibri" w:hAnsi="Calibri" w:cs="Calibri"/>
        </w:rPr>
        <w:t xml:space="preserve"> (nullable string, ISO 8601 duration): When set, the pipeline chunks the time window. When null/omitted, the pipeline executes a single query over the full window (backward compatible).</w:t>
      </w:r>
    </w:p>
    <w:p w14:paraId="6F13FF8B" w14:textId="77777777" w:rsidR="004A4519" w:rsidRDefault="00000000">
      <w:r>
        <w:rPr>
          <w:rStyle w:val="IntenseQuoteChar"/>
        </w:rPr>
        <w:t>MaxMemoryThreshold</w:t>
      </w:r>
      <w:r>
        <w:rPr>
          <w:rFonts w:ascii="Calibri" w:eastAsia="Calibri" w:hAnsi="Calibri" w:cs="Calibri"/>
        </w:rPr>
        <w:t xml:space="preserve"> (nullable long, bytes): Maximum estimated data size per query. When set, the pipeline runs a pre-query for each chunk to get count() and avg(estimate_data_size(*)). If avgSize * rowCount &gt; MaxMemoryThreshold, the chunk is fetched in row-based slices of floor(MaxMemoryThreshold / avgSize) rows each. When null, no row-based slicing is performed (time chunking alone controls query size). Example: 52428800 = 50 MB.</w:t>
      </w:r>
    </w:p>
    <w:p w14:paraId="6D3F7A8B" w14:textId="77777777" w:rsidR="004A4519" w:rsidRDefault="00000000">
      <w:r>
        <w:rPr>
          <w:rStyle w:val="IntenseQuoteChar"/>
        </w:rPr>
        <w:lastRenderedPageBreak/>
        <w:t>MaxRecords</w:t>
      </w:r>
      <w:r>
        <w:rPr>
          <w:rFonts w:ascii="Calibri" w:eastAsia="Calibri" w:hAnsi="Calibri" w:cs="Calibri"/>
        </w:rPr>
        <w:t xml:space="preserve"> is removed from Kusto query generation. The | take N clause is no longer appended to queries — time-window chunking and row-based slicing replace it as the mechanism for bounding query size.</w:t>
      </w:r>
    </w:p>
    <w:p w14:paraId="374D1ADC" w14:textId="77777777" w:rsidR="004A4519" w:rsidRDefault="00000000">
      <w:pPr>
        <w:pStyle w:val="Heading4"/>
      </w:pPr>
      <w:r>
        <w:t>Files Modified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0"/>
        <w:gridCol w:w="4980"/>
      </w:tblGrid>
      <w:tr w:rsidR="004A4519" w14:paraId="5FA0BEF3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4736" w14:textId="77777777" w:rsidR="004A4519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49B91" w14:textId="77777777" w:rsidR="004A4519" w:rsidRDefault="00000000">
            <w:r>
              <w:rPr>
                <w:b/>
                <w:bCs/>
                <w:color w:val="FFFFFF"/>
              </w:rPr>
              <w:t>Change</w:t>
            </w:r>
          </w:p>
        </w:tc>
      </w:tr>
      <w:tr w:rsidR="004A4519" w14:paraId="5263EA3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4FBD" w14:textId="77777777" w:rsidR="004A4519" w:rsidRDefault="00000000">
            <w:r>
              <w:rPr>
                <w:b/>
                <w:bCs/>
              </w:rPr>
              <w:t>Models/.../ICollectorConfigs.cs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C8DF" w14:textId="77777777" w:rsidR="004A4519" w:rsidRDefault="00000000">
            <w:r>
              <w:t>Added ChunkDuration property to IQueryConfig interface</w:t>
            </w:r>
          </w:p>
        </w:tc>
      </w:tr>
      <w:tr w:rsidR="004A4519" w14:paraId="7F6A34C2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9D64" w14:textId="77777777" w:rsidR="004A4519" w:rsidRDefault="00000000">
            <w:r>
              <w:rPr>
                <w:b/>
                <w:bCs/>
              </w:rPr>
              <w:t>Models/.../CollectorConfigs.cs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FBDE" w14:textId="77777777" w:rsidR="004A4519" w:rsidRDefault="00000000">
            <w:r>
              <w:t>Added ChunkDuration property to QueryConfig class</w:t>
            </w:r>
          </w:p>
        </w:tc>
      </w:tr>
      <w:tr w:rsidR="004A4519" w14:paraId="59720421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F0C3" w14:textId="77777777" w:rsidR="004A4519" w:rsidRDefault="00000000">
            <w:r>
              <w:rPr>
                <w:b/>
                <w:bCs/>
              </w:rPr>
              <w:t>Services/.../CollectorPipeline.cs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2D19" w14:textId="77777777" w:rsidR="004A4519" w:rsidRDefault="00000000">
            <w:r>
              <w:t>Added chunking loop with per-chunk watermark advancement and GetChunkDuration() helper</w:t>
            </w:r>
          </w:p>
        </w:tc>
      </w:tr>
      <w:tr w:rsidR="004A4519" w14:paraId="0DE84A4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3D22" w14:textId="77777777" w:rsidR="004A4519" w:rsidRDefault="00000000">
            <w:r>
              <w:rPr>
                <w:b/>
                <w:bCs/>
              </w:rPr>
              <w:t>Services/.../KustoQueryBuilderService.cs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FE57" w14:textId="77777777" w:rsidR="004A4519" w:rsidRDefault="00000000">
            <w:r>
              <w:t>Removed MaxRecords / | take N limit clause</w:t>
            </w:r>
          </w:p>
        </w:tc>
      </w:tr>
    </w:tbl>
    <w:p w14:paraId="2375D385" w14:textId="77777777" w:rsidR="004A4519" w:rsidRDefault="00000000">
      <w:pPr>
        <w:pStyle w:val="Heading4"/>
      </w:pPr>
      <w:r>
        <w:t>Backward Compatibility</w:t>
      </w:r>
    </w:p>
    <w:p w14:paraId="7A404D5C" w14:textId="77777777" w:rsidR="004A4519" w:rsidRDefault="00000000">
      <w:r>
        <w:rPr>
          <w:rFonts w:ascii="Calibri" w:eastAsia="Calibri" w:hAnsi="Calibri" w:cs="Calibri"/>
        </w:rPr>
        <w:t>When ChunkDuration is null (not configured), GetChunkDuration() returns currentSyncTime - lastSyncTime (the full window). The while loop executes exactly once, producing identical behavior to the pre-change code. No existing data sources are affected until ChunkDuration is explicitly set.</w:t>
      </w:r>
    </w:p>
    <w:p w14:paraId="0FE4BD88" w14:textId="77777777" w:rsidR="004A4519" w:rsidRDefault="00000000">
      <w:pPr>
        <w:pStyle w:val="Heading4"/>
      </w:pPr>
      <w:r>
        <w:t>Backlog Catch-Up Behavior</w:t>
      </w:r>
    </w:p>
    <w:p w14:paraId="5547CEAA" w14:textId="77777777" w:rsidR="004A4519" w:rsidRDefault="00000000">
      <w:r>
        <w:rPr>
          <w:rFonts w:ascii="Calibri" w:eastAsia="Calibri" w:hAnsi="Calibri" w:cs="Calibri"/>
        </w:rPr>
        <w:t>For a large backlog (e.g., 120 days), the system self-heals across multiple runs: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360"/>
        <w:gridCol w:w="2400"/>
      </w:tblGrid>
      <w:tr w:rsidR="004A4519" w14:paraId="4B4F4246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3BCE" w14:textId="77777777" w:rsidR="004A4519" w:rsidRDefault="00000000">
            <w:r>
              <w:rPr>
                <w:b/>
                <w:bCs/>
                <w:color w:val="FFFFFF"/>
              </w:rPr>
              <w:t>Run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24D4" w14:textId="77777777" w:rsidR="004A4519" w:rsidRDefault="00000000">
            <w:r>
              <w:rPr>
                <w:b/>
                <w:bCs/>
                <w:color w:val="FFFFFF"/>
              </w:rPr>
              <w:t>Backlog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8AE70" w14:textId="77777777" w:rsidR="004A4519" w:rsidRDefault="00000000">
            <w:r>
              <w:rPr>
                <w:b/>
                <w:bCs/>
                <w:color w:val="FFFFFF"/>
              </w:rPr>
              <w:t>Chunks processed (example)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8B4DC" w14:textId="77777777" w:rsidR="004A4519" w:rsidRDefault="00000000">
            <w:r>
              <w:rPr>
                <w:b/>
                <w:bCs/>
                <w:color w:val="FFFFFF"/>
              </w:rPr>
              <w:t>Remaining</w:t>
            </w:r>
          </w:p>
        </w:tc>
      </w:tr>
      <w:tr w:rsidR="004A4519" w14:paraId="096B93E9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55EA" w14:textId="77777777" w:rsidR="004A4519" w:rsidRDefault="00000000">
            <w:r>
              <w:rPr>
                <w:b/>
                <w:bCs/>
              </w:rPr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CDB8" w14:textId="77777777" w:rsidR="004A4519" w:rsidRDefault="00000000">
            <w:r>
              <w:t>120 days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F245" w14:textId="77777777" w:rsidR="004A4519" w:rsidRDefault="00000000">
            <w:r>
              <w:t>576 chunks (24 days)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2685" w14:textId="77777777" w:rsidR="004A4519" w:rsidRDefault="00000000">
            <w:r>
              <w:t>96 days</w:t>
            </w:r>
          </w:p>
        </w:tc>
      </w:tr>
      <w:tr w:rsidR="004A4519" w14:paraId="41B5EABC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1214" w14:textId="77777777" w:rsidR="004A4519" w:rsidRDefault="00000000">
            <w:r>
              <w:rPr>
                <w:b/>
                <w:bCs/>
              </w:rPr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9190" w14:textId="77777777" w:rsidR="004A4519" w:rsidRDefault="00000000">
            <w:r>
              <w:t>96 days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D045F" w14:textId="77777777" w:rsidR="004A4519" w:rsidRDefault="00000000">
            <w:r>
              <w:t>576 chunks (24 days)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DA027" w14:textId="77777777" w:rsidR="004A4519" w:rsidRDefault="00000000">
            <w:r>
              <w:t>72 days</w:t>
            </w:r>
          </w:p>
        </w:tc>
      </w:tr>
      <w:tr w:rsidR="004A4519" w14:paraId="52B7EF5A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AFDCB" w14:textId="77777777" w:rsidR="004A4519" w:rsidRDefault="00000000">
            <w:r>
              <w:rPr>
                <w:b/>
                <w:bCs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74A3D" w14:textId="77777777" w:rsidR="004A4519" w:rsidRDefault="00000000">
            <w:r>
              <w:t>72 days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7B272" w14:textId="77777777" w:rsidR="004A4519" w:rsidRDefault="00000000">
            <w:r>
              <w:t>576 chunks (24 days)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804D" w14:textId="77777777" w:rsidR="004A4519" w:rsidRDefault="00000000">
            <w:r>
              <w:t>48 days</w:t>
            </w:r>
          </w:p>
        </w:tc>
      </w:tr>
      <w:tr w:rsidR="004A4519" w14:paraId="386BB387" w14:textId="77777777"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62064" w14:textId="77777777" w:rsidR="004A4519" w:rsidRDefault="00000000">
            <w:r>
              <w:rPr>
                <w:b/>
                <w:bCs/>
              </w:rPr>
              <w:t>...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8E38" w14:textId="77777777" w:rsidR="004A4519" w:rsidRDefault="00000000">
            <w:r>
              <w:t>...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D7C8" w14:textId="77777777" w:rsidR="004A4519" w:rsidRDefault="00000000">
            <w:r>
              <w:t>...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BDA8B" w14:textId="77777777" w:rsidR="004A4519" w:rsidRDefault="00000000">
            <w:r>
              <w:t>Caught up</w:t>
            </w:r>
          </w:p>
        </w:tc>
      </w:tr>
    </w:tbl>
    <w:p w14:paraId="16D32241" w14:textId="77777777" w:rsidR="004A4519" w:rsidRDefault="004A4519"/>
    <w:p w14:paraId="3CD5D3C8" w14:textId="77777777" w:rsidR="004A4519" w:rsidRDefault="00000000">
      <w:r>
        <w:rPr>
          <w:rFonts w:ascii="Calibri" w:eastAsia="Calibri" w:hAnsi="Calibri" w:cs="Calibri"/>
        </w:rPr>
        <w:t>Each run makes forward progress regardless of whether it completes the full backlog. The watermark advances after each successful chunk, so no work is repeated.</w:t>
      </w:r>
    </w:p>
    <w:p w14:paraId="722A7406" w14:textId="77777777" w:rsidR="004A4519" w:rsidRDefault="00000000">
      <w:pPr>
        <w:pStyle w:val="Heading4"/>
      </w:pPr>
      <w:r>
        <w:t>Idempotency</w:t>
      </w:r>
    </w:p>
    <w:p w14:paraId="61B1F83F" w14:textId="77777777" w:rsidR="004A4519" w:rsidRDefault="00000000">
      <w:r>
        <w:rPr>
          <w:rFonts w:ascii="Calibri" w:eastAsia="Calibri" w:hAnsi="Calibri" w:cs="Calibri"/>
        </w:rPr>
        <w:t>The destination Kusto tables use queued ingestion. If a chunk is ingested but the watermark update fails (e.g., Cosmos timeout), the next run re-queries the same time window and re-ingests. Kusto’s append-only model means duplicate rows may appear. This is the existing behavior and is mitigated by:</w:t>
      </w:r>
    </w:p>
    <w:p w14:paraId="038D82A6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Kusto’s deduplication policies on the destination tables (if configured)</w:t>
      </w:r>
    </w:p>
    <w:p w14:paraId="66D9D426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The narrow chunk window (1 hour) limits the scope of any duplication</w:t>
      </w:r>
    </w:p>
    <w:p w14:paraId="4DAC9856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Downstream Power BI queries can deduplicate via arg_max() or distinct</w:t>
      </w:r>
    </w:p>
    <w:p w14:paraId="715CEF9C" w14:textId="77777777" w:rsidR="004A4519" w:rsidRDefault="00000000">
      <w:pPr>
        <w:pStyle w:val="Heading2"/>
      </w:pPr>
      <w:bookmarkStart w:id="10" w:name="_Toc1599254153"/>
      <w:r>
        <w:lastRenderedPageBreak/>
        <w:t>Components Interaction</w:t>
      </w:r>
      <w:bookmarkEnd w:id="10"/>
    </w:p>
    <w:p w14:paraId="156121BF" w14:textId="77777777" w:rsidR="004A4519" w:rsidRDefault="00000000">
      <w:pPr>
        <w:pStyle w:val="Heading4"/>
      </w:pPr>
      <w:r>
        <w:t>Data Flow</w:t>
      </w:r>
    </w:p>
    <w:p w14:paraId="4A58496B" w14:textId="77777777" w:rsidR="004A4519" w:rsidRDefault="00000000">
      <w:pPr>
        <w:jc w:val="center"/>
      </w:pPr>
      <w:r>
        <w:rPr>
          <w:noProof/>
        </w:rPr>
        <w:drawing>
          <wp:inline distT="0" distB="0" distL="0" distR="0" wp14:anchorId="02E94087" wp14:editId="495D2F91">
            <wp:extent cx="5943600" cy="2778633"/>
            <wp:effectExtent l="0" t="0" r="0" b="0"/>
            <wp:docPr id="21" name="PolicyHub Data Collection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Hub Data Collection Flow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6E14" w14:textId="77777777" w:rsidR="004A4519" w:rsidRDefault="00000000">
      <w:pPr>
        <w:pStyle w:val="Heading4"/>
      </w:pPr>
      <w:r>
        <w:t>Module Interaction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2"/>
        <w:gridCol w:w="1422"/>
        <w:gridCol w:w="5401"/>
      </w:tblGrid>
      <w:tr w:rsidR="004A4519" w14:paraId="1E9FB6A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CD7CC" w14:textId="77777777" w:rsidR="004A4519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817A" w14:textId="77777777" w:rsidR="004A4519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71364" w14:textId="77777777" w:rsidR="004A4519" w:rsidRDefault="00000000">
            <w:r>
              <w:rPr>
                <w:b/>
                <w:bCs/>
                <w:color w:val="FFFFFF"/>
              </w:rPr>
              <w:t>Interaction</w:t>
            </w:r>
          </w:p>
        </w:tc>
      </w:tr>
      <w:tr w:rsidR="004A4519" w14:paraId="68169A7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D78B" w14:textId="77777777" w:rsidR="004A4519" w:rsidRDefault="00000000">
            <w:r>
              <w:rPr>
                <w:b/>
                <w:bCs/>
              </w:rPr>
              <w:t>TimerDataCollectorFunction / HttpDataCollectorFunction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D626" w14:textId="77777777" w:rsidR="004A4519" w:rsidRDefault="00000000">
            <w:r>
              <w:t>Trigger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43F4" w14:textId="77777777" w:rsidR="004A4519" w:rsidRDefault="00000000">
            <w:r>
              <w:t>Invokes CollectorWorkflow.ExecuteCollectionWorkflowAsync()</w:t>
            </w:r>
          </w:p>
        </w:tc>
      </w:tr>
      <w:tr w:rsidR="004A4519" w14:paraId="3A4A71DF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C0BC" w14:textId="77777777" w:rsidR="004A4519" w:rsidRDefault="00000000">
            <w:r>
              <w:rPr>
                <w:b/>
                <w:bCs/>
              </w:rPr>
              <w:t>CollectorWorkflow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C46A" w14:textId="77777777" w:rsidR="004A4519" w:rsidRDefault="00000000">
            <w:r>
              <w:t>Orchestrator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E15D" w14:textId="77777777" w:rsidR="004A4519" w:rsidRDefault="00000000">
            <w:r>
              <w:t>Iterates enabled systems in parallel, calls CollectorPipeline per data source (sequential within a system)</w:t>
            </w:r>
          </w:p>
        </w:tc>
      </w:tr>
      <w:tr w:rsidR="004A4519" w14:paraId="2B4D8E1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3D9F" w14:textId="77777777" w:rsidR="004A4519" w:rsidRDefault="00000000">
            <w:r>
              <w:rPr>
                <w:b/>
                <w:bCs/>
              </w:rPr>
              <w:t>CollectorPipeline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CCC9" w14:textId="77777777" w:rsidR="004A4519" w:rsidRDefault="00000000">
            <w:r>
              <w:t>Chunking loop (modified)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1490" w14:textId="77777777" w:rsidR="004A4519" w:rsidRDefault="00000000">
            <w:r>
              <w:t>Manages time-window iteration, calls provider per chunk, commits watermark per chunk</w:t>
            </w:r>
          </w:p>
        </w:tc>
      </w:tr>
      <w:tr w:rsidR="004A4519" w14:paraId="499BC90D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B20B" w14:textId="77777777" w:rsidR="004A4519" w:rsidRDefault="00000000">
            <w:r>
              <w:rPr>
                <w:b/>
                <w:bCs/>
              </w:rPr>
              <w:t>KustoDataSourceProvider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4316" w14:textId="77777777" w:rsidR="004A4519" w:rsidRDefault="00000000">
            <w:r>
              <w:t>Data fetch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7CD4" w14:textId="77777777" w:rsidR="004A4519" w:rsidRDefault="00000000">
            <w:r>
              <w:t>Executes KQL query for a single chunk time range, returns DataTable</w:t>
            </w:r>
          </w:p>
        </w:tc>
      </w:tr>
      <w:tr w:rsidR="004A4519" w14:paraId="1A3BF233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CD11C" w14:textId="77777777" w:rsidR="004A4519" w:rsidRDefault="00000000">
            <w:r>
              <w:rPr>
                <w:b/>
                <w:bCs/>
              </w:rPr>
              <w:t>KustoQueryBuilderService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13C2" w14:textId="77777777" w:rsidR="004A4519" w:rsidRDefault="00000000">
            <w:r>
              <w:t>Query builder (modified)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EB98" w14:textId="77777777" w:rsidR="004A4519" w:rsidRDefault="00000000">
            <w:r>
              <w:t>Builds {baseQuery} | where {ts} &gt; chunkStart and {ts} &lt;= chunkEnd (no | take)</w:t>
            </w:r>
          </w:p>
        </w:tc>
      </w:tr>
      <w:tr w:rsidR="004A4519" w14:paraId="567AC0AE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490D" w14:textId="77777777" w:rsidR="004A4519" w:rsidRDefault="00000000">
            <w:r>
              <w:rPr>
                <w:b/>
                <w:bCs/>
              </w:rPr>
              <w:t>DataTransformationService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25E0" w14:textId="77777777" w:rsidR="004A4519" w:rsidRDefault="00000000">
            <w:r>
              <w:t>Transform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FE62" w14:textId="77777777" w:rsidR="004A4519" w:rsidRDefault="00000000">
            <w:r>
              <w:t>Converts DataTable rows to JSON strings</w:t>
            </w:r>
          </w:p>
        </w:tc>
      </w:tr>
      <w:tr w:rsidR="004A4519" w14:paraId="48E86542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AD33" w14:textId="77777777" w:rsidR="004A4519" w:rsidRDefault="00000000">
            <w:r>
              <w:rPr>
                <w:b/>
                <w:bCs/>
              </w:rPr>
              <w:t>DataIngestionService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5D24" w14:textId="77777777" w:rsidR="004A4519" w:rsidRDefault="00000000">
            <w:r>
              <w:t>Ingest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CD8DD" w14:textId="77777777" w:rsidR="004A4519" w:rsidRDefault="00000000">
            <w:r>
              <w:t>Parallel ingestion to destination Kusto cluster</w:t>
            </w:r>
          </w:p>
        </w:tc>
      </w:tr>
      <w:tr w:rsidR="004A4519" w14:paraId="7E1ABC51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800D" w14:textId="77777777" w:rsidR="004A4519" w:rsidRDefault="00000000">
            <w:r>
              <w:rPr>
                <w:b/>
                <w:bCs/>
              </w:rPr>
              <w:t>SyncStateManagerService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3BDB" w14:textId="77777777" w:rsidR="004A4519" w:rsidRDefault="00000000">
            <w:r>
              <w:t>Watermark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6FED2" w14:textId="77777777" w:rsidR="004A4519" w:rsidRDefault="00000000">
            <w:r>
              <w:t>Reads/writes CollectorSyncState in Cosmos DB per chunk</w:t>
            </w:r>
          </w:p>
        </w:tc>
      </w:tr>
      <w:tr w:rsidR="004A4519" w14:paraId="4A7EE2A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68A8" w14:textId="77777777" w:rsidR="004A4519" w:rsidRDefault="00000000">
            <w:r>
              <w:rPr>
                <w:b/>
                <w:bCs/>
              </w:rPr>
              <w:lastRenderedPageBreak/>
              <w:t>ICollectorConfigs / QueryConfig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6F157" w14:textId="77777777" w:rsidR="004A4519" w:rsidRDefault="00000000">
            <w:r>
              <w:t>Config (modified)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5732" w14:textId="77777777" w:rsidR="004A4519" w:rsidRDefault="00000000">
            <w:r>
              <w:t>Provides ChunkDuration per data source</w:t>
            </w:r>
          </w:p>
        </w:tc>
      </w:tr>
    </w:tbl>
    <w:p w14:paraId="00CA9B3B" w14:textId="77777777" w:rsidR="004A4519" w:rsidRDefault="00000000">
      <w:pPr>
        <w:pStyle w:val="Heading4"/>
      </w:pPr>
      <w:r>
        <w:t>Data Contract — CollectorSyncState (unchanged schema)</w:t>
      </w:r>
    </w:p>
    <w:p w14:paraId="77B1E97E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14:paraId="7F57766A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"id": "{enforcerName}_{clusterName}_{databaseName}_{tableName}",</w:t>
      </w:r>
    </w:p>
    <w:p w14:paraId="5966BE9C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"enforcerName": "M365Gating",</w:t>
      </w:r>
    </w:p>
    <w:p w14:paraId="55AB5B7C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"lastSyncTimestamp": "2026-03-27T14:00:00Z",</w:t>
      </w:r>
    </w:p>
    <w:p w14:paraId="29E184B5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"lastSyncStatus": "Success | Failed | Skipped",</w:t>
      </w:r>
    </w:p>
    <w:p w14:paraId="4BACD35E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"lastSyncRecordCount": 46503,</w:t>
      </w:r>
    </w:p>
    <w:p w14:paraId="40359F28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"lastSyncError": null</w:t>
      </w:r>
    </w:p>
    <w:p w14:paraId="64278B7C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14:paraId="5C1EF899" w14:textId="77777777" w:rsidR="004A4519" w:rsidRDefault="004A4519"/>
    <w:p w14:paraId="2B33FCA5" w14:textId="77777777" w:rsidR="004A4519" w:rsidRDefault="00000000">
      <w:r>
        <w:rPr>
          <w:rFonts w:ascii="Calibri" w:eastAsia="Calibri" w:hAnsi="Calibri" w:cs="Calibri"/>
          <w:b/>
          <w:bCs/>
        </w:rPr>
        <w:t xml:space="preserve">Behavior change: </w:t>
      </w:r>
      <w:r>
        <w:rPr>
          <w:rFonts w:ascii="Calibri" w:eastAsia="Calibri" w:hAnsi="Calibri" w:cs="Calibri"/>
        </w:rPr>
        <w:t xml:space="preserve">lastSyncTimestamp now advances per chunk (e.g., in 1-hour increments) rather than jumping to currentSyncTime at the end of the full run. The watermark only advances after </w:t>
      </w:r>
      <w:r>
        <w:rPr>
          <w:rFonts w:ascii="Calibri" w:eastAsia="Calibri" w:hAnsi="Calibri" w:cs="Calibri"/>
          <w:b/>
          <w:bCs/>
        </w:rPr>
        <w:t>all row slices</w:t>
      </w:r>
      <w:r>
        <w:rPr>
          <w:rFonts w:ascii="Calibri" w:eastAsia="Calibri" w:hAnsi="Calibri" w:cs="Calibri"/>
        </w:rPr>
        <w:t xml:space="preserve"> within a chunk are successfully ingested. If any slice fails mid-chunk, the watermark stays at the previous chunk boundary and the entire chunk is retried on the next run. This keeps the chunk as the atomic unit of progress — simpler state management, and the bounded chunk size means re-ingesting a few slices on retry is low-cost.</w:t>
      </w:r>
    </w:p>
    <w:p w14:paraId="04701179" w14:textId="77777777" w:rsidR="004A4519" w:rsidRDefault="00000000">
      <w:pPr>
        <w:pStyle w:val="Heading4"/>
      </w:pPr>
      <w:r>
        <w:t>Data Contract — QueryConfig (modified)</w:t>
      </w:r>
    </w:p>
    <w:p w14:paraId="5A5B0607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14:paraId="710327C9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"QueryText": "RuleExecutionMetrics | order by InsertedAt desc",</w:t>
      </w:r>
    </w:p>
    <w:p w14:paraId="211A43C8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"TimestampColumn": "InsertedAt",</w:t>
      </w:r>
    </w:p>
    <w:p w14:paraId="07A70994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"ChunkDuration": "PT1H",</w:t>
      </w:r>
    </w:p>
    <w:p w14:paraId="2E2735E7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"MaxMemoryThreshold": 52428800,</w:t>
      </w:r>
    </w:p>
    <w:p w14:paraId="314BAF2B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"Parameters": {}</w:t>
      </w:r>
    </w:p>
    <w:p w14:paraId="3F8BCCB4" w14:textId="77777777" w:rsidR="004A4519" w:rsidRDefault="00000000">
      <w:pPr>
        <w:shd w:val="clear" w:color="auto" w:fill="F2F2F2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14:paraId="7138E530" w14:textId="77777777" w:rsidR="004A4519" w:rsidRDefault="004A451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9"/>
        <w:gridCol w:w="2651"/>
        <w:gridCol w:w="4280"/>
      </w:tblGrid>
      <w:tr w:rsidR="004A4519" w14:paraId="0CBF9F6C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D4D70" w14:textId="77777777" w:rsidR="004A4519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83DA" w14:textId="77777777" w:rsidR="004A4519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0495" w14:textId="77777777" w:rsidR="004A4519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A4519" w14:paraId="3C95B79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BD2A" w14:textId="77777777" w:rsidR="004A4519" w:rsidRDefault="00000000">
            <w:r>
              <w:rPr>
                <w:b/>
                <w:bCs/>
              </w:rPr>
              <w:t>QueryText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C04F" w14:textId="77777777" w:rsidR="004A4519" w:rsidRDefault="00000000">
            <w:r>
              <w:t>string (required)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A7E8C" w14:textId="77777777" w:rsidR="004A4519" w:rsidRDefault="00000000">
            <w:r>
              <w:t>Base KQL query</w:t>
            </w:r>
          </w:p>
        </w:tc>
      </w:tr>
      <w:tr w:rsidR="004A4519" w14:paraId="4166AC78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24DA" w14:textId="77777777" w:rsidR="004A4519" w:rsidRDefault="00000000">
            <w:r>
              <w:rPr>
                <w:b/>
                <w:bCs/>
              </w:rPr>
              <w:t>TimestampColumn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B416" w14:textId="77777777" w:rsidR="004A4519" w:rsidRDefault="00000000">
            <w:r>
              <w:t>string (required)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7142" w14:textId="77777777" w:rsidR="004A4519" w:rsidRDefault="00000000">
            <w:r>
              <w:t>Column used for incremental filtering</w:t>
            </w:r>
          </w:p>
        </w:tc>
      </w:tr>
      <w:tr w:rsidR="004A4519" w14:paraId="3F0541E2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59FA" w14:textId="77777777" w:rsidR="004A4519" w:rsidRDefault="00000000">
            <w:r>
              <w:rPr>
                <w:b/>
                <w:bCs/>
              </w:rPr>
              <w:t>ChunkDuration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9242" w14:textId="77777777" w:rsidR="004A4519" w:rsidRDefault="00000000">
            <w:r>
              <w:t>string? (new)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9790" w14:textId="77777777" w:rsidR="004A4519" w:rsidRDefault="00000000">
            <w:r>
              <w:t>ISO 8601 duration (e.g., "PT1H", "PT30M"). Null = full window (backward compatible).</w:t>
            </w:r>
          </w:p>
        </w:tc>
      </w:tr>
      <w:tr w:rsidR="004A4519" w14:paraId="11821DC0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5B62" w14:textId="77777777" w:rsidR="004A4519" w:rsidRDefault="00000000">
            <w:r>
              <w:rPr>
                <w:b/>
                <w:bCs/>
              </w:rPr>
              <w:t>MaxMemoryThreshold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7A81A" w14:textId="77777777" w:rsidR="004A4519" w:rsidRDefault="00000000">
            <w:r>
              <w:t>long? (new)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BDB2" w14:textId="77777777" w:rsidR="004A4519" w:rsidRDefault="00000000">
            <w:r>
              <w:t>Max estimated data size in bytes per query (e.g., 52428800 = 50 MB). When set, enables row-based slicing within each time chunk. Null = no row slicing.</w:t>
            </w:r>
          </w:p>
        </w:tc>
      </w:tr>
      <w:tr w:rsidR="004A4519" w14:paraId="72729B8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F82F" w14:textId="77777777" w:rsidR="004A4519" w:rsidRDefault="00000000">
            <w:r>
              <w:rPr>
                <w:b/>
                <w:bCs/>
              </w:rPr>
              <w:t>MaxRecords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0E13" w14:textId="77777777" w:rsidR="004A4519" w:rsidRDefault="00000000">
            <w:r>
              <w:t>int? (existing, now ignored for Kusto)</w:t>
            </w:r>
          </w:p>
        </w:tc>
        <w:tc>
          <w:tcPr>
            <w:tcW w:w="4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B111" w14:textId="77777777" w:rsidR="004A4519" w:rsidRDefault="00000000">
            <w:r>
              <w:t>No longer appended as | take for Kusto queries. Retained in config model for Cosmos PageSize usage.</w:t>
            </w:r>
          </w:p>
        </w:tc>
      </w:tr>
    </w:tbl>
    <w:p w14:paraId="31C6BA9B" w14:textId="77777777" w:rsidR="004A4519" w:rsidRDefault="00000000">
      <w:pPr>
        <w:pStyle w:val="Heading2"/>
      </w:pPr>
      <w:bookmarkStart w:id="11" w:name="_Toc243711474"/>
      <w:r>
        <w:lastRenderedPageBreak/>
        <w:t>Risks and Dependencies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A4519" w14:paraId="4C1E285C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9750" w14:textId="77777777" w:rsidR="004A4519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AB15" w14:textId="77777777" w:rsidR="004A4519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4A4519" w14:paraId="4AD2EEB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2232" w14:textId="77777777" w:rsidR="004A4519" w:rsidRDefault="00000000">
            <w:r>
              <w:rPr>
                <w:b/>
                <w:bCs/>
              </w:rPr>
              <w:t>Large backlog exceeds function timeout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FAAA9" w14:textId="77777777" w:rsidR="004A4519" w:rsidRDefault="00000000">
            <w:r>
              <w:t>Self-healing: each run makes partial progress. Watermark advances per chunk, next run resumes where the last left off. For initial catch-up, use HTTP trigger (longer timeout) or temporarily increase ChunkDuration.</w:t>
            </w:r>
          </w:p>
        </w:tc>
      </w:tr>
      <w:tr w:rsidR="004A4519" w14:paraId="7E909659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8360" w14:textId="77777777" w:rsidR="004A4519" w:rsidRDefault="00000000">
            <w:r>
              <w:rPr>
                <w:b/>
                <w:bCs/>
              </w:rPr>
              <w:t>Duplicate rows on retry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C9BF" w14:textId="77777777" w:rsidR="004A4519" w:rsidRDefault="00000000">
            <w:r>
              <w:t>Existing behavior, not introduced by this change. Mitigated by destination deduplication policies and narrow chunk windows.</w:t>
            </w:r>
          </w:p>
        </w:tc>
      </w:tr>
      <w:tr w:rsidR="004A4519" w14:paraId="07B12DC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4DF2D" w14:textId="77777777" w:rsidR="004A4519" w:rsidRDefault="00000000">
            <w:r>
              <w:rPr>
                <w:b/>
                <w:bCs/>
              </w:rPr>
              <w:t>Kusto source retention expiry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28B26" w14:textId="77777777" w:rsidR="004A4519" w:rsidRDefault="00000000">
            <w:r>
              <w:t>If the source cluster’s retention policy drops data before the collector catches up, that data is permanently lost. Monitor watermark lag and alert when it approaches retention period.</w:t>
            </w:r>
          </w:p>
        </w:tc>
      </w:tr>
      <w:tr w:rsidR="004A4519" w14:paraId="59C147EB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50F6" w14:textId="77777777" w:rsidR="004A4519" w:rsidRDefault="00000000">
            <w:r>
              <w:rPr>
                <w:b/>
                <w:bCs/>
              </w:rPr>
              <w:t>Abnormal spike within a single chunk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CB825" w14:textId="77777777" w:rsidR="004A4519" w:rsidRDefault="00000000">
            <w:r>
              <w:t>A single hour with 10x normal volume could approach memory limits. Row-based slicing via MaxMemoryThreshold addresses this — the pipeline pre-queries to estimate data size and automatically slices when the threshold is exceeded. As a secondary control, ChunkDuration can be reduced to PT30M or PT15M for affected data sources.</w:t>
            </w:r>
          </w:p>
        </w:tc>
      </w:tr>
      <w:tr w:rsidR="004A4519" w14:paraId="45802ACD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F276" w14:textId="77777777" w:rsidR="004A4519" w:rsidRDefault="00000000">
            <w:r>
              <w:rPr>
                <w:b/>
                <w:bCs/>
              </w:rPr>
              <w:t>Cosmos DB RU cost for watermark writes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8EE1" w14:textId="77777777" w:rsidR="004A4519" w:rsidRDefault="00000000">
            <w:r>
              <w:t>One Cosmos write per non-empty chunk instead of one per run. At PT1H with 5 data sources, worst case ~120 writes/day. Negligible RU impact.</w:t>
            </w:r>
          </w:p>
        </w:tc>
      </w:tr>
      <w:tr w:rsidR="004A4519" w14:paraId="6D671A3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6C4E0" w14:textId="77777777" w:rsidR="004A4519" w:rsidRDefault="00000000">
            <w:r>
              <w:rPr>
                <w:b/>
                <w:bCs/>
              </w:rPr>
              <w:t>Dependency on PR 5027618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AD5F" w14:textId="77777777" w:rsidR="004A4519" w:rsidRDefault="00000000">
            <w:r>
              <w:t>The QueryDocumentsPageAsync method added by PR 5027618 is required for future Cosmos pagination (out of scope). Time-window chunking has no dependency on this PR.</w:t>
            </w:r>
          </w:p>
        </w:tc>
      </w:tr>
    </w:tbl>
    <w:p w14:paraId="27655778" w14:textId="77777777" w:rsidR="004A4519" w:rsidRDefault="00000000">
      <w:pPr>
        <w:pStyle w:val="Heading1"/>
      </w:pPr>
      <w:bookmarkStart w:id="12" w:name="_Toc285858157"/>
      <w:r>
        <w:t>Operational Concerns</w:t>
      </w:r>
      <w:bookmarkEnd w:id="12"/>
    </w:p>
    <w:p w14:paraId="75D965F1" w14:textId="77777777" w:rsidR="004A4519" w:rsidRDefault="00000000">
      <w:pPr>
        <w:pStyle w:val="Heading2"/>
      </w:pPr>
      <w:bookmarkStart w:id="13" w:name="_Toc841329282"/>
      <w:r>
        <w:t>Test Strategy</w:t>
      </w:r>
      <w:bookmarkEnd w:id="13"/>
    </w:p>
    <w:p w14:paraId="3028B61A" w14:textId="77777777" w:rsidR="004A4519" w:rsidRDefault="00000000">
      <w:pPr>
        <w:pStyle w:val="Heading4"/>
      </w:pPr>
      <w:r>
        <w:t>Unit Tests</w:t>
      </w:r>
    </w:p>
    <w:p w14:paraId="24DEDE7C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Existing 651 unit tests pass with no modifications — backward compatibility confirmed.</w:t>
      </w:r>
    </w:p>
    <w:p w14:paraId="150A0920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Style w:val="IntenseQuoteChar"/>
        </w:rPr>
        <w:t>ChunkDuration = null</w:t>
      </w:r>
      <w:r>
        <w:rPr>
          <w:rFonts w:ascii="Calibri" w:eastAsia="Calibri" w:hAnsi="Calibri" w:cs="Calibri"/>
        </w:rPr>
        <w:t xml:space="preserve"> produces single-iteration loop identical to pre-change behavior.</w:t>
      </w:r>
    </w:p>
    <w:p w14:paraId="3D0CCE71" w14:textId="77777777" w:rsidR="004A4519" w:rsidRDefault="00000000">
      <w:pPr>
        <w:pStyle w:val="Heading4"/>
      </w:pPr>
      <w:r>
        <w:t>Integration / Smoke Testing</w:t>
      </w:r>
    </w:p>
    <w:p w14:paraId="2F589946" w14:textId="77777777" w:rsidR="004A4519" w:rsidRDefault="00000000">
      <w:r>
        <w:rPr>
          <w:rFonts w:ascii="Calibri" w:eastAsia="Calibri" w:hAnsi="Calibri" w:cs="Calibri"/>
        </w:rPr>
        <w:t>Performed read-only Kusto queries against m365gating-kusto-prod/M365GatingAnalytics to validate:</w:t>
      </w:r>
    </w:p>
    <w:p w14:paraId="74FCCC32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t>Data volume per chunk size: Counted rows and measured estimate_data_size(*) for PT30M, PT1H, PT6H, PT1D, and 7-day windows.</w:t>
      </w:r>
    </w:p>
    <w:p w14:paraId="21329C18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t>Memory per chunk size: Measured peak_per_node memory via Kusto query completion stats with | order by + | serialize to force sort materialization.</w:t>
      </w:r>
    </w:p>
    <w:p w14:paraId="2D9AF6FF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lastRenderedPageBreak/>
        <w:t>Confirmed PT1H produces ~47K rows / ~16 MB peak memory for the largest table (RuleExecutionMetrics) — well within safe Kusto limits.</w:t>
      </w:r>
    </w:p>
    <w:p w14:paraId="2D0269E8" w14:textId="77777777" w:rsidR="004A4519" w:rsidRDefault="00000000">
      <w:pPr>
        <w:pStyle w:val="Heading4"/>
      </w:pPr>
      <w:r>
        <w:t>Validation Plan</w:t>
      </w:r>
    </w:p>
    <w:p w14:paraId="50A5B7E1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t>Deploy to test environment with ChunkDuration: "PT1H" configured for all Kusto data sources.</w:t>
      </w:r>
    </w:p>
    <w:p w14:paraId="008C2156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t>Trigger via HTTP endpoint (GET /data-collection).</w:t>
      </w:r>
    </w:p>
    <w:p w14:paraId="1AE7979E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t>Verify in logs: chunk iteration count, rows per chunk, watermark advancement.</w:t>
      </w:r>
    </w:p>
    <w:p w14:paraId="41B044CB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t>Verify in destination Kusto: row counts match source cluster for the synced time window.</w:t>
      </w:r>
    </w:p>
    <w:p w14:paraId="224BEE29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</w:rPr>
        <w:t>Simulate failure mid-run (disable function after N chunks) and verify next run resumes from last committed watermark.</w:t>
      </w:r>
    </w:p>
    <w:p w14:paraId="55FC64EC" w14:textId="77777777" w:rsidR="004A4519" w:rsidRDefault="00000000">
      <w:pPr>
        <w:pStyle w:val="Heading2"/>
      </w:pPr>
      <w:bookmarkStart w:id="14" w:name="_Toc1832582781"/>
      <w:r>
        <w:t>Telemetry and Monitoring</w:t>
      </w:r>
      <w:bookmarkEnd w:id="14"/>
    </w:p>
    <w:p w14:paraId="4EB89D42" w14:textId="77777777" w:rsidR="004A4519" w:rsidRDefault="00000000">
      <w:pPr>
        <w:pStyle w:val="Heading4"/>
      </w:pPr>
      <w:r>
        <w:t>Current Telemetry and Monitoring</w:t>
      </w:r>
    </w:p>
    <w:p w14:paraId="1B75B98E" w14:textId="77777777" w:rsidR="004A4519" w:rsidRDefault="00000000">
      <w:r>
        <w:rPr>
          <w:rFonts w:ascii="Calibri" w:eastAsia="Calibri" w:hAnsi="Calibri" w:cs="Calibri"/>
        </w:rPr>
        <w:t>The collector flow currently has the following telemetry:</w:t>
      </w:r>
    </w:p>
    <w:p w14:paraId="0E5C487E" w14:textId="77777777" w:rsidR="004A4519" w:rsidRDefault="00000000">
      <w:r>
        <w:rPr>
          <w:rFonts w:ascii="Calibri" w:eastAsia="Calibri" w:hAnsi="Calibri" w:cs="Calibri"/>
          <w:b/>
          <w:bCs/>
        </w:rPr>
        <w:t>Application Insights Metrics (via MetricTracker wrapping TelemetryClient):</w:t>
      </w:r>
    </w:p>
    <w:p w14:paraId="0555BD54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PolicyHubLatency: Execution time in ms for the entire ExecuteDataCollectionAsync call, with dimensions Event (method name) and IsSucceeded. Emitted once per collector run by BaseDataCollectorFunction.</w:t>
      </w:r>
    </w:p>
    <w:p w14:paraId="454CF1CB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PolicyHubStatus: Success/failure count with dimensions Event, Status, ErrorType, ErrorCode. Emitted once per collector run.</w:t>
      </w:r>
    </w:p>
    <w:p w14:paraId="33E4CE04" w14:textId="77777777" w:rsidR="004A4519" w:rsidRDefault="00000000">
      <w:r>
        <w:rPr>
          <w:rFonts w:ascii="Calibri" w:eastAsia="Calibri" w:hAnsi="Calibri" w:cs="Calibri"/>
          <w:b/>
          <w:bCs/>
        </w:rPr>
        <w:t>Azure Monitor Alert Rules (deployed via Ev2 Bicep):</w:t>
      </w:r>
    </w:p>
    <w:p w14:paraId="6BC03E0D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Latency alert: Fires when average latency of ExecuteDataCollectionAsync exceeds 10,000 ms over PT2H window. Currently disabled.</w:t>
      </w:r>
    </w:p>
    <w:p w14:paraId="49196751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Cron failure alert: Fires when success count of ExecuteDataCollectionAsync drops below 1 in a PT6H window. Enabled, routes to IcM via Policyhub://AzureMonitor routing ID.</w:t>
      </w:r>
    </w:p>
    <w:p w14:paraId="6E9D6C29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System error alert: Fires when ErrorType == "SystemErrorException" count &gt; 0 in PT2H. Enabled, routes to IcM.</w:t>
      </w:r>
    </w:p>
    <w:p w14:paraId="284B43A7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Availability alert: Azure-native health check on the Function App, fires when HealthCheckStatus &lt; 90% over PT30M. Enabled, routes to IcM.</w:t>
      </w:r>
    </w:p>
    <w:p w14:paraId="6A6F20BA" w14:textId="77777777" w:rsidR="004A4519" w:rsidRDefault="00000000">
      <w:r>
        <w:rPr>
          <w:rFonts w:ascii="Calibri" w:eastAsia="Calibri" w:hAnsi="Calibri" w:cs="Calibri"/>
          <w:b/>
          <w:bCs/>
        </w:rPr>
        <w:t>Structured Logging (via ICustomLogger):</w:t>
      </w:r>
    </w:p>
    <w:p w14:paraId="44476F37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All collector components (CollectorPipeline, CollectorWorkflow, KustoDataSourceProvider, SyncStateManagerService, etc.) log to Application Insights traces.</w:t>
      </w:r>
    </w:p>
    <w:p w14:paraId="03825D30" w14:textId="77777777" w:rsidR="004A4519" w:rsidRDefault="00000000">
      <w:r>
        <w:rPr>
          <w:rFonts w:ascii="Calibri" w:eastAsia="Calibri" w:hAnsi="Calibri" w:cs="Calibri"/>
          <w:b/>
          <w:bCs/>
        </w:rPr>
        <w:t>Watermark State (Cosmos DB):</w:t>
      </w:r>
    </w:p>
    <w:p w14:paraId="3B3DA380" w14:textId="77777777" w:rsidR="004A4519" w:rsidRDefault="00000000" w:rsidP="00CF5B8D">
      <w:pPr>
        <w:pStyle w:val="ListParagraph"/>
        <w:numPr>
          <w:ilvl w:val="0"/>
          <w:numId w:val="37"/>
        </w:numPr>
      </w:pPr>
      <w:r>
        <w:rPr>
          <w:rFonts w:ascii="Calibri" w:eastAsia="Calibri" w:hAnsi="Calibri" w:cs="Calibri"/>
        </w:rPr>
        <w:t>CollectorSyncState documents in Cosmos DB contain lastSyncTimestamp, lastSyncStatus, lastSyncRecordCount, and lastSyncError per data source. Not actively monitored — must be queried manually.</w:t>
      </w:r>
    </w:p>
    <w:p w14:paraId="46B62DA8" w14:textId="77777777" w:rsidR="004A4519" w:rsidRDefault="00000000">
      <w:pPr>
        <w:pStyle w:val="Heading4"/>
      </w:pPr>
      <w:r>
        <w:t>Why Current Monitoring Is Insufficient</w:t>
      </w:r>
    </w:p>
    <w:p w14:paraId="56025CCC" w14:textId="77777777" w:rsidR="004A4519" w:rsidRDefault="00000000">
      <w:r>
        <w:rPr>
          <w:rFonts w:ascii="Calibri" w:eastAsia="Calibri" w:hAnsi="Calibri" w:cs="Calibri"/>
        </w:rPr>
        <w:t>The current monitoring was designed for a single-query-per-run model and does not account for the chunked pipeline or the failure modes that caused the OOM issue:</w:t>
      </w:r>
    </w:p>
    <w:p w14:paraId="33AEE4FD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t xml:space="preserve">No watermark lag visibility. </w:t>
      </w:r>
      <w:r>
        <w:rPr>
          <w:rFonts w:ascii="Calibri" w:eastAsia="Calibri" w:hAnsi="Calibri" w:cs="Calibri"/>
        </w:rPr>
        <w:t>The cron failure alert only fires if the function itself fails. If the collector runs successfully but processes stale data (e.g., watermark is 5 days behind), there is no alert.</w:t>
      </w:r>
    </w:p>
    <w:p w14:paraId="57938072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lastRenderedPageBreak/>
        <w:t xml:space="preserve">No per-chunk telemetry. </w:t>
      </w:r>
      <w:r>
        <w:rPr>
          <w:rFonts w:ascii="Calibri" w:eastAsia="Calibri" w:hAnsi="Calibri" w:cs="Calibri"/>
        </w:rPr>
        <w:t>The current metrics track the entire ExecuteDataCollectionAsync call as a single unit. With chunking, a run could process 20 chunks successfully then timeout on chunk 21, but it would be reported as a single failure.</w:t>
      </w:r>
    </w:p>
    <w:p w14:paraId="50B37AA4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t xml:space="preserve">No error classification for RCA. </w:t>
      </w:r>
      <w:r>
        <w:rPr>
          <w:rFonts w:ascii="Calibri" w:eastAsia="Calibri" w:hAnsi="Calibri" w:cs="Calibri"/>
        </w:rPr>
        <w:t>The ErrorType and ErrorCode dimensions exist but are generic (SystemErrorException). An on-call engineer cannot distinguish between a Kusto OOM, a Cosmos timeout, an auth failure, or an ingestion error without reading raw logs.</w:t>
      </w:r>
    </w:p>
    <w:p w14:paraId="1074CEA1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t xml:space="preserve">No resource utilization tracking. </w:t>
      </w:r>
      <w:r>
        <w:rPr>
          <w:rFonts w:ascii="Calibri" w:eastAsia="Calibri" w:hAnsi="Calibri" w:cs="Calibri"/>
        </w:rPr>
        <w:t>There is no visibility into Kusto query memory consumption, execution time per query, or how close queries are to cluster limits.</w:t>
      </w:r>
    </w:p>
    <w:p w14:paraId="6C27C34A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t xml:space="preserve">No end-to-end latency metric. </w:t>
      </w:r>
      <w:r>
        <w:rPr>
          <w:rFonts w:ascii="Calibri" w:eastAsia="Calibri" w:hAnsi="Calibri" w:cs="Calibri"/>
        </w:rPr>
        <w:t>There is no measure of the time between when a gating metric is created at the source and when it becomes available in the destination PolicyHub Kusto cluster.</w:t>
      </w:r>
    </w:p>
    <w:p w14:paraId="4C7BCEB1" w14:textId="77777777" w:rsidR="004A4519" w:rsidRDefault="00000000">
      <w:pPr>
        <w:pStyle w:val="ListParagraph"/>
        <w:numPr>
          <w:ilvl w:val="0"/>
          <w:numId w:val="15"/>
        </w:numPr>
      </w:pPr>
      <w:r>
        <w:rPr>
          <w:rFonts w:ascii="Calibri" w:eastAsia="Calibri" w:hAnsi="Calibri" w:cs="Calibri"/>
          <w:b/>
          <w:bCs/>
        </w:rPr>
        <w:t xml:space="preserve">No consecutive failure tracking. </w:t>
      </w:r>
      <w:r>
        <w:rPr>
          <w:rFonts w:ascii="Calibri" w:eastAsia="Calibri" w:hAnsi="Calibri" w:cs="Calibri"/>
        </w:rPr>
        <w:t>A single transient failure is different from 10 consecutive failures on the same data source. The current alerting treats them identically.</w:t>
      </w:r>
    </w:p>
    <w:p w14:paraId="44B529DA" w14:textId="77777777" w:rsidR="004A4519" w:rsidRDefault="00000000">
      <w:pPr>
        <w:pStyle w:val="Heading4"/>
      </w:pPr>
      <w:r>
        <w:t>Proposed Additions</w:t>
      </w:r>
    </w:p>
    <w:p w14:paraId="751369F5" w14:textId="77777777" w:rsidR="004A4519" w:rsidRDefault="00000000">
      <w:r>
        <w:rPr>
          <w:rFonts w:ascii="Calibri" w:eastAsia="Calibri" w:hAnsi="Calibri" w:cs="Calibri"/>
          <w:b/>
          <w:bCs/>
        </w:rPr>
        <w:t>1. Data Freshness / Watermark Lag</w:t>
      </w:r>
    </w:p>
    <w:p w14:paraId="04D4CD13" w14:textId="77777777" w:rsidR="004A4519" w:rsidRDefault="00000000">
      <w:r>
        <w:rPr>
          <w:rFonts w:ascii="Calibri" w:eastAsia="Calibri" w:hAnsi="Calibri" w:cs="Calibri"/>
        </w:rPr>
        <w:t>Tracks how far behind the pipeline is per data source.</w:t>
      </w:r>
    </w:p>
    <w:p w14:paraId="72CC091F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Metric: CollectorWatermarkLagSeconds — currentTime - lastSyncTimestamp per data source</w:t>
      </w:r>
    </w:p>
    <w:p w14:paraId="1886E572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Dimensions: SystemName, DataSourceName, DataSourceType</w:t>
      </w:r>
    </w:p>
    <w:p w14:paraId="0A1D1192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Alert: Fire to IcM when lag exceeds 2x the cron interval (&gt;12 hours for a 6-hour cron). A second, higher-severity alert when lag approaches the source Kusto cluster’s retention period (data loss imminent).</w:t>
      </w:r>
    </w:p>
    <w:p w14:paraId="1837C8A3" w14:textId="77777777" w:rsidR="004A4519" w:rsidRDefault="00000000">
      <w:r>
        <w:rPr>
          <w:rFonts w:ascii="Calibri" w:eastAsia="Calibri" w:hAnsi="Calibri" w:cs="Calibri"/>
          <w:b/>
          <w:bCs/>
        </w:rPr>
        <w:t>2. Per-Chunk Metrics</w:t>
      </w:r>
    </w:p>
    <w:p w14:paraId="2F18CA57" w14:textId="77777777" w:rsidR="004A4519" w:rsidRDefault="00000000">
      <w:r>
        <w:rPr>
          <w:rFonts w:ascii="Calibri" w:eastAsia="Calibri" w:hAnsi="Calibri" w:cs="Calibri"/>
        </w:rPr>
        <w:t>Enables visibility into partial progress and identifies which specific chunks are problematic.</w:t>
      </w:r>
    </w:p>
    <w:p w14:paraId="65173D20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Metric: CollectorChunkLatency — execution time per chunk (query + transform + ingest)</w:t>
      </w:r>
    </w:p>
    <w:p w14:paraId="4790E671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Metric: CollectorChunksProcessed — count of successfully processed chunks per run</w:t>
      </w:r>
    </w:p>
    <w:p w14:paraId="1CE55385" w14:textId="77777777" w:rsidR="004A4519" w:rsidRDefault="00000000">
      <w:r>
        <w:rPr>
          <w:rFonts w:ascii="Calibri" w:eastAsia="Calibri" w:hAnsi="Calibri" w:cs="Calibri"/>
          <w:b/>
          <w:bCs/>
        </w:rPr>
        <w:t>3. Error Classification</w:t>
      </w:r>
    </w:p>
    <w:p w14:paraId="24C1E052" w14:textId="77777777" w:rsidR="004A4519" w:rsidRDefault="00000000">
      <w:r>
        <w:rPr>
          <w:rFonts w:ascii="Calibri" w:eastAsia="Calibri" w:hAnsi="Calibri" w:cs="Calibri"/>
        </w:rPr>
        <w:t>Categorizes failures to enable faster root cause identification without reading raw logs.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3133"/>
        <w:gridCol w:w="3473"/>
      </w:tblGrid>
      <w:tr w:rsidR="004A4519" w14:paraId="427B134B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77CCF" w14:textId="77777777" w:rsidR="004A4519" w:rsidRDefault="00000000">
            <w:r>
              <w:rPr>
                <w:b/>
                <w:bCs/>
                <w:color w:val="FFFFFF"/>
              </w:rPr>
              <w:t>ErrorCategory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BF4EE" w14:textId="77777777" w:rsidR="004A4519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1F3D" w14:textId="77777777" w:rsidR="004A4519" w:rsidRDefault="00000000">
            <w:r>
              <w:rPr>
                <w:b/>
                <w:bCs/>
                <w:color w:val="FFFFFF"/>
              </w:rPr>
              <w:t>Remediation</w:t>
            </w:r>
          </w:p>
        </w:tc>
      </w:tr>
      <w:tr w:rsidR="004A4519" w14:paraId="114B2D0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FD91" w14:textId="77777777" w:rsidR="004A4519" w:rsidRDefault="00000000">
            <w:r>
              <w:rPr>
                <w:b/>
                <w:bCs/>
              </w:rPr>
              <w:t>KustoOOM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5B93" w14:textId="77777777" w:rsidR="004A4519" w:rsidRDefault="00000000">
            <w:r>
              <w:t>E_LOW_MEMORY_CONDITION from Kusto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8DD36" w14:textId="77777777" w:rsidR="004A4519" w:rsidRDefault="00000000">
            <w:r>
              <w:t>Data volume spike — reduce ChunkDuration or increase MaxMemoryThreshold</w:t>
            </w:r>
          </w:p>
        </w:tc>
      </w:tr>
      <w:tr w:rsidR="004A4519" w14:paraId="61ED842A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E354" w14:textId="77777777" w:rsidR="004A4519" w:rsidRDefault="00000000">
            <w:r>
              <w:rPr>
                <w:b/>
                <w:bCs/>
              </w:rPr>
              <w:t>KustoTimeout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C94F" w14:textId="77777777" w:rsidR="004A4519" w:rsidRDefault="00000000">
            <w:r>
              <w:t>Query exceeded server timeout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B397" w14:textId="77777777" w:rsidR="004A4519" w:rsidRDefault="00000000">
            <w:r>
              <w:t>Query too broad or cluster under load — check cluster health</w:t>
            </w:r>
          </w:p>
        </w:tc>
      </w:tr>
      <w:tr w:rsidR="004A4519" w14:paraId="3C6B51F0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43711" w14:textId="77777777" w:rsidR="004A4519" w:rsidRDefault="00000000">
            <w:r>
              <w:rPr>
                <w:b/>
                <w:bCs/>
              </w:rPr>
              <w:t>KustoAuthFailure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7207" w14:textId="77777777" w:rsidR="004A4519" w:rsidRDefault="00000000">
            <w:r>
              <w:t>401/403 from Kusto endpoint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2AEA" w14:textId="77777777" w:rsidR="004A4519" w:rsidRDefault="00000000">
            <w:r>
              <w:t>MSI credential rotation or RBAC change — check identity permissions</w:t>
            </w:r>
          </w:p>
        </w:tc>
      </w:tr>
      <w:tr w:rsidR="004A4519" w14:paraId="4A1E0AA8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32A2" w14:textId="77777777" w:rsidR="004A4519" w:rsidRDefault="00000000">
            <w:r>
              <w:rPr>
                <w:b/>
                <w:bCs/>
              </w:rPr>
              <w:lastRenderedPageBreak/>
              <w:t>CosmosTimeout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77DF" w14:textId="77777777" w:rsidR="004A4519" w:rsidRDefault="00000000">
            <w:r>
              <w:t>Cosmos DB request timeout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8C24" w14:textId="77777777" w:rsidR="004A4519" w:rsidRDefault="00000000">
            <w:r>
              <w:t>RU throttling or partition hotspot — check Cosmos metrics</w:t>
            </w:r>
          </w:p>
        </w:tc>
      </w:tr>
      <w:tr w:rsidR="004A4519" w14:paraId="7C46468E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B71A" w14:textId="77777777" w:rsidR="004A4519" w:rsidRDefault="00000000">
            <w:r>
              <w:rPr>
                <w:b/>
                <w:bCs/>
              </w:rPr>
              <w:t>CosmosAuthFailure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6C1C" w14:textId="77777777" w:rsidR="004A4519" w:rsidRDefault="00000000">
            <w:r>
              <w:t>401/403 from Cosmos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5E31" w14:textId="77777777" w:rsidR="004A4519" w:rsidRDefault="00000000">
            <w:r>
              <w:t>MSI or connection string issue</w:t>
            </w:r>
          </w:p>
        </w:tc>
      </w:tr>
      <w:tr w:rsidR="004A4519" w14:paraId="7ED1DB3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D9DBD" w14:textId="77777777" w:rsidR="004A4519" w:rsidRDefault="00000000">
            <w:r>
              <w:rPr>
                <w:b/>
                <w:bCs/>
              </w:rPr>
              <w:t>IngestionFailure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21B8" w14:textId="77777777" w:rsidR="004A4519" w:rsidRDefault="00000000">
            <w:r>
              <w:t>Destination Kusto ingestion failed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6351" w14:textId="77777777" w:rsidR="004A4519" w:rsidRDefault="00000000">
            <w:r>
              <w:t>Destination cluster issue — check schema mismatch, cluster health</w:t>
            </w:r>
          </w:p>
        </w:tc>
      </w:tr>
      <w:tr w:rsidR="004A4519" w14:paraId="07AB18F9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9192" w14:textId="77777777" w:rsidR="004A4519" w:rsidRDefault="00000000">
            <w:r>
              <w:rPr>
                <w:b/>
                <w:bCs/>
              </w:rPr>
              <w:t>TransformationError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62C9" w14:textId="77777777" w:rsidR="004A4519" w:rsidRDefault="00000000">
            <w:r>
              <w:t>Data transformation failed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7D35" w14:textId="77777777" w:rsidR="004A4519" w:rsidRDefault="00000000">
            <w:r>
              <w:t>Schema drift in source data — check source table schema</w:t>
            </w:r>
          </w:p>
        </w:tc>
      </w:tr>
      <w:tr w:rsidR="004A4519" w14:paraId="349EF2B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BD35" w14:textId="77777777" w:rsidR="004A4519" w:rsidRDefault="00000000">
            <w:r>
              <w:rPr>
                <w:b/>
                <w:bCs/>
              </w:rPr>
              <w:t>WatermarkUpdateFailure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6F4D" w14:textId="77777777" w:rsidR="004A4519" w:rsidRDefault="00000000">
            <w:r>
              <w:t>Failed to update sync state in Cosmos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96AB" w14:textId="77777777" w:rsidR="004A4519" w:rsidRDefault="00000000">
            <w:r>
              <w:t>Cosmos RU or connectivity — check Cosmos health</w:t>
            </w:r>
          </w:p>
        </w:tc>
      </w:tr>
      <w:tr w:rsidR="004A4519" w14:paraId="45A5D4B4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3317" w14:textId="77777777" w:rsidR="004A4519" w:rsidRDefault="00000000">
            <w:r>
              <w:rPr>
                <w:b/>
                <w:bCs/>
              </w:rPr>
              <w:t>ConfigurationError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E6AD" w14:textId="77777777" w:rsidR="004A4519" w:rsidRDefault="00000000">
            <w:r>
              <w:t>Invalid ChunkDuration, missing config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5537" w14:textId="77777777" w:rsidR="004A4519" w:rsidRDefault="00000000">
            <w:r>
              <w:t>Deployment issue — check appsettings</w:t>
            </w:r>
          </w:p>
        </w:tc>
      </w:tr>
    </w:tbl>
    <w:p w14:paraId="05DDE04D" w14:textId="77777777" w:rsidR="004A4519" w:rsidRDefault="00000000">
      <w:commentRangeStart w:id="15"/>
      <w:r>
        <w:rPr>
          <w:rFonts w:ascii="Calibri" w:eastAsia="Calibri" w:hAnsi="Calibri" w:cs="Calibri"/>
          <w:b/>
          <w:bCs/>
        </w:rPr>
        <w:t>4. Resource Utilization</w:t>
      </w:r>
    </w:p>
    <w:p w14:paraId="2BF29475" w14:textId="77777777" w:rsidR="004A4519" w:rsidRDefault="00000000">
      <w:r>
        <w:rPr>
          <w:rFonts w:ascii="Calibri" w:eastAsia="Calibri" w:hAnsi="Calibri" w:cs="Calibri"/>
        </w:rPr>
        <w:t>Tracks how close queries are to cluster limits. Enables proactive resizing before failures occur.</w:t>
      </w:r>
    </w:p>
    <w:p w14:paraId="143625F9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Metric: CollectorQueryResourceUsage — Kusto query stats per chunk</w:t>
      </w:r>
    </w:p>
    <w:p w14:paraId="7C5B7049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Alert: Fire warning when PeakMemoryBytes exceeds 70% of MaxMemoryThreshold for any data source.</w:t>
      </w:r>
      <w:commentRangeEnd w:id="15"/>
      <w:r w:rsidR="00877B3A">
        <w:rPr>
          <w:rStyle w:val="CommentReference"/>
          <w:sz w:val="22"/>
          <w:szCs w:val="22"/>
        </w:rPr>
        <w:commentReference w:id="15"/>
      </w:r>
    </w:p>
    <w:p w14:paraId="5AEF8E83" w14:textId="77777777" w:rsidR="004A4519" w:rsidRDefault="00000000">
      <w:commentRangeStart w:id="16"/>
      <w:r>
        <w:rPr>
          <w:rFonts w:ascii="Calibri" w:eastAsia="Calibri" w:hAnsi="Calibri" w:cs="Calibri"/>
          <w:b/>
          <w:bCs/>
        </w:rPr>
        <w:t>5. End-to-End Latency (Event Time to Ingestion Time)</w:t>
      </w:r>
    </w:p>
    <w:p w14:paraId="333B2A4E" w14:textId="77777777" w:rsidR="004A4519" w:rsidRDefault="00000000">
      <w:r>
        <w:rPr>
          <w:rFonts w:ascii="Calibri" w:eastAsia="Calibri" w:hAnsi="Calibri" w:cs="Calibri"/>
        </w:rPr>
        <w:t>Measures data staleness from the perspective of downstream consumers (Power BI dashboards).</w:t>
      </w:r>
    </w:p>
    <w:p w14:paraId="7FD2CFB1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Metric: CollectorEndToEndLatencySeconds — ingestionTime - avg(eventTime) per chunk</w:t>
      </w:r>
    </w:p>
    <w:p w14:paraId="5576C5F1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Alert: Fire when end-to-end latency exceeds a threshold (e.g., &gt;24 hours).</w:t>
      </w:r>
      <w:commentRangeEnd w:id="16"/>
      <w:r w:rsidR="00877B3A">
        <w:rPr>
          <w:rStyle w:val="CommentReference"/>
          <w:sz w:val="22"/>
          <w:szCs w:val="22"/>
        </w:rPr>
        <w:commentReference w:id="16"/>
      </w:r>
    </w:p>
    <w:p w14:paraId="48948624" w14:textId="77777777" w:rsidR="004A4519" w:rsidRDefault="00000000">
      <w:commentRangeStart w:id="17"/>
      <w:r>
        <w:rPr>
          <w:rFonts w:ascii="Calibri" w:eastAsia="Calibri" w:hAnsi="Calibri" w:cs="Calibri"/>
          <w:b/>
          <w:bCs/>
        </w:rPr>
        <w:t>6. Consecutive Failure Tracking</w:t>
      </w:r>
    </w:p>
    <w:p w14:paraId="04EAF9E2" w14:textId="77777777" w:rsidR="004A4519" w:rsidRDefault="00000000">
      <w:r>
        <w:rPr>
          <w:rFonts w:ascii="Calibri" w:eastAsia="Calibri" w:hAnsi="Calibri" w:cs="Calibri"/>
        </w:rPr>
        <w:t>Distinguishes transient failures from systematic breakdowns.</w:t>
      </w:r>
    </w:p>
    <w:p w14:paraId="45810EAB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Metric: CollectorConsecutiveFailures — rolling count of consecutive failed runs per data source</w:t>
      </w:r>
    </w:p>
    <w:p w14:paraId="031C9F79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Alert: Fire at 3 consecutive failures. Escalate severity at 5+ consecutive failures</w:t>
      </w:r>
      <w:commentRangeEnd w:id="17"/>
      <w:r w:rsidR="00877B3A">
        <w:rPr>
          <w:rStyle w:val="CommentReference"/>
          <w:rFonts w:ascii="Calibri" w:eastAsia="Calibri" w:hAnsi="Calibri" w:cs="Calibri"/>
          <w:sz w:val="22"/>
          <w:szCs w:val="22"/>
        </w:rPr>
        <w:commentReference w:id="17"/>
      </w:r>
      <w:r>
        <w:rPr>
          <w:rFonts w:ascii="Calibri" w:eastAsia="Calibri" w:hAnsi="Calibri" w:cs="Calibri"/>
        </w:rPr>
        <w:t>.</w:t>
      </w:r>
    </w:p>
    <w:p w14:paraId="7C1EA744" w14:textId="77777777" w:rsidR="004A4519" w:rsidRDefault="00000000">
      <w:pPr>
        <w:pStyle w:val="Heading4"/>
      </w:pPr>
      <w:r>
        <w:t>Proposed Metrics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1553"/>
        <w:gridCol w:w="2050"/>
        <w:gridCol w:w="2307"/>
      </w:tblGrid>
      <w:tr w:rsidR="004A4519" w14:paraId="7EFAD5B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D264" w14:textId="77777777" w:rsidR="004A451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B2C75" w14:textId="77777777" w:rsidR="004A4519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54E16" w14:textId="77777777" w:rsidR="004A4519" w:rsidRDefault="00000000">
            <w:r>
              <w:rPr>
                <w:b/>
                <w:bCs/>
                <w:color w:val="FFFFFF"/>
              </w:rPr>
              <w:t>Key Dimensions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63B4" w14:textId="77777777" w:rsidR="004A4519" w:rsidRDefault="00000000">
            <w:r>
              <w:rPr>
                <w:b/>
                <w:bCs/>
                <w:color w:val="FFFFFF"/>
              </w:rPr>
              <w:t>Alert Condition</w:t>
            </w:r>
          </w:p>
        </w:tc>
      </w:tr>
      <w:tr w:rsidR="004A4519" w14:paraId="3DD73868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4D751" w14:textId="77777777" w:rsidR="004A4519" w:rsidRDefault="00000000">
            <w:r>
              <w:rPr>
                <w:b/>
                <w:bCs/>
              </w:rPr>
              <w:t>CollectorWatermarkLagSeconds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2D8C" w14:textId="77777777" w:rsidR="004A4519" w:rsidRDefault="00000000">
            <w:r>
              <w:t>Pipeline freshness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115B9" w14:textId="77777777" w:rsidR="004A4519" w:rsidRDefault="00000000">
            <w:r>
              <w:t>SystemName, DataSourceName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B2716" w14:textId="77777777" w:rsidR="004A4519" w:rsidRDefault="00000000">
            <w:r>
              <w:t>Lag &gt; 12h (warn), lag approaching retention period (critical)</w:t>
            </w:r>
          </w:p>
        </w:tc>
      </w:tr>
      <w:tr w:rsidR="004A4519" w14:paraId="109B02B3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B737" w14:textId="77777777" w:rsidR="004A4519" w:rsidRDefault="00000000">
            <w:r>
              <w:rPr>
                <w:b/>
                <w:bCs/>
              </w:rPr>
              <w:t>CollectorChunkLatency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6CC1" w14:textId="77777777" w:rsidR="004A4519" w:rsidRDefault="00000000">
            <w:r>
              <w:t>Per-chunk execution time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15A9" w14:textId="77777777" w:rsidR="004A4519" w:rsidRDefault="00000000">
            <w:r>
              <w:t xml:space="preserve">SystemName, DataSourceName, </w:t>
            </w:r>
            <w:r>
              <w:lastRenderedPageBreak/>
              <w:t>ChunkIndex, RowCount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BD4D" w14:textId="77777777" w:rsidR="004A4519" w:rsidRDefault="00000000">
            <w:r>
              <w:lastRenderedPageBreak/>
              <w:t>—</w:t>
            </w:r>
          </w:p>
        </w:tc>
      </w:tr>
      <w:tr w:rsidR="004A4519" w14:paraId="71C24932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4AB2" w14:textId="77777777" w:rsidR="004A4519" w:rsidRDefault="00000000">
            <w:r>
              <w:rPr>
                <w:b/>
                <w:bCs/>
              </w:rPr>
              <w:t>CollectorChunksProcessed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54F2" w14:textId="77777777" w:rsidR="004A4519" w:rsidRDefault="00000000">
            <w:r>
              <w:t>Partial progress visibility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B04A" w14:textId="77777777" w:rsidR="004A4519" w:rsidRDefault="00000000">
            <w:r>
              <w:t>SystemName, TotalChunks, SuccessfulChunks, FailedChunks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FE1B3" w14:textId="77777777" w:rsidR="004A4519" w:rsidRDefault="00000000">
            <w:r>
              <w:t>FailedChunks &gt; 0</w:t>
            </w:r>
          </w:p>
        </w:tc>
      </w:tr>
      <w:tr w:rsidR="004A4519" w14:paraId="7F69ACCC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F3B5" w14:textId="77777777" w:rsidR="004A4519" w:rsidRDefault="00000000">
            <w:r>
              <w:rPr>
                <w:b/>
                <w:bCs/>
              </w:rPr>
              <w:t>CollectorErrorClassification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83A00" w14:textId="77777777" w:rsidR="004A4519" w:rsidRDefault="00000000">
            <w:r>
              <w:t>Failure categorization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E445" w14:textId="77777777" w:rsidR="004A4519" w:rsidRDefault="00000000">
            <w:r>
              <w:t>SystemName, DataSourceName, ErrorCategory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15D7" w14:textId="77777777" w:rsidR="004A4519" w:rsidRDefault="00000000">
            <w:r>
              <w:t>Any KustoOOM; 3+ consecutive failures</w:t>
            </w:r>
          </w:p>
        </w:tc>
      </w:tr>
      <w:tr w:rsidR="004A4519" w14:paraId="535AE8B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0A32" w14:textId="77777777" w:rsidR="004A4519" w:rsidRDefault="00000000">
            <w:r>
              <w:rPr>
                <w:b/>
                <w:bCs/>
              </w:rPr>
              <w:t>CollectorQueryResourceUsage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CBD9" w14:textId="77777777" w:rsidR="004A4519" w:rsidRDefault="00000000">
            <w:r>
              <w:t>Proactive capacity tracking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F19B4" w14:textId="77777777" w:rsidR="004A4519" w:rsidRDefault="00000000">
            <w:r>
              <w:t>SystemName, PeakMemoryBytes, RowCount, DataSizeBytes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9C803" w14:textId="77777777" w:rsidR="004A4519" w:rsidRDefault="00000000">
            <w:r>
              <w:t>PeakMemory &gt; 70% of MaxMemoryThreshold</w:t>
            </w:r>
          </w:p>
        </w:tc>
      </w:tr>
      <w:tr w:rsidR="004A4519" w14:paraId="2316E398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E9536" w14:textId="77777777" w:rsidR="004A4519" w:rsidRDefault="00000000">
            <w:r>
              <w:rPr>
                <w:b/>
                <w:bCs/>
              </w:rPr>
              <w:t>CollectorEndToEndLatencySeconds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2591" w14:textId="77777777" w:rsidR="004A4519" w:rsidRDefault="00000000">
            <w:r>
              <w:t>Data staleness for consumers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E332" w14:textId="77777777" w:rsidR="004A4519" w:rsidRDefault="00000000">
            <w:r>
              <w:t>SystemName, DataSourceName, ChunkStart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8E5DA" w14:textId="77777777" w:rsidR="004A4519" w:rsidRDefault="00000000">
            <w:r>
              <w:t>Latency &gt; 24h</w:t>
            </w:r>
          </w:p>
        </w:tc>
      </w:tr>
      <w:tr w:rsidR="004A4519" w14:paraId="03AED5D3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FA63" w14:textId="77777777" w:rsidR="004A4519" w:rsidRDefault="00000000">
            <w:r>
              <w:rPr>
                <w:b/>
                <w:bCs/>
              </w:rPr>
              <w:t>CollectorConsecutiveFailures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7C56" w14:textId="77777777" w:rsidR="004A4519" w:rsidRDefault="00000000">
            <w:r>
              <w:t>Transient vs systematic failure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B6F2" w14:textId="77777777" w:rsidR="004A4519" w:rsidRDefault="00000000">
            <w:r>
              <w:t>SystemName, DataSourceName, LastErrorCategory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5B99" w14:textId="77777777" w:rsidR="004A4519" w:rsidRDefault="00000000">
            <w:r>
              <w:t>Count &gt;= 3 (warn), &gt;= 5 (critical)</w:t>
            </w:r>
          </w:p>
        </w:tc>
      </w:tr>
    </w:tbl>
    <w:p w14:paraId="654DBFF0" w14:textId="77777777" w:rsidR="004A4519" w:rsidRDefault="00000000">
      <w:pPr>
        <w:pStyle w:val="Heading2"/>
      </w:pPr>
      <w:bookmarkStart w:id="18" w:name="_Toc1147554534"/>
      <w:r>
        <w:t>Flighting &amp; Roll-out Strategy</w:t>
      </w:r>
      <w:bookmarkEnd w:id="18"/>
    </w:p>
    <w:p w14:paraId="72C9548B" w14:textId="77777777" w:rsidR="004A4519" w:rsidRDefault="00000000">
      <w:pPr>
        <w:pStyle w:val="Heading4"/>
      </w:pPr>
      <w:r>
        <w:t>Deployment Plan</w:t>
      </w:r>
    </w:p>
    <w:p w14:paraId="30BD4A17" w14:textId="77777777" w:rsidR="004A4519" w:rsidRDefault="00000000" w:rsidP="00AF6E78">
      <w:pPr>
        <w:pStyle w:val="ListParagraph"/>
        <w:numPr>
          <w:ilvl w:val="0"/>
          <w:numId w:val="39"/>
        </w:numPr>
      </w:pPr>
      <w:commentRangeStart w:id="19"/>
      <w:r>
        <w:rPr>
          <w:rFonts w:ascii="Calibri" w:eastAsia="Calibri" w:hAnsi="Calibri" w:cs="Calibri"/>
        </w:rPr>
        <w:t>Stage 1 — Test environment: Deploy with ChunkDuration: "PT1H" for all Kusto data sources. Validate via HTTP trigger.</w:t>
      </w:r>
    </w:p>
    <w:p w14:paraId="68D015EA" w14:textId="77777777" w:rsidR="004A4519" w:rsidRDefault="00000000" w:rsidP="00AF6E78">
      <w:pPr>
        <w:pStyle w:val="ListParagraph"/>
        <w:numPr>
          <w:ilvl w:val="0"/>
          <w:numId w:val="39"/>
        </w:numPr>
      </w:pPr>
      <w:r>
        <w:rPr>
          <w:rFonts w:ascii="Calibri" w:eastAsia="Calibri" w:hAnsi="Calibri" w:cs="Calibri"/>
        </w:rPr>
        <w:t>Stage 2 — PPE environment: Deploy and monitor for 1-2 days. Verify watermark advancement and data completeness.</w:t>
      </w:r>
    </w:p>
    <w:p w14:paraId="11E5AFBE" w14:textId="77777777" w:rsidR="004A4519" w:rsidRDefault="00000000" w:rsidP="00AF6E78">
      <w:pPr>
        <w:pStyle w:val="ListParagraph"/>
        <w:numPr>
          <w:ilvl w:val="0"/>
          <w:numId w:val="39"/>
        </w:numPr>
      </w:pPr>
      <w:r>
        <w:rPr>
          <w:rFonts w:ascii="Calibri" w:eastAsia="Calibri" w:hAnsi="Calibri" w:cs="Calibri"/>
        </w:rPr>
        <w:t>Stage 3 — Prod environment: Deploy with ChunkDuration: "PT1H". Monitor initial backlog catch-up via watermark lag dashboard.</w:t>
      </w:r>
    </w:p>
    <w:p w14:paraId="3393B78F" w14:textId="77777777" w:rsidR="004A4519" w:rsidRDefault="00000000">
      <w:pPr>
        <w:pStyle w:val="Heading4"/>
      </w:pPr>
      <w:r>
        <w:t>Rollback Plan</w:t>
      </w:r>
    </w:p>
    <w:p w14:paraId="44F5B0E1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Config rollback: Remove ChunkDuration from appsettings to revert to single-query behavior (but re-introduces OOM risk).</w:t>
      </w:r>
    </w:p>
    <w:p w14:paraId="208F8FF7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Code rollback: Revert the 4 modified files. No database migrations, schema changes, or external contract changes to unwind.</w:t>
      </w:r>
    </w:p>
    <w:p w14:paraId="3E92C39B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Feature flag: EnableTimerDataCollectorFunction / EnableHttpDataCollectorFunction can disable the collector entirely if needed.</w:t>
      </w:r>
      <w:commentRangeEnd w:id="19"/>
      <w:r w:rsidR="00AF6E78">
        <w:rPr>
          <w:rStyle w:val="CommentReference"/>
          <w:sz w:val="22"/>
          <w:szCs w:val="22"/>
        </w:rPr>
        <w:commentReference w:id="19"/>
      </w:r>
    </w:p>
    <w:p w14:paraId="1F66F916" w14:textId="77777777" w:rsidR="004A4519" w:rsidRDefault="00000000">
      <w:pPr>
        <w:pStyle w:val="Heading1"/>
      </w:pPr>
      <w:bookmarkStart w:id="20" w:name="_Toc130923454"/>
      <w:r>
        <w:t>Open Questions</w:t>
      </w:r>
      <w:bookmarkEnd w:id="20"/>
    </w:p>
    <w:p w14:paraId="4C6E8A6C" w14:textId="11962C1A" w:rsidR="004A4519" w:rsidRDefault="00000000" w:rsidP="00AF6E78">
      <w:pPr>
        <w:pStyle w:val="ListParagraph"/>
        <w:numPr>
          <w:ilvl w:val="0"/>
          <w:numId w:val="40"/>
        </w:numPr>
      </w:pPr>
      <w:r>
        <w:rPr>
          <w:rFonts w:ascii="Calibri" w:eastAsia="Calibri" w:hAnsi="Calibri" w:cs="Calibri"/>
        </w:rPr>
        <w:t>What is the Kusto retention policy on m365gating-kusto-prod? This determines the maximum backlog that can be recovered.</w:t>
      </w:r>
      <w:r w:rsidR="00AF6E78">
        <w:rPr>
          <w:rFonts w:ascii="Calibri" w:eastAsia="Calibri" w:hAnsi="Calibri" w:cs="Calibri"/>
        </w:rPr>
        <w:t xml:space="preserve"> -&gt; 550 days</w:t>
      </w:r>
    </w:p>
    <w:p w14:paraId="47C12B5F" w14:textId="77777777" w:rsidR="004A4519" w:rsidRDefault="00000000" w:rsidP="00AF6E78">
      <w:pPr>
        <w:pStyle w:val="ListParagraph"/>
        <w:numPr>
          <w:ilvl w:val="0"/>
          <w:numId w:val="40"/>
        </w:numPr>
      </w:pPr>
      <w:r>
        <w:rPr>
          <w:rFonts w:ascii="Calibri" w:eastAsia="Calibri" w:hAnsi="Calibri" w:cs="Calibri"/>
        </w:rPr>
        <w:lastRenderedPageBreak/>
        <w:t>What alerting threshold should be set for watermark lag (e.g., alert if &gt;6 hours behind)?</w:t>
      </w:r>
    </w:p>
    <w:p w14:paraId="58A9C90E" w14:textId="77777777" w:rsidR="004A4519" w:rsidRDefault="00000000" w:rsidP="00AF6E78">
      <w:pPr>
        <w:pStyle w:val="ListParagraph"/>
        <w:numPr>
          <w:ilvl w:val="0"/>
          <w:numId w:val="40"/>
        </w:numPr>
      </w:pPr>
      <w:r>
        <w:rPr>
          <w:rFonts w:ascii="Calibri" w:eastAsia="Calibri" w:hAnsi="Calibri" w:cs="Calibri"/>
        </w:rPr>
        <w:t>What is the appropriate default MaxMemoryThreshold value? Based on smoke testing, 50 MB (~51 MB peak for 6h window) provides a safe margin. Should this be standardized or tuned per data source?</w:t>
      </w:r>
    </w:p>
    <w:p w14:paraId="04930D5C" w14:textId="77777777" w:rsidR="004A4519" w:rsidRDefault="00000000">
      <w:pPr>
        <w:pStyle w:val="Heading1"/>
      </w:pPr>
      <w:bookmarkStart w:id="21" w:name="_Toc859207234"/>
      <w:r>
        <w:t>AI Assistance in Design</w:t>
      </w:r>
      <w:bookmarkEnd w:id="21"/>
    </w:p>
    <w:p w14:paraId="18742BC9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Used Claude Code (Opus 4.6) to explore and understand the full PolicyHub collector codebase across 22+ source files.</w:t>
      </w:r>
    </w:p>
    <w:p w14:paraId="3BC07BB0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Claude performed read-only smoke testing against the prod Kusto cluster, executing count and memory-measurement queries for 5 different time-window sizes to determine optimal chunk duration.</w:t>
      </w:r>
    </w:p>
    <w:p w14:paraId="6255D538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Claude implemented the time-window chunking code changes (4 files modified) and validated with build + 651 passing tests.</w:t>
      </w:r>
    </w:p>
    <w:p w14:paraId="11E1ADB9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Claude assisted in drafting sections of this design document based on codebase analysis and smoke test results.</w:t>
      </w:r>
    </w:p>
    <w:p w14:paraId="19D246A9" w14:textId="77777777" w:rsidR="004A4519" w:rsidRDefault="00000000">
      <w:pPr>
        <w:pStyle w:val="Heading1"/>
      </w:pPr>
      <w:bookmarkStart w:id="22" w:name="_Toc1535443757"/>
      <w:r>
        <w:t>References</w:t>
      </w:r>
      <w:bookmarkEnd w:id="22"/>
    </w:p>
    <w:p w14:paraId="32ED7A91" w14:textId="77777777" w:rsidR="004A4519" w:rsidRDefault="00000000">
      <w:pPr>
        <w:pStyle w:val="ListParagraph"/>
        <w:numPr>
          <w:ilvl w:val="0"/>
          <w:numId w:val="24"/>
        </w:numPr>
      </w:pPr>
      <w:r>
        <w:rPr>
          <w:rFonts w:ascii="Calibri" w:eastAsia="Calibri" w:hAnsi="Calibri" w:cs="Calibri"/>
        </w:rPr>
        <w:t>PR 5027618: Fix OutOfMemoryException in PolicySyncWorkflow — pagination pattern for Cosmos DB in the sync service</w:t>
      </w:r>
    </w:p>
    <w:p w14:paraId="5B83D6DA" w14:textId="77777777" w:rsidR="004A4519" w:rsidRDefault="00000000">
      <w:pPr>
        <w:pStyle w:val="ListParagraph"/>
        <w:numPr>
          <w:ilvl w:val="0"/>
          <w:numId w:val="24"/>
        </w:numPr>
      </w:pPr>
      <w:r>
        <w:rPr>
          <w:rFonts w:ascii="Calibri" w:eastAsia="Calibri" w:hAnsi="Calibri" w:cs="Calibri"/>
        </w:rPr>
        <w:t>PolicyHub Repository: https://o365exchange.visualstudio.com/O365%20Core/_git/PolicyHub</w:t>
      </w:r>
    </w:p>
    <w:p w14:paraId="6BD662A7" w14:textId="77777777" w:rsidR="004A4519" w:rsidRDefault="00000000">
      <w:pPr>
        <w:pStyle w:val="ListParagraph"/>
        <w:numPr>
          <w:ilvl w:val="0"/>
          <w:numId w:val="24"/>
        </w:numPr>
      </w:pPr>
      <w:r>
        <w:rPr>
          <w:rFonts w:ascii="Calibri" w:eastAsia="Calibri" w:hAnsi="Calibri" w:cs="Calibri"/>
        </w:rPr>
        <w:t>Kusto E_LOW_MEMORY_CONDITION documentation: Error code 80DA0007</w:t>
      </w:r>
    </w:p>
    <w:p w14:paraId="1A938B5E" w14:textId="77777777" w:rsidR="004A4519" w:rsidRDefault="00000000">
      <w:pPr>
        <w:pStyle w:val="Heading1"/>
      </w:pPr>
      <w:bookmarkStart w:id="23" w:name="_Toc731621185"/>
      <w:r>
        <w:t>Appendix</w:t>
      </w:r>
      <w:bookmarkEnd w:id="23"/>
    </w:p>
    <w:p w14:paraId="295661CD" w14:textId="77777777" w:rsidR="004A4519" w:rsidRDefault="00000000">
      <w:pPr>
        <w:pStyle w:val="Heading4"/>
      </w:pPr>
      <w:r>
        <w:t>Alternative Considered: MaxRecords with Offset Pagination</w:t>
      </w:r>
    </w:p>
    <w:p w14:paraId="71F2C857" w14:textId="77777777" w:rsidR="004A4519" w:rsidRDefault="00000000">
      <w:r>
        <w:rPr>
          <w:rFonts w:ascii="Calibri" w:eastAsia="Calibri" w:hAnsi="Calibri" w:cs="Calibri"/>
        </w:rPr>
        <w:t xml:space="preserve">Instead of time-window chunking, paginate via | take N | skip M patterns in Kusto. </w:t>
      </w:r>
      <w:r>
        <w:rPr>
          <w:rFonts w:ascii="Calibri" w:eastAsia="Calibri" w:hAnsi="Calibri" w:cs="Calibri"/>
          <w:b/>
          <w:bCs/>
        </w:rPr>
        <w:t>Rejected</w:t>
      </w:r>
      <w:r>
        <w:rPr>
          <w:rFonts w:ascii="Calibri" w:eastAsia="Calibri" w:hAnsi="Calibri" w:cs="Calibri"/>
        </w:rPr>
        <w:t xml:space="preserve"> because:</w:t>
      </w:r>
    </w:p>
    <w:p w14:paraId="09FCADC4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Kusto does not support OFFSET / cursor-based pagination natively</w:t>
      </w:r>
    </w:p>
    <w:p w14:paraId="3DA2EAEE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| take N after | order by still requires full materialization before truncation — does not reduce memory</w:t>
      </w:r>
    </w:p>
    <w:p w14:paraId="2E1B852D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Time-window chunking naturally aligns with the existing watermark-based incremental sync model</w:t>
      </w:r>
    </w:p>
    <w:p w14:paraId="70D0EB95" w14:textId="77777777" w:rsidR="004A4519" w:rsidRDefault="00000000">
      <w:pPr>
        <w:pStyle w:val="Heading4"/>
      </w:pPr>
      <w:r>
        <w:t>Alternative Considered: Timestamp-Cursor Row Pagination</w:t>
      </w:r>
    </w:p>
    <w:p w14:paraId="19EAA3F9" w14:textId="77777777" w:rsidR="004A4519" w:rsidRDefault="00000000">
      <w:r>
        <w:rPr>
          <w:rFonts w:ascii="Calibri" w:eastAsia="Calibri" w:hAnsi="Calibri" w:cs="Calibri"/>
        </w:rPr>
        <w:t xml:space="preserve">Within a time chunk, paginate rows by using the timestamp of the last processed row as a cursor. </w:t>
      </w:r>
      <w:r>
        <w:rPr>
          <w:rFonts w:ascii="Calibri" w:eastAsia="Calibri" w:hAnsi="Calibri" w:cs="Calibri"/>
          <w:b/>
          <w:bCs/>
        </w:rPr>
        <w:t>Rejected</w:t>
      </w:r>
      <w:r>
        <w:rPr>
          <w:rFonts w:ascii="Calibri" w:eastAsia="Calibri" w:hAnsi="Calibri" w:cs="Calibri"/>
        </w:rPr>
        <w:t xml:space="preserve"> because:</w:t>
      </w:r>
    </w:p>
    <w:p w14:paraId="59A15036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Timestamps are not unique identifiers — multiple rows can share the same timestamp value</w:t>
      </w:r>
    </w:p>
    <w:p w14:paraId="1C8F0FC5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Rows with the same timestamp as the cursor would be either duplicated (if using &gt;=) or dropped (if using &gt;)</w:t>
      </w:r>
    </w:p>
    <w:p w14:paraId="375CBE7A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The pre-query approach avoids this entirely by computing sliceSize from avg(estimate_data_size(*)) and fetching deterministic slices without needing a cursor</w:t>
      </w:r>
    </w:p>
    <w:p w14:paraId="7C0413DA" w14:textId="77777777" w:rsidR="004A4519" w:rsidRDefault="00000000">
      <w:pPr>
        <w:pStyle w:val="Heading4"/>
      </w:pPr>
      <w:r>
        <w:t>Alternative Considered: Reduce MaxRecords and Increase Timer Frequency</w:t>
      </w:r>
    </w:p>
    <w:p w14:paraId="437A819D" w14:textId="77777777" w:rsidR="004A4519" w:rsidRDefault="00000000">
      <w:r>
        <w:rPr>
          <w:rFonts w:ascii="Calibri" w:eastAsia="Calibri" w:hAnsi="Calibri" w:cs="Calibri"/>
        </w:rPr>
        <w:t xml:space="preserve">Run the collector every 5 minutes with MaxRecords: 50000 to keep each query small. </w:t>
      </w:r>
      <w:r>
        <w:rPr>
          <w:rFonts w:ascii="Calibri" w:eastAsia="Calibri" w:hAnsi="Calibri" w:cs="Calibri"/>
          <w:b/>
          <w:bCs/>
        </w:rPr>
        <w:t>Rejected</w:t>
      </w:r>
      <w:r>
        <w:rPr>
          <w:rFonts w:ascii="Calibri" w:eastAsia="Calibri" w:hAnsi="Calibri" w:cs="Calibri"/>
        </w:rPr>
        <w:t xml:space="preserve"> because:</w:t>
      </w:r>
    </w:p>
    <w:p w14:paraId="4DCB41C5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Still silently drops data during spikes or outages</w:t>
      </w:r>
    </w:p>
    <w:p w14:paraId="09A70553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lastRenderedPageBreak/>
        <w:t>Does not address the compounding failure problem (watermark stays fixed)</w:t>
      </w:r>
    </w:p>
    <w:p w14:paraId="67840410" w14:textId="77777777" w:rsidR="004A4519" w:rsidRDefault="00000000" w:rsidP="00AF6E78">
      <w:pPr>
        <w:pStyle w:val="ListParagraph"/>
        <w:numPr>
          <w:ilvl w:val="0"/>
          <w:numId w:val="38"/>
        </w:numPr>
      </w:pPr>
      <w:r>
        <w:rPr>
          <w:rFonts w:ascii="Calibri" w:eastAsia="Calibri" w:hAnsi="Calibri" w:cs="Calibri"/>
        </w:rPr>
        <w:t>Fragile — requires careful tuning of timer frequency vs data volume, breaks when volumes change</w:t>
      </w:r>
    </w:p>
    <w:sectPr w:rsidR="004A4519" w:rsidSect="003E28BE">
      <w:footerReference w:type="even" r:id="rId17"/>
      <w:footerReference w:type="default" r:id="rId18"/>
      <w:footerReference w:type="first" r:id="rId19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5" w:author="Anirudh Kaushik" w:date="2026-04-07T10:53:00Z" w:initials="AK">
    <w:p w14:paraId="2485148D" w14:textId="72B3EFC6" w:rsidR="00877B3A" w:rsidRDefault="00877B3A" w:rsidP="00877B3A">
      <w:pPr>
        <w:pStyle w:val="CommentText"/>
      </w:pPr>
      <w:r>
        <w:rPr>
          <w:rStyle w:val="CommentReference"/>
        </w:rPr>
        <w:annotationRef/>
      </w:r>
      <w:r>
        <w:rPr>
          <w:noProof/>
          <w14:ligatures w14:val="standardContextual"/>
        </w:rPr>
        <w:drawing>
          <wp:inline distT="0" distB="0" distL="0" distR="0" wp14:anchorId="7C0264E7" wp14:editId="66712567">
            <wp:extent cx="5943600" cy="1365250"/>
            <wp:effectExtent l="0" t="0" r="0" b="6350"/>
            <wp:docPr id="1402231340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31340" name="Picture 1402231340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6" w:author="Anirudh Kaushik" w:date="2026-04-07T10:54:00Z" w:initials="AK">
    <w:p w14:paraId="1DB4C61A" w14:textId="38B1C3E6" w:rsidR="00877B3A" w:rsidRDefault="00877B3A" w:rsidP="00877B3A">
      <w:pPr>
        <w:pStyle w:val="CommentText"/>
      </w:pPr>
      <w:r>
        <w:rPr>
          <w:rStyle w:val="CommentReference"/>
        </w:rPr>
        <w:annotationRef/>
      </w:r>
      <w:r>
        <w:rPr>
          <w:noProof/>
          <w14:ligatures w14:val="standardContextual"/>
        </w:rPr>
        <w:drawing>
          <wp:inline distT="0" distB="0" distL="0" distR="0" wp14:anchorId="16B53117" wp14:editId="55194518">
            <wp:extent cx="5943600" cy="1147445"/>
            <wp:effectExtent l="0" t="0" r="0" b="0"/>
            <wp:docPr id="16348255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2553" name="Picture 163482553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7" w:author="Anirudh Kaushik" w:date="2026-04-07T10:54:00Z" w:initials="AK">
    <w:p w14:paraId="457C82F5" w14:textId="60AE47B7" w:rsidR="00877B3A" w:rsidRDefault="00877B3A" w:rsidP="00877B3A">
      <w:pPr>
        <w:pStyle w:val="CommentText"/>
      </w:pPr>
      <w:r>
        <w:rPr>
          <w:rStyle w:val="CommentReference"/>
        </w:rPr>
        <w:annotationRef/>
      </w:r>
      <w:r>
        <w:rPr>
          <w:noProof/>
          <w14:ligatures w14:val="standardContextual"/>
        </w:rPr>
        <w:drawing>
          <wp:inline distT="0" distB="0" distL="0" distR="0" wp14:anchorId="190214EB" wp14:editId="2DA4AC03">
            <wp:extent cx="5943600" cy="941705"/>
            <wp:effectExtent l="0" t="0" r="0" b="0"/>
            <wp:docPr id="98158983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89839" name="Picture 981589839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9" w:author="Anirudh Kaushik" w:date="2026-04-07T10:51:00Z" w:initials="AK">
    <w:p w14:paraId="1AC84351" w14:textId="77777777" w:rsidR="00AF6E78" w:rsidRDefault="00AF6E78" w:rsidP="00AF6E78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Tentative. Current plan is only test -&gt; Prod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85148D" w15:done="0"/>
  <w15:commentEx w15:paraId="1DB4C61A" w15:done="0"/>
  <w15:commentEx w15:paraId="457C82F5" w15:done="0"/>
  <w15:commentEx w15:paraId="1AC8435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A572B0" w16cex:dateUtc="2026-04-07T05:23:00Z"/>
  <w16cex:commentExtensible w16cex:durableId="64F26A52" w16cex:dateUtc="2026-04-07T05:24:00Z"/>
  <w16cex:commentExtensible w16cex:durableId="1C8CD289" w16cex:dateUtc="2026-04-07T05:24:00Z"/>
  <w16cex:commentExtensible w16cex:durableId="02020197" w16cex:dateUtc="2026-04-07T05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85148D" w16cid:durableId="58A572B0"/>
  <w16cid:commentId w16cid:paraId="1DB4C61A" w16cid:durableId="64F26A52"/>
  <w16cid:commentId w16cid:paraId="457C82F5" w16cid:durableId="1C8CD289"/>
  <w16cid:commentId w16cid:paraId="1AC84351" w16cid:durableId="0202019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5681C" w14:textId="77777777" w:rsidR="003E0299" w:rsidRDefault="003E0299" w:rsidP="003F76C5">
      <w:pPr>
        <w:spacing w:after="0" w:line="240" w:lineRule="auto"/>
      </w:pPr>
      <w:r>
        <w:separator/>
      </w:r>
    </w:p>
  </w:endnote>
  <w:endnote w:type="continuationSeparator" w:id="0">
    <w:p w14:paraId="7262DCFE" w14:textId="77777777" w:rsidR="003E0299" w:rsidRDefault="003E0299" w:rsidP="003F7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1067" w14:textId="77777777" w:rsidR="00B225D8" w:rsidRDefault="00B225D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FBB16FC" wp14:editId="30D3F84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35175" cy="342900"/>
              <wp:effectExtent l="0" t="0" r="3175" b="0"/>
              <wp:wrapNone/>
              <wp:docPr id="1179760834" name="Text Box 2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51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0B3AA3" w14:textId="77777777" w:rsidR="00B225D8" w:rsidRPr="00B225D8" w:rsidRDefault="00B225D8" w:rsidP="00B225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25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B16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Microsoft Confidential" style="position:absolute;margin-left:0;margin-top:0;width:160.25pt;height:27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hGMcEQIAABsEAAAOAAAAZHJzL2Uyb0RvYy54bWysU01v2zAMvQ/YfxB0X+ykzbYacYqsRYYB QVsgHXpWZCk2YImCxMTOfv0oxUm2rqdiF/mJpPnx+DS77U3L9sqHBmzJx6OcM2UlVI3dlvzn8/LT V84CCluJFqwq+UEFfjv/+GHWuUJNoIa2Up5REhuKzpW8RnRFlgVZKyPCCJyy5NTgjUC6+m1WedFR dtNmkzz/nHXgK+dBqhDIen908nnKr7WS+Kh1UMjaklNvmE6fzk08s/lMFFsvXN3IoQ3xji6MaCwV Pae6FyjYzjf/pDKN9BBA40iCyUDrRqo0A00zzl9Ns66FU2kWIie4M03h/6WVD/u1e/IM+2/Q0wIj IZ0LRSBjnKfX3sQvdcrITxQezrSpHpkk4yS/mo6/TDmT5Lu6ntzkidfs8rfzAb8rMCyCkntaS2JL 7FcBqSKFnkJiMQvLpm3Talr7l4ECoyW7tBgR9pt+6HsD1YHG8XDcdHBy2VDNlQj4JDytliYgueIj HbqFruQwIM5q8L/essd4Ypy8nHUklZJb0jJn7Q9Lm5hMr3MamGG6EfAnsElgfJNPo9/uzB2QCsf0 IJxMMAZje4Lag3khNS9iNXIJK6lmyTcneIdH4dJrkGqxSEGkIidwZddOxtSRrMjkc/8ivBvoRlrU A5zEJIpXrB9j45/BLXZI3KeVRGKPbA58kwLTpobXEiX+5z1FXd70/DcAAAD//wMAUEsDBBQABgAI AAAAIQCmWvhR2gAAAAQBAAAPAAAAZHJzL2Rvd25yZXYueG1sTI/NTsMwEITvSLyDtUjcqE2gEUrj VBV/4kpAosdNvI2jxusQu214ewwXuKw0mtHMt+V6doM40hR6zxquFwoEcetNz52G97enqzsQISIb HDyThi8KsK7Oz0osjD/xKx3r2IlUwqFADTbGsZAytJYchoUfiZO385PDmOTUSTPhKZW7QWZK5dJh z2nB4kj3ltp9fXAa8ofnjR0/8u3nLgsvofH7WPtHrS8v5s0KRKQ5/oXhBz+hQ5WYGn9gE8SgIT0S f2/ybjK1BNFoWN4qkFUp/8NX3wAAAP//AwBQSwECLQAUAAYACAAAACEAtoM4kv4AAADhAQAAEwAA AAAAAAAAAAAAAAAAAAAAW0NvbnRlbnRfVHlwZXNdLnhtbFBLAQItABQABgAIAAAAIQA4/SH/1gAA AJQBAAALAAAAAAAAAAAAAAAAAC8BAABfcmVscy8ucmVsc1BLAQItABQABgAIAAAAIQC9hGMcEQIA ABsEAAAOAAAAAAAAAAAAAAAAAC4CAABkcnMvZTJvRG9jLnhtbFBLAQItABQABgAIAAAAIQCmWvhR 2gAAAAQBAAAPAAAAAAAAAAAAAAAAAGsEAABkcnMvZG93bnJldi54bWxQSwUGAAAAAAQABADzAAAA cgUAAAAA " filled="f" stroked="f">
              <v:textbox style="mso-fit-shape-to-text:t" inset="20pt,0,0,15pt">
                <w:txbxContent>
                  <w:p w14:paraId="5CE889C9" w14:textId="5FFABA8F" w:rsidR="00B225D8" w:rsidRPr="00B225D8" w:rsidRDefault="00B225D8" w:rsidP="00B225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225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4103" w14:textId="77777777" w:rsidR="00B225D8" w:rsidRDefault="00B225D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447CF13" wp14:editId="4BF484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35175" cy="342900"/>
              <wp:effectExtent l="0" t="0" r="3175" b="0"/>
              <wp:wrapNone/>
              <wp:docPr id="1508683745" name="Text Box 3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51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FAC9D" w14:textId="77777777" w:rsidR="00B225D8" w:rsidRPr="00B225D8" w:rsidRDefault="00B225D8" w:rsidP="00B225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25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7CF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Microsoft Confidential" style="position:absolute;margin-left:0;margin-top:0;width:160.25pt;height:27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fDQdEwIAACIEAAAOAAAAZHJzL2Uyb0RvYy54bWysU01v2zAMvQ/YfxB0X+ykzdYacYqsRYYB QVsgHXpWZCk2YImCxMTOfv0oOR9dt9Owi0yRND/ee5rd9aZle+VDA7bk41HOmbISqsZuS/7jZfnp hrOAwlaiBatKflCB380/fph1rlATqKGtlGdUxIaicyWvEV2RZUHWyogwAqcsBTV4I5CufptVXnRU 3bTZJM8/Zx34ynmQKgTyPgxBPk/1tVYSn7QOCllbcpoN0+nTuYlnNp+JYuuFqxt5HEP8wxRGNJaa nks9CBRs55s/SplGegigcSTBZKB1I1XagbYZ5++2WdfCqbQLgRPcGabw/8rKx/3aPXuG/VfoicAI SOdCEcgZ9+m1N/FLkzKKE4SHM2yqRybJOcmvpuMvU84kxa6uJ7d5wjW7/O18wG8KDItGyT3RktAS +1VA6kipp5TYzMKyadtETWt/c1Bi9GSXEaOF/aZnTfVm/A1UB9rKw0B4cHLZUOuVCPgsPDFMi5Bq 8YkO3UJXcjhanNXgf/7NH/MJeIpy1pFiSm5J0py13y0RMple57Q3w3Qjw5+MTTLGt/k0xu3O3AOJ cUzvwslkxmRsT6b2YF5J1IvYjULCSupZ8s3JvMdBv/QopFosUhKJyQlc2bWTsXTELAL60r8K746o I/H1CCdNieId+ENu/DO4xQ6JgsRMxHdA8wg7CTERdnw0Uelv7ynr8rTnvwAAAP//AwBQSwMEFAAG AAgAAAAhAKZa+FHaAAAABAEAAA8AAABkcnMvZG93bnJldi54bWxMj81OwzAQhO9IvIO1SNyoTaAR SuNUFX/iSkCix028jaPG6xC7bXh7DBe4rDSa0cy35Xp2gzjSFHrPGq4XCgRx603PnYb3t6erOxAh IhscPJOGLwqwrs7PSiyMP/ErHevYiVTCoUANNsaxkDK0lhyGhR+Jk7fzk8OY5NRJM+EplbtBZkrl 0mHPacHiSPeW2n19cBryh+eNHT/y7ecuCy+h8ftY+0etLy/mzQpEpDn+heEHP6FDlZgaf2ATxKAh PRJ/b/JuMrUE0WhY3iqQVSn/w1ffAAAA//8DAFBLAQItABQABgAIAAAAIQC2gziS/gAAAOEBAAAT AAAAAAAAAAAAAAAAAAAAAABbQ29udGVudF9UeXBlc10ueG1sUEsBAi0AFAAGAAgAAAAhADj9If/W AAAAlAEAAAsAAAAAAAAAAAAAAAAALwEAAF9yZWxzLy5yZWxzUEsBAi0AFAAGAAgAAAAhAKJ8NB0T AgAAIgQAAA4AAAAAAAAAAAAAAAAALgIAAGRycy9lMm9Eb2MueG1sUEsBAi0AFAAGAAgAAAAhAKZa +FHaAAAABAEAAA8AAAAAAAAAAAAAAAAAbQQAAGRycy9kb3ducmV2LnhtbFBLBQYAAAAABAAEAPMA AAB0BQAAAAA= " filled="f" stroked="f">
              <v:textbox style="mso-fit-shape-to-text:t" inset="20pt,0,0,15pt">
                <w:txbxContent>
                  <w:p w14:paraId="5D66EBD6" w14:textId="50724CAE" w:rsidR="00B225D8" w:rsidRPr="00B225D8" w:rsidRDefault="00B225D8" w:rsidP="00B225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225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C475C" w14:textId="77777777" w:rsidR="00B225D8" w:rsidRDefault="00B225D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BBEE9C" wp14:editId="5379047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35175" cy="342900"/>
              <wp:effectExtent l="0" t="0" r="3175" b="0"/>
              <wp:wrapNone/>
              <wp:docPr id="772390052" name="Text Box 1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517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9346F6" w14:textId="77777777" w:rsidR="00B225D8" w:rsidRPr="00B225D8" w:rsidRDefault="00B225D8" w:rsidP="00B225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225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BEE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Microsoft Confidential" style="position:absolute;margin-left:0;margin-top:0;width:160.25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6sdfFAIAACIEAAAOAAAAZHJzL2Uyb0RvYy54bWysU01v2zAMvQ/YfxB0X+ykzbYacYqsRYYB QVsgHXpWZCk2YImCxMTOfv0oJU62rqdiF5kiaX689zS77U3L9sqHBmzJx6OcM2UlVI3dlvzn8/LT V84CCluJFqwq+UEFfjv/+GHWuUJNoIa2Up5RERuKzpW8RnRFlgVZKyPCCJyyFNTgjUC6+m1WedFR ddNmkzz/nHXgK+dBqhDIe38M8nmqr7WS+Kh1UMjaktNsmE6fzk08s/lMFFsvXN3I0xjiHVMY0Vhq ei51L1CwnW/+KWUa6SGAxpEEk4HWjVRpB9pmnL/aZl0Lp9IuBE5wZ5jC/ysrH/Zr9+QZ9t+gJwIj IJ0LRSBn3KfX3sQvTcooThAezrCpHpkk5yS/mo6/TDmTFLu6ntzkCdfs8rfzAb8rMCwaJfdES0JL 7FcBqSOlDimxmYVl07aJmtb+5aDE6MkuI0YL+03PmoomGcbfQHWgrTwcCQ9OLhtqvRIBn4QnhmkR Ui0+0qFb6EoOJ4uzGvyvt/wxn4CnKGcdKabkliTNWfvDEiGT6XVOezNMNzL8YGySMb7JpzFud+YO SIxjehdOJjMmYzuY2oN5IVEvYjcKCSupZ8k3g3mHR/3So5BqsUhJJCYncGXXTsbSEbMI6HP/Irw7 oY7E1wMMmhLFK/CPufHP4BY7JAoSMxHfI5on2EmIibDTo4lK//Oesi5Pe/4bAAD//wMAUEsDBBQA BgAIAAAAIQCmWvhR2gAAAAQBAAAPAAAAZHJzL2Rvd25yZXYueG1sTI/NTsMwEITvSLyDtUjcqE2g EUrjVBV/4kpAosdNvI2jxusQu214ewwXuKw0mtHMt+V6doM40hR6zxquFwoEcetNz52G97enqzsQ ISIbHDyThi8KsK7Oz0osjD/xKx3r2IlUwqFADTbGsZAytJYchoUfiZO385PDmOTUSTPhKZW7QWZK 5dJhz2nB4kj3ltp9fXAa8ofnjR0/8u3nLgsvofH7WPtHrS8v5s0KRKQ5/oXhBz+hQ5WYGn9gE8Sg IT0Sf2/ybjK1BNFoWN4qkFUp/8NX3wAAAP//AwBQSwECLQAUAAYACAAAACEAtoM4kv4AAADhAQAA EwAAAAAAAAAAAAAAAAAAAAAAW0NvbnRlbnRfVHlwZXNdLnhtbFBLAQItABQABgAIAAAAIQA4/SH/ 1gAAAJQBAAALAAAAAAAAAAAAAAAAAC8BAABfcmVscy8ucmVsc1BLAQItABQABgAIAAAAIQDz6sdf FAIAACIEAAAOAAAAAAAAAAAAAAAAAC4CAABkcnMvZTJvRG9jLnhtbFBLAQItABQABgAIAAAAIQCm WvhR2gAAAAQBAAAPAAAAAAAAAAAAAAAAAG4EAABkcnMvZG93bnJldi54bWxQSwUGAAAAAAQABADz AAAAdQUAAAAA " filled="f" stroked="f">
              <v:textbox style="mso-fit-shape-to-text:t" inset="20pt,0,0,15pt">
                <w:txbxContent>
                  <w:p w14:paraId="43387A42" w14:textId="68B71A4E" w:rsidR="00B225D8" w:rsidRPr="00B225D8" w:rsidRDefault="00B225D8" w:rsidP="00B225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225D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AF146" w14:textId="77777777" w:rsidR="003E0299" w:rsidRDefault="003E0299" w:rsidP="003F76C5">
      <w:pPr>
        <w:spacing w:after="0" w:line="240" w:lineRule="auto"/>
      </w:pPr>
      <w:r>
        <w:separator/>
      </w:r>
    </w:p>
  </w:footnote>
  <w:footnote w:type="continuationSeparator" w:id="0">
    <w:p w14:paraId="6144DEF9" w14:textId="77777777" w:rsidR="003E0299" w:rsidRDefault="003E0299" w:rsidP="003F7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E2C"/>
    <w:multiLevelType w:val="hybridMultilevel"/>
    <w:tmpl w:val="0E5AE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635A1"/>
    <w:multiLevelType w:val="multilevel"/>
    <w:tmpl w:val="3F341D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791B6"/>
    <w:multiLevelType w:val="hybridMultilevel"/>
    <w:tmpl w:val="FFFFFFFF"/>
    <w:lvl w:ilvl="0" w:tplc="3E1C42E6">
      <w:start w:val="1"/>
      <w:numFmt w:val="decimal"/>
      <w:lvlText w:val="%1."/>
      <w:lvlJc w:val="left"/>
      <w:pPr>
        <w:ind w:left="720" w:hanging="360"/>
      </w:pPr>
    </w:lvl>
    <w:lvl w:ilvl="1" w:tplc="DDC8EDD0">
      <w:start w:val="1"/>
      <w:numFmt w:val="lowerLetter"/>
      <w:lvlText w:val="%2."/>
      <w:lvlJc w:val="left"/>
      <w:pPr>
        <w:ind w:left="1440" w:hanging="360"/>
      </w:pPr>
    </w:lvl>
    <w:lvl w:ilvl="2" w:tplc="EE9EC226">
      <w:start w:val="1"/>
      <w:numFmt w:val="lowerRoman"/>
      <w:lvlText w:val="%3."/>
      <w:lvlJc w:val="right"/>
      <w:pPr>
        <w:ind w:left="2160" w:hanging="180"/>
      </w:pPr>
    </w:lvl>
    <w:lvl w:ilvl="3" w:tplc="B16AE1AC">
      <w:start w:val="1"/>
      <w:numFmt w:val="decimal"/>
      <w:lvlText w:val="%4."/>
      <w:lvlJc w:val="left"/>
      <w:pPr>
        <w:ind w:left="2880" w:hanging="360"/>
      </w:pPr>
    </w:lvl>
    <w:lvl w:ilvl="4" w:tplc="228010DA">
      <w:start w:val="1"/>
      <w:numFmt w:val="lowerLetter"/>
      <w:lvlText w:val="%5."/>
      <w:lvlJc w:val="left"/>
      <w:pPr>
        <w:ind w:left="3600" w:hanging="360"/>
      </w:pPr>
    </w:lvl>
    <w:lvl w:ilvl="5" w:tplc="BAA2785E">
      <w:start w:val="1"/>
      <w:numFmt w:val="lowerRoman"/>
      <w:lvlText w:val="%6."/>
      <w:lvlJc w:val="right"/>
      <w:pPr>
        <w:ind w:left="4320" w:hanging="180"/>
      </w:pPr>
    </w:lvl>
    <w:lvl w:ilvl="6" w:tplc="0E9A9DD2">
      <w:start w:val="1"/>
      <w:numFmt w:val="decimal"/>
      <w:lvlText w:val="%7."/>
      <w:lvlJc w:val="left"/>
      <w:pPr>
        <w:ind w:left="5040" w:hanging="360"/>
      </w:pPr>
    </w:lvl>
    <w:lvl w:ilvl="7" w:tplc="1590A8BC">
      <w:start w:val="1"/>
      <w:numFmt w:val="lowerLetter"/>
      <w:lvlText w:val="%8."/>
      <w:lvlJc w:val="left"/>
      <w:pPr>
        <w:ind w:left="5760" w:hanging="360"/>
      </w:pPr>
    </w:lvl>
    <w:lvl w:ilvl="8" w:tplc="DA7677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34A7"/>
    <w:multiLevelType w:val="hybridMultilevel"/>
    <w:tmpl w:val="5394D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D0205"/>
    <w:multiLevelType w:val="hybridMultilevel"/>
    <w:tmpl w:val="6A7EE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216B3"/>
    <w:multiLevelType w:val="multilevel"/>
    <w:tmpl w:val="1CA8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13DB1"/>
    <w:multiLevelType w:val="hybridMultilevel"/>
    <w:tmpl w:val="F744A6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1572D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9A6075"/>
    <w:multiLevelType w:val="multilevel"/>
    <w:tmpl w:val="4F54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E569F"/>
    <w:multiLevelType w:val="hybridMultilevel"/>
    <w:tmpl w:val="FFFFFFFF"/>
    <w:lvl w:ilvl="0" w:tplc="C150ACB8">
      <w:start w:val="1"/>
      <w:numFmt w:val="lowerLetter"/>
      <w:lvlText w:val="%1."/>
      <w:lvlJc w:val="left"/>
      <w:pPr>
        <w:ind w:left="720" w:hanging="360"/>
      </w:pPr>
    </w:lvl>
    <w:lvl w:ilvl="1" w:tplc="B46C152C">
      <w:start w:val="1"/>
      <w:numFmt w:val="lowerLetter"/>
      <w:lvlText w:val="%2."/>
      <w:lvlJc w:val="left"/>
      <w:pPr>
        <w:ind w:left="1440" w:hanging="360"/>
      </w:pPr>
    </w:lvl>
    <w:lvl w:ilvl="2" w:tplc="BFFEFA66">
      <w:start w:val="1"/>
      <w:numFmt w:val="lowerRoman"/>
      <w:lvlText w:val="%3."/>
      <w:lvlJc w:val="right"/>
      <w:pPr>
        <w:ind w:left="2160" w:hanging="180"/>
      </w:pPr>
    </w:lvl>
    <w:lvl w:ilvl="3" w:tplc="C4D0DF96">
      <w:start w:val="1"/>
      <w:numFmt w:val="decimal"/>
      <w:lvlText w:val="%4."/>
      <w:lvlJc w:val="left"/>
      <w:pPr>
        <w:ind w:left="2880" w:hanging="360"/>
      </w:pPr>
    </w:lvl>
    <w:lvl w:ilvl="4" w:tplc="0EE81F0A">
      <w:start w:val="1"/>
      <w:numFmt w:val="lowerLetter"/>
      <w:lvlText w:val="%5."/>
      <w:lvlJc w:val="left"/>
      <w:pPr>
        <w:ind w:left="3600" w:hanging="360"/>
      </w:pPr>
    </w:lvl>
    <w:lvl w:ilvl="5" w:tplc="1D36EFA6">
      <w:start w:val="1"/>
      <w:numFmt w:val="lowerRoman"/>
      <w:lvlText w:val="%6."/>
      <w:lvlJc w:val="right"/>
      <w:pPr>
        <w:ind w:left="4320" w:hanging="180"/>
      </w:pPr>
    </w:lvl>
    <w:lvl w:ilvl="6" w:tplc="5CDA7C74">
      <w:start w:val="1"/>
      <w:numFmt w:val="decimal"/>
      <w:lvlText w:val="%7."/>
      <w:lvlJc w:val="left"/>
      <w:pPr>
        <w:ind w:left="5040" w:hanging="360"/>
      </w:pPr>
    </w:lvl>
    <w:lvl w:ilvl="7" w:tplc="0F347B94">
      <w:start w:val="1"/>
      <w:numFmt w:val="lowerLetter"/>
      <w:lvlText w:val="%8."/>
      <w:lvlJc w:val="left"/>
      <w:pPr>
        <w:ind w:left="5760" w:hanging="360"/>
      </w:pPr>
    </w:lvl>
    <w:lvl w:ilvl="8" w:tplc="83468F0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21498"/>
    <w:multiLevelType w:val="hybridMultilevel"/>
    <w:tmpl w:val="154A3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51DAC"/>
    <w:multiLevelType w:val="multilevel"/>
    <w:tmpl w:val="33362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43310"/>
    <w:multiLevelType w:val="multilevel"/>
    <w:tmpl w:val="6A8626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572165"/>
    <w:multiLevelType w:val="hybridMultilevel"/>
    <w:tmpl w:val="FFFFFFFF"/>
    <w:lvl w:ilvl="0" w:tplc="9C90E9E4">
      <w:start w:val="1"/>
      <w:numFmt w:val="decimal"/>
      <w:lvlText w:val="%1."/>
      <w:lvlJc w:val="left"/>
      <w:pPr>
        <w:ind w:left="0" w:hanging="360"/>
      </w:pPr>
    </w:lvl>
    <w:lvl w:ilvl="1" w:tplc="FB64E08A">
      <w:start w:val="1"/>
      <w:numFmt w:val="lowerLetter"/>
      <w:lvlText w:val="%2."/>
      <w:lvlJc w:val="left"/>
      <w:pPr>
        <w:ind w:left="1080" w:hanging="360"/>
      </w:pPr>
    </w:lvl>
    <w:lvl w:ilvl="2" w:tplc="B746817E">
      <w:start w:val="1"/>
      <w:numFmt w:val="lowerRoman"/>
      <w:lvlText w:val="%3."/>
      <w:lvlJc w:val="right"/>
      <w:pPr>
        <w:ind w:left="1800" w:hanging="180"/>
      </w:pPr>
    </w:lvl>
    <w:lvl w:ilvl="3" w:tplc="3EF8145C">
      <w:start w:val="1"/>
      <w:numFmt w:val="decimal"/>
      <w:lvlText w:val="%4."/>
      <w:lvlJc w:val="left"/>
      <w:pPr>
        <w:ind w:left="2520" w:hanging="360"/>
      </w:pPr>
    </w:lvl>
    <w:lvl w:ilvl="4" w:tplc="857A1A0E">
      <w:start w:val="1"/>
      <w:numFmt w:val="lowerLetter"/>
      <w:lvlText w:val="%5."/>
      <w:lvlJc w:val="left"/>
      <w:pPr>
        <w:ind w:left="3240" w:hanging="360"/>
      </w:pPr>
    </w:lvl>
    <w:lvl w:ilvl="5" w:tplc="E434196A">
      <w:start w:val="1"/>
      <w:numFmt w:val="lowerRoman"/>
      <w:lvlText w:val="%6."/>
      <w:lvlJc w:val="right"/>
      <w:pPr>
        <w:ind w:left="3960" w:hanging="180"/>
      </w:pPr>
    </w:lvl>
    <w:lvl w:ilvl="6" w:tplc="43ACA7F4">
      <w:start w:val="1"/>
      <w:numFmt w:val="decimal"/>
      <w:lvlText w:val="%7."/>
      <w:lvlJc w:val="left"/>
      <w:pPr>
        <w:ind w:left="4680" w:hanging="360"/>
      </w:pPr>
    </w:lvl>
    <w:lvl w:ilvl="7" w:tplc="D1F2F11E">
      <w:start w:val="1"/>
      <w:numFmt w:val="lowerLetter"/>
      <w:lvlText w:val="%8."/>
      <w:lvlJc w:val="left"/>
      <w:pPr>
        <w:ind w:left="5400" w:hanging="360"/>
      </w:pPr>
    </w:lvl>
    <w:lvl w:ilvl="8" w:tplc="965E373E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3A412E"/>
    <w:multiLevelType w:val="multilevel"/>
    <w:tmpl w:val="786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F70DF4"/>
    <w:multiLevelType w:val="multilevel"/>
    <w:tmpl w:val="F2C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904E0"/>
    <w:multiLevelType w:val="multilevel"/>
    <w:tmpl w:val="6C78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1062B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C52AA7"/>
    <w:multiLevelType w:val="multilevel"/>
    <w:tmpl w:val="1A266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2A0FC2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D94953"/>
    <w:multiLevelType w:val="multilevel"/>
    <w:tmpl w:val="6A50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056B31"/>
    <w:multiLevelType w:val="hybridMultilevel"/>
    <w:tmpl w:val="F4ACF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F673D"/>
    <w:multiLevelType w:val="multilevel"/>
    <w:tmpl w:val="BED2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190D4C"/>
    <w:multiLevelType w:val="hybridMultilevel"/>
    <w:tmpl w:val="9ECC5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1856E9"/>
    <w:multiLevelType w:val="multilevel"/>
    <w:tmpl w:val="E80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B42188"/>
    <w:multiLevelType w:val="multilevel"/>
    <w:tmpl w:val="44B68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383D84"/>
    <w:multiLevelType w:val="multilevel"/>
    <w:tmpl w:val="6826F3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783F55"/>
    <w:multiLevelType w:val="hybridMultilevel"/>
    <w:tmpl w:val="66DA3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CD5DA3"/>
    <w:multiLevelType w:val="hybridMultilevel"/>
    <w:tmpl w:val="F744A6F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AEC2923"/>
    <w:multiLevelType w:val="multilevel"/>
    <w:tmpl w:val="C9660A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C03AEA"/>
    <w:multiLevelType w:val="multilevel"/>
    <w:tmpl w:val="C7E4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1B6426"/>
    <w:multiLevelType w:val="hybridMultilevel"/>
    <w:tmpl w:val="A70A94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2D3B6C"/>
    <w:multiLevelType w:val="multilevel"/>
    <w:tmpl w:val="A9FA69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8434D0"/>
    <w:multiLevelType w:val="hybridMultilevel"/>
    <w:tmpl w:val="F744A6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4A834FB"/>
    <w:multiLevelType w:val="multilevel"/>
    <w:tmpl w:val="697C3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9D3009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204702"/>
    <w:multiLevelType w:val="multilevel"/>
    <w:tmpl w:val="D1AE8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D2100"/>
    <w:multiLevelType w:val="hybridMultilevel"/>
    <w:tmpl w:val="F744A6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3269C9"/>
    <w:multiLevelType w:val="hybridMultilevel"/>
    <w:tmpl w:val="0DCC9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44622D"/>
    <w:multiLevelType w:val="multilevel"/>
    <w:tmpl w:val="2D4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0017336">
    <w:abstractNumId w:val="9"/>
  </w:num>
  <w:num w:numId="2" w16cid:durableId="1675719416">
    <w:abstractNumId w:val="8"/>
  </w:num>
  <w:num w:numId="3" w16cid:durableId="1655914766">
    <w:abstractNumId w:val="34"/>
  </w:num>
  <w:num w:numId="4" w16cid:durableId="1544564400">
    <w:abstractNumId w:val="22"/>
  </w:num>
  <w:num w:numId="5" w16cid:durableId="744304327">
    <w:abstractNumId w:val="36"/>
  </w:num>
  <w:num w:numId="6" w16cid:durableId="1086878247">
    <w:abstractNumId w:val="11"/>
  </w:num>
  <w:num w:numId="7" w16cid:durableId="1473135779">
    <w:abstractNumId w:val="18"/>
  </w:num>
  <w:num w:numId="8" w16cid:durableId="726611095">
    <w:abstractNumId w:val="25"/>
  </w:num>
  <w:num w:numId="9" w16cid:durableId="1375544673">
    <w:abstractNumId w:val="26"/>
  </w:num>
  <w:num w:numId="10" w16cid:durableId="1885481683">
    <w:abstractNumId w:val="29"/>
  </w:num>
  <w:num w:numId="11" w16cid:durableId="856819616">
    <w:abstractNumId w:val="12"/>
  </w:num>
  <w:num w:numId="12" w16cid:durableId="1910845704">
    <w:abstractNumId w:val="32"/>
  </w:num>
  <w:num w:numId="13" w16cid:durableId="770275444">
    <w:abstractNumId w:val="1"/>
  </w:num>
  <w:num w:numId="14" w16cid:durableId="1462385502">
    <w:abstractNumId w:val="2"/>
  </w:num>
  <w:num w:numId="15" w16cid:durableId="912277396">
    <w:abstractNumId w:val="13"/>
  </w:num>
  <w:num w:numId="16" w16cid:durableId="1947958155">
    <w:abstractNumId w:val="5"/>
  </w:num>
  <w:num w:numId="17" w16cid:durableId="927885819">
    <w:abstractNumId w:val="3"/>
  </w:num>
  <w:num w:numId="18" w16cid:durableId="272522145">
    <w:abstractNumId w:val="14"/>
  </w:num>
  <w:num w:numId="19" w16cid:durableId="1101410438">
    <w:abstractNumId w:val="39"/>
  </w:num>
  <w:num w:numId="20" w16cid:durableId="671497108">
    <w:abstractNumId w:val="23"/>
  </w:num>
  <w:num w:numId="21" w16cid:durableId="1807627759">
    <w:abstractNumId w:val="24"/>
  </w:num>
  <w:num w:numId="22" w16cid:durableId="1135639219">
    <w:abstractNumId w:val="16"/>
  </w:num>
  <w:num w:numId="23" w16cid:durableId="1379670583">
    <w:abstractNumId w:val="30"/>
  </w:num>
  <w:num w:numId="24" w16cid:durableId="1020932274">
    <w:abstractNumId w:val="21"/>
  </w:num>
  <w:num w:numId="25" w16cid:durableId="870151115">
    <w:abstractNumId w:val="0"/>
  </w:num>
  <w:num w:numId="26" w16cid:durableId="694697202">
    <w:abstractNumId w:val="15"/>
  </w:num>
  <w:num w:numId="27" w16cid:durableId="304822052">
    <w:abstractNumId w:val="20"/>
  </w:num>
  <w:num w:numId="28" w16cid:durableId="1832333000">
    <w:abstractNumId w:val="38"/>
  </w:num>
  <w:num w:numId="29" w16cid:durableId="433748505">
    <w:abstractNumId w:val="31"/>
  </w:num>
  <w:num w:numId="30" w16cid:durableId="1534423850">
    <w:abstractNumId w:val="28"/>
  </w:num>
  <w:num w:numId="31" w16cid:durableId="507915404">
    <w:abstractNumId w:val="4"/>
  </w:num>
  <w:num w:numId="32" w16cid:durableId="852260452">
    <w:abstractNumId w:val="7"/>
  </w:num>
  <w:num w:numId="33" w16cid:durableId="871577313">
    <w:abstractNumId w:val="19"/>
  </w:num>
  <w:num w:numId="34" w16cid:durableId="554509345">
    <w:abstractNumId w:val="27"/>
  </w:num>
  <w:num w:numId="35" w16cid:durableId="713045368">
    <w:abstractNumId w:val="10"/>
  </w:num>
  <w:num w:numId="36" w16cid:durableId="793914146">
    <w:abstractNumId w:val="37"/>
  </w:num>
  <w:num w:numId="37" w16cid:durableId="1581405243">
    <w:abstractNumId w:val="6"/>
  </w:num>
  <w:num w:numId="38" w16cid:durableId="1362784970">
    <w:abstractNumId w:val="33"/>
  </w:num>
  <w:num w:numId="39" w16cid:durableId="2072345275">
    <w:abstractNumId w:val="17"/>
  </w:num>
  <w:num w:numId="40" w16cid:durableId="2035763121">
    <w:abstractNumId w:val="3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irudh Kaushik">
    <w15:presenceInfo w15:providerId="AD" w15:userId="S::anikaushik@microsoft.com::83c14e85-9282-4f42-b8e8-53d1bd0a4d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65"/>
    <w:rsid w:val="000226EE"/>
    <w:rsid w:val="00034409"/>
    <w:rsid w:val="00096097"/>
    <w:rsid w:val="000B0E44"/>
    <w:rsid w:val="000C3B65"/>
    <w:rsid w:val="000C3FEC"/>
    <w:rsid w:val="000E16D7"/>
    <w:rsid w:val="00101C79"/>
    <w:rsid w:val="00162795"/>
    <w:rsid w:val="00165103"/>
    <w:rsid w:val="00175CBA"/>
    <w:rsid w:val="00182DC6"/>
    <w:rsid w:val="00184F0D"/>
    <w:rsid w:val="001D1ED1"/>
    <w:rsid w:val="001E6C93"/>
    <w:rsid w:val="002353FA"/>
    <w:rsid w:val="002530BB"/>
    <w:rsid w:val="002872AD"/>
    <w:rsid w:val="002A4175"/>
    <w:rsid w:val="002B198E"/>
    <w:rsid w:val="003057EB"/>
    <w:rsid w:val="003311B8"/>
    <w:rsid w:val="00351137"/>
    <w:rsid w:val="0035765D"/>
    <w:rsid w:val="00390728"/>
    <w:rsid w:val="003A6138"/>
    <w:rsid w:val="003B49BB"/>
    <w:rsid w:val="003E0299"/>
    <w:rsid w:val="003E28BE"/>
    <w:rsid w:val="003F76C5"/>
    <w:rsid w:val="00407331"/>
    <w:rsid w:val="00432FFF"/>
    <w:rsid w:val="00445EE7"/>
    <w:rsid w:val="00463FE6"/>
    <w:rsid w:val="00482863"/>
    <w:rsid w:val="00486BEF"/>
    <w:rsid w:val="004A4519"/>
    <w:rsid w:val="004A50B9"/>
    <w:rsid w:val="004A6AD4"/>
    <w:rsid w:val="004A7B90"/>
    <w:rsid w:val="004F4087"/>
    <w:rsid w:val="0051003E"/>
    <w:rsid w:val="005452F4"/>
    <w:rsid w:val="005517E2"/>
    <w:rsid w:val="005C3795"/>
    <w:rsid w:val="005D6DB5"/>
    <w:rsid w:val="00617501"/>
    <w:rsid w:val="00617A3B"/>
    <w:rsid w:val="006224AA"/>
    <w:rsid w:val="0064293D"/>
    <w:rsid w:val="0068486C"/>
    <w:rsid w:val="00694EFB"/>
    <w:rsid w:val="006A13A0"/>
    <w:rsid w:val="006F6450"/>
    <w:rsid w:val="00757189"/>
    <w:rsid w:val="0079367A"/>
    <w:rsid w:val="007C4B99"/>
    <w:rsid w:val="007D2D0C"/>
    <w:rsid w:val="008068A8"/>
    <w:rsid w:val="008374D6"/>
    <w:rsid w:val="00876AE9"/>
    <w:rsid w:val="00877B3A"/>
    <w:rsid w:val="008E620F"/>
    <w:rsid w:val="009002D5"/>
    <w:rsid w:val="00911D21"/>
    <w:rsid w:val="00950366"/>
    <w:rsid w:val="009712EB"/>
    <w:rsid w:val="00981CBF"/>
    <w:rsid w:val="009A460D"/>
    <w:rsid w:val="009B4AD0"/>
    <w:rsid w:val="009E6613"/>
    <w:rsid w:val="00A100FA"/>
    <w:rsid w:val="00A22F80"/>
    <w:rsid w:val="00A30511"/>
    <w:rsid w:val="00A374A3"/>
    <w:rsid w:val="00A42D15"/>
    <w:rsid w:val="00A505BF"/>
    <w:rsid w:val="00A52344"/>
    <w:rsid w:val="00A63022"/>
    <w:rsid w:val="00A80022"/>
    <w:rsid w:val="00AA308D"/>
    <w:rsid w:val="00AB1703"/>
    <w:rsid w:val="00AB492B"/>
    <w:rsid w:val="00AC0E08"/>
    <w:rsid w:val="00AC7BC3"/>
    <w:rsid w:val="00AE2609"/>
    <w:rsid w:val="00AF6E78"/>
    <w:rsid w:val="00B00A43"/>
    <w:rsid w:val="00B12C07"/>
    <w:rsid w:val="00B225D8"/>
    <w:rsid w:val="00B5084E"/>
    <w:rsid w:val="00B8046B"/>
    <w:rsid w:val="00BA3CAE"/>
    <w:rsid w:val="00BA70E6"/>
    <w:rsid w:val="00BB38CF"/>
    <w:rsid w:val="00BD2BE8"/>
    <w:rsid w:val="00BE62E9"/>
    <w:rsid w:val="00BE694A"/>
    <w:rsid w:val="00C146BA"/>
    <w:rsid w:val="00C2292E"/>
    <w:rsid w:val="00C92B3F"/>
    <w:rsid w:val="00CA012D"/>
    <w:rsid w:val="00CD24F6"/>
    <w:rsid w:val="00CE08E0"/>
    <w:rsid w:val="00CF19D5"/>
    <w:rsid w:val="00CF5B8D"/>
    <w:rsid w:val="00D04007"/>
    <w:rsid w:val="00D67784"/>
    <w:rsid w:val="00D72366"/>
    <w:rsid w:val="00D80765"/>
    <w:rsid w:val="00D90AD2"/>
    <w:rsid w:val="00DA3840"/>
    <w:rsid w:val="00DA56C2"/>
    <w:rsid w:val="00DB63EC"/>
    <w:rsid w:val="00DF10AA"/>
    <w:rsid w:val="00E0664D"/>
    <w:rsid w:val="00E13F6F"/>
    <w:rsid w:val="00E302E1"/>
    <w:rsid w:val="00E33504"/>
    <w:rsid w:val="00E41769"/>
    <w:rsid w:val="00E72668"/>
    <w:rsid w:val="00E8795C"/>
    <w:rsid w:val="00E97F73"/>
    <w:rsid w:val="00EF4F88"/>
    <w:rsid w:val="00F0440C"/>
    <w:rsid w:val="00F34DBF"/>
    <w:rsid w:val="00F353BC"/>
    <w:rsid w:val="00F422AB"/>
    <w:rsid w:val="00F464F6"/>
    <w:rsid w:val="00F57980"/>
    <w:rsid w:val="00FC6E3D"/>
    <w:rsid w:val="00FE5867"/>
    <w:rsid w:val="00FE73C2"/>
    <w:rsid w:val="06C3C9B3"/>
    <w:rsid w:val="08A579B6"/>
    <w:rsid w:val="0C12CB81"/>
    <w:rsid w:val="1D4907E2"/>
    <w:rsid w:val="21AEFC78"/>
    <w:rsid w:val="28759F5B"/>
    <w:rsid w:val="2D946C26"/>
    <w:rsid w:val="2E84AD83"/>
    <w:rsid w:val="32DAC136"/>
    <w:rsid w:val="356253A3"/>
    <w:rsid w:val="37361212"/>
    <w:rsid w:val="37C90CFB"/>
    <w:rsid w:val="411D4FC4"/>
    <w:rsid w:val="420EC2FE"/>
    <w:rsid w:val="45E1D744"/>
    <w:rsid w:val="464E3E21"/>
    <w:rsid w:val="489056F5"/>
    <w:rsid w:val="4986F6BF"/>
    <w:rsid w:val="4C430E56"/>
    <w:rsid w:val="4CB03968"/>
    <w:rsid w:val="4EDAC76C"/>
    <w:rsid w:val="513C57DF"/>
    <w:rsid w:val="59DB8050"/>
    <w:rsid w:val="5DA4A07D"/>
    <w:rsid w:val="5EBEAA86"/>
    <w:rsid w:val="5FEA174B"/>
    <w:rsid w:val="628A5940"/>
    <w:rsid w:val="6483FB37"/>
    <w:rsid w:val="65C82D04"/>
    <w:rsid w:val="6CECD633"/>
    <w:rsid w:val="6E15CBC1"/>
    <w:rsid w:val="6F4B0E63"/>
    <w:rsid w:val="6F64DFE1"/>
    <w:rsid w:val="73C2BF8A"/>
    <w:rsid w:val="7609BFEC"/>
    <w:rsid w:val="762FBF7D"/>
    <w:rsid w:val="76FB2B17"/>
    <w:rsid w:val="792614D3"/>
    <w:rsid w:val="79AC48AC"/>
    <w:rsid w:val="7A0D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F7D7C"/>
  <w15:chartTrackingRefBased/>
  <w15:docId w15:val="{3CA102E7-768F-499C-9D60-5613DA87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2AD"/>
    <w:pPr>
      <w:spacing w:line="259" w:lineRule="auto"/>
    </w:pPr>
    <w:rPr>
      <w:kern w:val="0"/>
      <w:sz w:val="22"/>
      <w:szCs w:val="22"/>
      <w:lang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807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807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07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07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7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7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76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80765"/>
    <w:pPr>
      <w:spacing w:after="0" w:line="240" w:lineRule="auto"/>
    </w:pPr>
    <w:rPr>
      <w:kern w:val="0"/>
      <w:sz w:val="22"/>
      <w:szCs w:val="22"/>
      <w:lang w:eastAsia="en-US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807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076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80765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rsid w:val="00D8076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9A46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6C5"/>
    <w:rPr>
      <w:kern w:val="0"/>
      <w:sz w:val="22"/>
      <w:szCs w:val="22"/>
      <w:lang w:eastAsia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6C5"/>
    <w:rPr>
      <w:kern w:val="0"/>
      <w:sz w:val="22"/>
      <w:szCs w:val="22"/>
      <w:lang w:eastAsia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56C2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F6E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6E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6E78"/>
    <w:rPr>
      <w:kern w:val="0"/>
      <w:sz w:val="20"/>
      <w:szCs w:val="20"/>
      <w:lang w:eastAsia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6E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6E78"/>
    <w:rPr>
      <w:b/>
      <w:bCs/>
      <w:kern w:val="0"/>
      <w:sz w:val="20"/>
      <w:szCs w:val="20"/>
      <w:lang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44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0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82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091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4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6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0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9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59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1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00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2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6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74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4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51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4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85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9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6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0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0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5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8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9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04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9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26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7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7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7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4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2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8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8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0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6/09/relationships/commentsIds" Target="commentsIds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c7106a07-ac47-4873-a194-48fd4d0835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E458D678A19249925930A70C1393C8" ma:contentTypeVersion="12" ma:contentTypeDescription="Create a new document." ma:contentTypeScope="" ma:versionID="97c79cc13c0e1f478fc7188e803ed472">
  <xsd:schema xmlns:xsd="http://www.w3.org/2001/XMLSchema" xmlns:xs="http://www.w3.org/2001/XMLSchema" xmlns:p="http://schemas.microsoft.com/office/2006/metadata/properties" xmlns:ns1="http://schemas.microsoft.com/sharepoint/v3" xmlns:ns3="c7106a07-ac47-4873-a194-48fd4d08353b" targetNamespace="http://schemas.microsoft.com/office/2006/metadata/properties" ma:root="true" ma:fieldsID="ee5bbbc053a644bc6a7e7c4f39b14413" ns1:_="" ns3:_="">
    <xsd:import namespace="http://schemas.microsoft.com/sharepoint/v3"/>
    <xsd:import namespace="c7106a07-ac47-4873-a194-48fd4d0835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06a07-ac47-4873-a194-48fd4d0835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5AB24-E514-4CB3-A7F4-427AFD1A87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9016FB-05A5-48AF-8CC3-6A24586BCD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7106a07-ac47-4873-a194-48fd4d08353b"/>
  </ds:schemaRefs>
</ds:datastoreItem>
</file>

<file path=customXml/itemProps3.xml><?xml version="1.0" encoding="utf-8"?>
<ds:datastoreItem xmlns:ds="http://schemas.openxmlformats.org/officeDocument/2006/customXml" ds:itemID="{4FA55453-D402-4DEB-A766-5F5D94590A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7106a07-ac47-4873-a194-48fd4d0835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4183</Words>
  <Characters>23848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Kaushik</dc:creator>
  <cp:keywords/>
  <dc:description/>
  <cp:lastModifiedBy>Anirudh Kaushik</cp:lastModifiedBy>
  <cp:revision>6</cp:revision>
  <dcterms:created xsi:type="dcterms:W3CDTF">2026-03-27T06:43:00Z</dcterms:created>
  <dcterms:modified xsi:type="dcterms:W3CDTF">2026-04-07T09:26:00Z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0x010100B1E458D678A19249925930A70C1393C8</vt:lpwstr>
  </property>
  <property fmtid="{D5CDD505-2E9C-101B-9397-08002B2CF9AE}" pid="3" name="ClassificationContentMarkingFooterShapeIds">
    <vt:lpwstr>2e09bca4,4651b8c2,59ecafe1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Classified as Microsoft Confidential</vt:lpwstr>
  </property>
  <property fmtid="{D5CDD505-2E9C-101B-9397-08002B2CF9AE}" pid="6" name="docLang">
    <vt:lpwstr>en</vt:lpwstr>
  </property>
</Properties>
</file>