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A1C4" w14:textId="44B53AFF" w:rsidR="00AF5D0D" w:rsidRDefault="008A0D2D" w:rsidP="008A0D2D">
      <w:pPr>
        <w:jc w:val="both"/>
        <w:rPr>
          <w:rStyle w:val="ui-provider"/>
          <w:sz w:val="28"/>
          <w:szCs w:val="28"/>
        </w:rPr>
      </w:pPr>
      <w:r w:rsidRPr="008A0D2D">
        <w:rPr>
          <w:rStyle w:val="ui-provider"/>
          <w:sz w:val="28"/>
          <w:szCs w:val="28"/>
        </w:rPr>
        <w:t xml:space="preserve">The research has focused on the type of objects referenced in handle tables. This details column provides in-depth information about objects which are accessed by the process and the file path to which a handle is opened. By extracting the handle information for all the process used by the two class of software able to capture the behavior activity of software and can be used to detect malware. As malware uses resource differently from benignware and this fact can be used to train classifier to categorize process as malicious or benign. The difference in number of handles usage of </w:t>
      </w:r>
      <w:r w:rsidRPr="008A0D2D">
        <w:rPr>
          <w:rStyle w:val="Strong"/>
          <w:sz w:val="28"/>
          <w:szCs w:val="28"/>
        </w:rPr>
        <w:t>section handle</w:t>
      </w:r>
      <w:r w:rsidRPr="008A0D2D">
        <w:rPr>
          <w:rStyle w:val="ui-provider"/>
          <w:sz w:val="28"/>
          <w:szCs w:val="28"/>
        </w:rPr>
        <w:t xml:space="preserve"> by benign and malicious software explains the difference in the used by the malware is more than of benignware similarly the number of </w:t>
      </w:r>
      <w:r w:rsidRPr="008A0D2D">
        <w:rPr>
          <w:rStyle w:val="Strong"/>
          <w:sz w:val="28"/>
          <w:szCs w:val="28"/>
        </w:rPr>
        <w:t>process handle</w:t>
      </w:r>
      <w:r w:rsidRPr="008A0D2D">
        <w:rPr>
          <w:rStyle w:val="ui-provider"/>
          <w:sz w:val="28"/>
          <w:szCs w:val="28"/>
        </w:rPr>
        <w:t xml:space="preserve"> used by the software is another indicator of maliciousness, also </w:t>
      </w:r>
      <w:r w:rsidRPr="008A0D2D">
        <w:rPr>
          <w:rStyle w:val="Strong"/>
          <w:sz w:val="28"/>
          <w:szCs w:val="28"/>
        </w:rPr>
        <w:t>mutant</w:t>
      </w:r>
      <w:r w:rsidRPr="008A0D2D">
        <w:rPr>
          <w:rStyle w:val="ui-provider"/>
          <w:sz w:val="28"/>
          <w:szCs w:val="28"/>
        </w:rPr>
        <w:t xml:space="preserve"> are objects that can also help to distinguish between benignware and malware.</w:t>
      </w:r>
    </w:p>
    <w:p w14:paraId="5F538FAA" w14:textId="0755DAD1" w:rsidR="0000102B" w:rsidRDefault="00477855" w:rsidP="008A0D2D">
      <w:pPr>
        <w:jc w:val="both"/>
        <w:rPr>
          <w:rFonts w:ascii="Calibri" w:hAnsi="Calibri" w:cs="Calibri"/>
          <w:color w:val="000000" w:themeColor="text1"/>
          <w:sz w:val="28"/>
          <w:szCs w:val="28"/>
        </w:rPr>
      </w:pPr>
      <w:r w:rsidRPr="0073392A">
        <w:rPr>
          <w:rFonts w:cstheme="minorHAnsi"/>
          <w:color w:val="000000" w:themeColor="text1"/>
          <w:sz w:val="28"/>
          <w:szCs w:val="28"/>
        </w:rPr>
        <w:t xml:space="preserve">The </w:t>
      </w:r>
      <w:r w:rsidR="004A780E">
        <w:rPr>
          <w:rFonts w:cstheme="minorHAnsi"/>
          <w:color w:val="000000" w:themeColor="text1"/>
          <w:sz w:val="28"/>
          <w:szCs w:val="28"/>
        </w:rPr>
        <w:t xml:space="preserve">proposed method </w:t>
      </w:r>
      <w:r w:rsidRPr="0073392A">
        <w:rPr>
          <w:rFonts w:cstheme="minorHAnsi"/>
          <w:color w:val="000000" w:themeColor="text1"/>
          <w:sz w:val="28"/>
          <w:szCs w:val="28"/>
        </w:rPr>
        <w:t xml:space="preserve">utilizes </w:t>
      </w:r>
      <w:r w:rsidRPr="0073392A">
        <w:rPr>
          <w:rFonts w:cstheme="minorHAnsi"/>
          <w:b/>
          <w:bCs/>
          <w:color w:val="000000" w:themeColor="text1"/>
          <w:sz w:val="28"/>
          <w:szCs w:val="28"/>
        </w:rPr>
        <w:t>machine learning techniques</w:t>
      </w:r>
      <w:r w:rsidRPr="0073392A">
        <w:rPr>
          <w:rFonts w:cstheme="minorHAnsi"/>
          <w:color w:val="000000" w:themeColor="text1"/>
          <w:sz w:val="28"/>
          <w:szCs w:val="28"/>
        </w:rPr>
        <w:t xml:space="preserve"> to create behavioral profiles for legitimate and malicious software. These profiles are built by analyzing</w:t>
      </w:r>
      <w:r w:rsidRPr="005212E1">
        <w:rPr>
          <w:rFonts w:cstheme="minorHAnsi"/>
          <w:color w:val="000000" w:themeColor="text1"/>
          <w:sz w:val="28"/>
          <w:szCs w:val="28"/>
          <w:shd w:val="clear" w:color="auto" w:fill="F7F7F8"/>
        </w:rPr>
        <w:t xml:space="preserve"> </w:t>
      </w:r>
      <w:r w:rsidRPr="0073392A">
        <w:rPr>
          <w:rFonts w:cstheme="minorHAnsi"/>
          <w:color w:val="000000" w:themeColor="text1"/>
          <w:sz w:val="28"/>
          <w:szCs w:val="28"/>
        </w:rPr>
        <w:t>a variety of dynamic features, such as system calls, network traffic, file access patterns, and process execution sequences. By training a classifier on these behavioral profiles, the system can effectively distinguish between benign and malicious software.</w:t>
      </w:r>
      <w:r w:rsidR="00F610CA">
        <w:rPr>
          <w:rFonts w:cstheme="minorHAnsi"/>
          <w:color w:val="000000" w:themeColor="text1"/>
          <w:sz w:val="28"/>
          <w:szCs w:val="28"/>
        </w:rPr>
        <w:t xml:space="preserve"> </w:t>
      </w:r>
      <w:r w:rsidR="00072187">
        <w:rPr>
          <w:rFonts w:cstheme="minorHAnsi"/>
          <w:color w:val="000000" w:themeColor="text1"/>
          <w:sz w:val="28"/>
          <w:szCs w:val="28"/>
        </w:rPr>
        <w:t>T</w:t>
      </w:r>
      <w:r w:rsidR="00F610CA">
        <w:rPr>
          <w:rFonts w:cstheme="minorHAnsi"/>
          <w:color w:val="000000" w:themeColor="text1"/>
          <w:sz w:val="28"/>
          <w:szCs w:val="28"/>
        </w:rPr>
        <w:t xml:space="preserve">his paper </w:t>
      </w:r>
      <w:r w:rsidR="00072187">
        <w:rPr>
          <w:rFonts w:cstheme="minorHAnsi"/>
          <w:color w:val="000000" w:themeColor="text1"/>
          <w:sz w:val="28"/>
          <w:szCs w:val="28"/>
        </w:rPr>
        <w:t xml:space="preserve">basically </w:t>
      </w:r>
      <w:r w:rsidR="0084399A">
        <w:rPr>
          <w:rFonts w:cstheme="minorHAnsi"/>
          <w:color w:val="000000" w:themeColor="text1"/>
          <w:sz w:val="28"/>
          <w:szCs w:val="28"/>
        </w:rPr>
        <w:t xml:space="preserve">focuses </w:t>
      </w:r>
      <w:r w:rsidR="00072187">
        <w:rPr>
          <w:rFonts w:cstheme="minorHAnsi"/>
          <w:color w:val="000000" w:themeColor="text1"/>
          <w:sz w:val="28"/>
          <w:szCs w:val="28"/>
        </w:rPr>
        <w:t>on</w:t>
      </w:r>
      <w:r w:rsidR="009E7B82">
        <w:rPr>
          <w:rFonts w:cstheme="minorHAnsi"/>
          <w:color w:val="000000" w:themeColor="text1"/>
          <w:sz w:val="28"/>
          <w:szCs w:val="28"/>
        </w:rPr>
        <w:t xml:space="preserve"> components </w:t>
      </w:r>
      <w:r w:rsidR="00072187">
        <w:rPr>
          <w:rFonts w:cstheme="minorHAnsi"/>
          <w:color w:val="000000" w:themeColor="text1"/>
          <w:sz w:val="28"/>
          <w:szCs w:val="28"/>
        </w:rPr>
        <w:t xml:space="preserve">that </w:t>
      </w:r>
      <w:r w:rsidR="009E7B82">
        <w:rPr>
          <w:rFonts w:cstheme="minorHAnsi"/>
          <w:color w:val="000000" w:themeColor="text1"/>
          <w:sz w:val="28"/>
          <w:szCs w:val="28"/>
        </w:rPr>
        <w:t>are highlight</w:t>
      </w:r>
      <w:r w:rsidR="00072187">
        <w:rPr>
          <w:rFonts w:cstheme="minorHAnsi"/>
          <w:color w:val="000000" w:themeColor="text1"/>
          <w:sz w:val="28"/>
          <w:szCs w:val="28"/>
        </w:rPr>
        <w:t>ed</w:t>
      </w:r>
      <w:r w:rsidR="009E7B82">
        <w:rPr>
          <w:rFonts w:cstheme="minorHAnsi"/>
          <w:color w:val="000000" w:themeColor="text1"/>
          <w:sz w:val="28"/>
          <w:szCs w:val="28"/>
        </w:rPr>
        <w:t xml:space="preserve"> </w:t>
      </w:r>
      <w:r w:rsidR="00C275F5">
        <w:rPr>
          <w:rFonts w:cstheme="minorHAnsi"/>
          <w:color w:val="000000" w:themeColor="text1"/>
          <w:sz w:val="28"/>
          <w:szCs w:val="28"/>
        </w:rPr>
        <w:t xml:space="preserve">like </w:t>
      </w:r>
      <w:r w:rsidR="00C275F5" w:rsidRPr="00607599">
        <w:rPr>
          <w:rFonts w:cstheme="minorHAnsi"/>
          <w:color w:val="000000" w:themeColor="text1"/>
          <w:sz w:val="28"/>
          <w:szCs w:val="28"/>
        </w:rPr>
        <w:t>data collection, feature extraction, and the training process</w:t>
      </w:r>
      <w:r w:rsidR="00C275F5" w:rsidRPr="00607599">
        <w:rPr>
          <w:rFonts w:cstheme="minorHAnsi"/>
          <w:color w:val="000000" w:themeColor="text1"/>
          <w:sz w:val="28"/>
          <w:szCs w:val="28"/>
        </w:rPr>
        <w:t xml:space="preserve"> which comes under</w:t>
      </w:r>
      <w:r w:rsidR="002E33D5">
        <w:rPr>
          <w:rFonts w:cstheme="minorHAnsi"/>
          <w:color w:val="000000" w:themeColor="text1"/>
          <w:sz w:val="28"/>
          <w:szCs w:val="28"/>
        </w:rPr>
        <w:t xml:space="preserve"> behavior-based </w:t>
      </w:r>
      <w:r w:rsidR="00406074">
        <w:rPr>
          <w:rFonts w:cstheme="minorHAnsi"/>
          <w:color w:val="000000" w:themeColor="text1"/>
          <w:sz w:val="28"/>
          <w:szCs w:val="28"/>
        </w:rPr>
        <w:t xml:space="preserve">detection </w:t>
      </w:r>
      <w:r w:rsidR="00406074" w:rsidRPr="007A53EA">
        <w:rPr>
          <w:rFonts w:ascii="Calibri" w:hAnsi="Calibri" w:cs="Calibri"/>
          <w:color w:val="000000" w:themeColor="text1"/>
          <w:sz w:val="28"/>
          <w:szCs w:val="28"/>
        </w:rPr>
        <w:t xml:space="preserve">by </w:t>
      </w:r>
      <w:r w:rsidR="00406074" w:rsidRPr="007A53EA">
        <w:rPr>
          <w:rFonts w:ascii="Calibri" w:hAnsi="Calibri" w:cs="Calibri"/>
          <w:color w:val="000000" w:themeColor="text1"/>
          <w:sz w:val="28"/>
          <w:szCs w:val="28"/>
        </w:rPr>
        <w:t>selecting relevant features that capture the essence of malware behavior while minimizing false positives.</w:t>
      </w:r>
    </w:p>
    <w:p w14:paraId="0B49888B" w14:textId="77777777" w:rsidR="0084399A" w:rsidRDefault="0084399A" w:rsidP="008A0D2D">
      <w:pPr>
        <w:jc w:val="both"/>
        <w:rPr>
          <w:rFonts w:ascii="Calibri" w:hAnsi="Calibri" w:cs="Calibri"/>
          <w:color w:val="000000" w:themeColor="text1"/>
          <w:sz w:val="28"/>
          <w:szCs w:val="28"/>
        </w:rPr>
      </w:pPr>
    </w:p>
    <w:p w14:paraId="0C494F42" w14:textId="5D1C7473" w:rsidR="0084399A" w:rsidRPr="00817DE0" w:rsidRDefault="0084399A" w:rsidP="008A0D2D">
      <w:pPr>
        <w:jc w:val="both"/>
        <w:rPr>
          <w:rFonts w:ascii="Calibri" w:hAnsi="Calibri" w:cs="Calibri"/>
          <w:i/>
          <w:iCs/>
          <w:color w:val="000000" w:themeColor="text1"/>
          <w:sz w:val="24"/>
          <w:szCs w:val="24"/>
        </w:rPr>
      </w:pPr>
      <w:r w:rsidRPr="00817DE0">
        <w:rPr>
          <w:rFonts w:ascii="Calibri" w:hAnsi="Calibri" w:cs="Calibri"/>
          <w:i/>
          <w:iCs/>
          <w:color w:val="000000" w:themeColor="text1"/>
          <w:sz w:val="24"/>
          <w:szCs w:val="24"/>
        </w:rPr>
        <w:t>Conclusion:</w:t>
      </w:r>
    </w:p>
    <w:p w14:paraId="3F501C11" w14:textId="5D990C88" w:rsidR="001E219A" w:rsidRPr="00817DE0" w:rsidRDefault="009B1B5F" w:rsidP="008A0D2D">
      <w:pPr>
        <w:jc w:val="both"/>
        <w:rPr>
          <w:rFonts w:cstheme="minorHAnsi"/>
          <w:i/>
          <w:iCs/>
          <w:color w:val="000000" w:themeColor="text1"/>
          <w:sz w:val="24"/>
          <w:szCs w:val="24"/>
        </w:rPr>
      </w:pPr>
      <w:r>
        <w:rPr>
          <w:rFonts w:cstheme="minorHAnsi"/>
          <w:i/>
          <w:iCs/>
          <w:color w:val="000000" w:themeColor="text1"/>
          <w:sz w:val="24"/>
          <w:szCs w:val="24"/>
        </w:rPr>
        <w:t>“</w:t>
      </w:r>
      <w:r w:rsidR="001E219A" w:rsidRPr="00817DE0">
        <w:rPr>
          <w:rFonts w:cstheme="minorHAnsi"/>
          <w:i/>
          <w:iCs/>
          <w:color w:val="000000" w:themeColor="text1"/>
          <w:sz w:val="24"/>
          <w:szCs w:val="24"/>
        </w:rPr>
        <w:t>A Behavior-Based Approach for Malware Detection offers a</w:t>
      </w:r>
      <w:r w:rsidR="00CD3DC1" w:rsidRPr="00817DE0">
        <w:rPr>
          <w:rFonts w:cstheme="minorHAnsi"/>
          <w:i/>
          <w:iCs/>
          <w:color w:val="000000" w:themeColor="text1"/>
          <w:sz w:val="24"/>
          <w:szCs w:val="24"/>
        </w:rPr>
        <w:t xml:space="preserve">n </w:t>
      </w:r>
      <w:r w:rsidR="001E219A" w:rsidRPr="00817DE0">
        <w:rPr>
          <w:rFonts w:cstheme="minorHAnsi"/>
          <w:i/>
          <w:iCs/>
          <w:color w:val="000000" w:themeColor="text1"/>
          <w:sz w:val="24"/>
          <w:szCs w:val="24"/>
        </w:rPr>
        <w:t>effective method for detecting malware by analyzing the behavioral characteristics of software programs. Th</w:t>
      </w:r>
      <w:r w:rsidR="00CD3DC1" w:rsidRPr="00817DE0">
        <w:rPr>
          <w:rFonts w:cstheme="minorHAnsi"/>
          <w:i/>
          <w:iCs/>
          <w:color w:val="000000" w:themeColor="text1"/>
          <w:sz w:val="24"/>
          <w:szCs w:val="24"/>
        </w:rPr>
        <w:t>is paper</w:t>
      </w:r>
      <w:r w:rsidR="00D523B9" w:rsidRPr="00817DE0">
        <w:rPr>
          <w:rFonts w:cstheme="minorHAnsi"/>
          <w:i/>
          <w:iCs/>
          <w:color w:val="000000" w:themeColor="text1"/>
          <w:sz w:val="24"/>
          <w:szCs w:val="24"/>
        </w:rPr>
        <w:t xml:space="preserve"> </w:t>
      </w:r>
      <w:r w:rsidR="001E219A" w:rsidRPr="00817DE0">
        <w:rPr>
          <w:rFonts w:cstheme="minorHAnsi"/>
          <w:i/>
          <w:iCs/>
          <w:color w:val="000000" w:themeColor="text1"/>
          <w:sz w:val="24"/>
          <w:szCs w:val="24"/>
        </w:rPr>
        <w:t>research contributes to the field of cybersecurity by addressing the limitations of traditional detection methods and providing a more adaptive and dynamic approach to malware detection</w:t>
      </w:r>
      <w:r w:rsidR="00D523B9" w:rsidRPr="00817DE0">
        <w:rPr>
          <w:rFonts w:cstheme="minorHAnsi"/>
          <w:i/>
          <w:iCs/>
          <w:color w:val="000000" w:themeColor="text1"/>
          <w:sz w:val="24"/>
          <w:szCs w:val="24"/>
        </w:rPr>
        <w:t xml:space="preserve"> using behavior and </w:t>
      </w:r>
      <w:r w:rsidR="00465E84" w:rsidRPr="00817DE0">
        <w:rPr>
          <w:rFonts w:cstheme="minorHAnsi"/>
          <w:i/>
          <w:iCs/>
          <w:color w:val="000000" w:themeColor="text1"/>
          <w:sz w:val="24"/>
          <w:szCs w:val="24"/>
        </w:rPr>
        <w:t>machine learning technique</w:t>
      </w:r>
      <w:r w:rsidR="001E219A" w:rsidRPr="00817DE0">
        <w:rPr>
          <w:rFonts w:cstheme="minorHAnsi"/>
          <w:i/>
          <w:iCs/>
          <w:color w:val="000000" w:themeColor="text1"/>
          <w:sz w:val="24"/>
          <w:szCs w:val="24"/>
        </w:rPr>
        <w:t>.</w:t>
      </w:r>
      <w:r>
        <w:rPr>
          <w:rFonts w:cstheme="minorHAnsi"/>
          <w:i/>
          <w:iCs/>
          <w:color w:val="000000" w:themeColor="text1"/>
          <w:sz w:val="24"/>
          <w:szCs w:val="24"/>
        </w:rPr>
        <w:t>”</w:t>
      </w:r>
    </w:p>
    <w:p w14:paraId="34EF3482" w14:textId="77777777" w:rsidR="001F5087" w:rsidRDefault="001F5087" w:rsidP="008A0D2D">
      <w:pPr>
        <w:jc w:val="both"/>
        <w:rPr>
          <w:rFonts w:cstheme="minorHAnsi"/>
          <w:color w:val="000000" w:themeColor="text1"/>
          <w:sz w:val="28"/>
          <w:szCs w:val="28"/>
        </w:rPr>
      </w:pPr>
    </w:p>
    <w:p w14:paraId="7D3C311D" w14:textId="5E4E506D" w:rsidR="001F5087" w:rsidRPr="00817DE0" w:rsidRDefault="001F5087" w:rsidP="008A0D2D">
      <w:pPr>
        <w:jc w:val="both"/>
        <w:rPr>
          <w:rFonts w:cstheme="minorHAnsi"/>
          <w:b/>
          <w:bCs/>
          <w:color w:val="000000" w:themeColor="text1"/>
          <w:sz w:val="28"/>
          <w:szCs w:val="28"/>
        </w:rPr>
      </w:pPr>
      <w:r w:rsidRPr="00817DE0">
        <w:rPr>
          <w:rFonts w:cstheme="minorHAnsi"/>
          <w:b/>
          <w:bCs/>
          <w:color w:val="000000" w:themeColor="text1"/>
          <w:sz w:val="28"/>
          <w:szCs w:val="28"/>
        </w:rPr>
        <w:t>Note:</w:t>
      </w:r>
    </w:p>
    <w:p w14:paraId="6B9DAB3A" w14:textId="0CF4325A" w:rsidR="00AC50F2" w:rsidRPr="00817DE0" w:rsidRDefault="00AC50F2" w:rsidP="008A0D2D">
      <w:pPr>
        <w:jc w:val="both"/>
        <w:rPr>
          <w:rFonts w:cstheme="minorHAnsi"/>
          <w:b/>
          <w:bCs/>
          <w:color w:val="000000" w:themeColor="text1"/>
          <w:sz w:val="28"/>
          <w:szCs w:val="28"/>
        </w:rPr>
      </w:pPr>
      <w:r w:rsidRPr="00817DE0">
        <w:rPr>
          <w:rFonts w:cstheme="minorHAnsi"/>
          <w:b/>
          <w:bCs/>
          <w:color w:val="000000" w:themeColor="text1"/>
          <w:sz w:val="28"/>
          <w:szCs w:val="28"/>
        </w:rPr>
        <w:t xml:space="preserve">In this paper the exact machine learning </w:t>
      </w:r>
      <w:r w:rsidR="004A3D93" w:rsidRPr="00817DE0">
        <w:rPr>
          <w:rFonts w:cstheme="minorHAnsi"/>
          <w:b/>
          <w:bCs/>
          <w:color w:val="000000" w:themeColor="text1"/>
          <w:sz w:val="28"/>
          <w:szCs w:val="28"/>
        </w:rPr>
        <w:t xml:space="preserve">algorithm </w:t>
      </w:r>
      <w:r w:rsidRPr="00817DE0">
        <w:rPr>
          <w:rFonts w:cstheme="minorHAnsi"/>
          <w:b/>
          <w:bCs/>
          <w:color w:val="000000" w:themeColor="text1"/>
          <w:sz w:val="28"/>
          <w:szCs w:val="28"/>
        </w:rPr>
        <w:t xml:space="preserve">or </w:t>
      </w:r>
      <w:r w:rsidR="004A3D93" w:rsidRPr="00817DE0">
        <w:rPr>
          <w:rFonts w:cstheme="minorHAnsi"/>
          <w:b/>
          <w:bCs/>
          <w:color w:val="000000" w:themeColor="text1"/>
          <w:sz w:val="28"/>
          <w:szCs w:val="28"/>
        </w:rPr>
        <w:t>technique</w:t>
      </w:r>
      <w:r w:rsidR="004A3D93" w:rsidRPr="00817DE0">
        <w:rPr>
          <w:rFonts w:cstheme="minorHAnsi"/>
          <w:b/>
          <w:bCs/>
          <w:color w:val="000000" w:themeColor="text1"/>
          <w:sz w:val="28"/>
          <w:szCs w:val="28"/>
        </w:rPr>
        <w:t xml:space="preserve"> for </w:t>
      </w:r>
      <w:r w:rsidR="00817DE0" w:rsidRPr="00817DE0">
        <w:rPr>
          <w:rFonts w:cstheme="minorHAnsi"/>
          <w:b/>
          <w:bCs/>
          <w:color w:val="000000" w:themeColor="text1"/>
          <w:sz w:val="28"/>
          <w:szCs w:val="28"/>
        </w:rPr>
        <w:t xml:space="preserve">training the classifier is not cover </w:t>
      </w:r>
    </w:p>
    <w:p w14:paraId="2F3015A4" w14:textId="77777777" w:rsidR="001F5087" w:rsidRPr="001E219A" w:rsidRDefault="001F5087" w:rsidP="008A0D2D">
      <w:pPr>
        <w:jc w:val="both"/>
        <w:rPr>
          <w:rFonts w:cstheme="minorHAnsi"/>
          <w:color w:val="000000" w:themeColor="text1"/>
          <w:sz w:val="36"/>
          <w:szCs w:val="36"/>
        </w:rPr>
      </w:pPr>
    </w:p>
    <w:sectPr w:rsidR="001F5087" w:rsidRPr="001E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83"/>
    <w:rsid w:val="0000102B"/>
    <w:rsid w:val="00072187"/>
    <w:rsid w:val="00162616"/>
    <w:rsid w:val="001E219A"/>
    <w:rsid w:val="001F5087"/>
    <w:rsid w:val="002E33D5"/>
    <w:rsid w:val="00406074"/>
    <w:rsid w:val="00465E84"/>
    <w:rsid w:val="00477855"/>
    <w:rsid w:val="004A3D93"/>
    <w:rsid w:val="004A780E"/>
    <w:rsid w:val="004F6B76"/>
    <w:rsid w:val="005212E1"/>
    <w:rsid w:val="00607599"/>
    <w:rsid w:val="0073392A"/>
    <w:rsid w:val="007A53EA"/>
    <w:rsid w:val="00817DE0"/>
    <w:rsid w:val="0084399A"/>
    <w:rsid w:val="008A0D2D"/>
    <w:rsid w:val="00905A3D"/>
    <w:rsid w:val="009B1B5F"/>
    <w:rsid w:val="009C4C72"/>
    <w:rsid w:val="009E7B82"/>
    <w:rsid w:val="00A40E83"/>
    <w:rsid w:val="00AC50F2"/>
    <w:rsid w:val="00AF5D0D"/>
    <w:rsid w:val="00C275F5"/>
    <w:rsid w:val="00CA1CE1"/>
    <w:rsid w:val="00CD3DC1"/>
    <w:rsid w:val="00D523B9"/>
    <w:rsid w:val="00EB3B75"/>
    <w:rsid w:val="00F6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982C"/>
  <w15:chartTrackingRefBased/>
  <w15:docId w15:val="{0D97D0DD-F6A0-42DB-AEEE-953F762D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A0D2D"/>
  </w:style>
  <w:style w:type="character" w:styleId="Strong">
    <w:name w:val="Strong"/>
    <w:basedOn w:val="DefaultParagraphFont"/>
    <w:uiPriority w:val="22"/>
    <w:qFormat/>
    <w:rsid w:val="008A0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Aniket (T CST SSD-IN)</dc:creator>
  <cp:keywords/>
  <dc:description/>
  <cp:lastModifiedBy>Raj, Aniket (T CST SSD-IN)</cp:lastModifiedBy>
  <cp:revision>27</cp:revision>
  <dcterms:created xsi:type="dcterms:W3CDTF">2023-06-29T17:45:00Z</dcterms:created>
  <dcterms:modified xsi:type="dcterms:W3CDTF">2023-06-29T18:09:00Z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2023-06-29T17:45:55Z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5d840f57-1ff1-4ad1-915a-d4a84e913d47</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