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C6E"/>
          <w:sz w:val="56"/>
        </w:rPr>
        <w:t>Claim Eligibility Check</w:t>
      </w:r>
    </w:p>
    <w:p>
      <w:pPr>
        <w:jc w:val="center"/>
      </w:pPr>
      <w:r>
        <w:rPr>
          <w:color w:val="555555"/>
          <w:sz w:val="36"/>
        </w:rPr>
        <w:t>Implementation Approach Document</w:t>
      </w:r>
    </w:p>
    <w:p/>
    <w:p>
      <w:pPr>
        <w:jc w:val="center"/>
      </w:pPr>
      <w:r>
        <w:rPr>
          <w:b/>
          <w:sz w:val="24"/>
        </w:rPr>
        <w:t xml:space="preserve">Project: </w:t>
      </w:r>
      <w:r>
        <w:rPr>
          <w:sz w:val="24"/>
        </w:rPr>
        <w:t>claim-validator (Python Library)</w:t>
      </w:r>
    </w:p>
    <w:p>
      <w:pPr>
        <w:jc w:val="center"/>
      </w:pPr>
      <w:r>
        <w:rPr>
          <w:b/>
          <w:sz w:val="24"/>
        </w:rPr>
        <w:t xml:space="preserve">Module: </w:t>
      </w:r>
      <w:r>
        <w:rPr>
          <w:sz w:val="24"/>
        </w:rPr>
        <w:t>Eligibility Verification Module (MVP)</w:t>
      </w:r>
    </w:p>
    <w:p>
      <w:pPr>
        <w:jc w:val="center"/>
      </w:pPr>
      <w:r>
        <w:rPr>
          <w:b/>
          <w:sz w:val="24"/>
        </w:rPr>
        <w:t xml:space="preserve">Date: </w:t>
      </w:r>
      <w:r>
        <w:rPr>
          <w:sz w:val="24"/>
        </w:rPr>
        <w:t>February 27, 2026</w:t>
      </w:r>
    </w:p>
    <w:p>
      <w:pPr>
        <w:jc w:val="center"/>
      </w:pPr>
      <w:r>
        <w:rPr>
          <w:b/>
          <w:sz w:val="24"/>
        </w:rPr>
        <w:t xml:space="preserve">Version: </w:t>
      </w:r>
      <w:r>
        <w:rPr>
          <w:sz w:val="24"/>
        </w:rPr>
        <w:t>1.0</w:t>
      </w:r>
    </w:p>
    <w:p>
      <w:pPr>
        <w:jc w:val="center"/>
      </w:pPr>
      <w:r>
        <w:rPr>
          <w:b/>
          <w:sz w:val="24"/>
        </w:rPr>
        <w:t xml:space="preserve">Status: </w:t>
      </w:r>
      <w:r>
        <w:rPr>
          <w:sz w:val="24"/>
        </w:rPr>
        <w:t>Ready for Implementation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br w:type="page"/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[Problem Statement](#2-problem-statement)</w:t>
      </w:r>
    </w:p>
    <w:p>
      <w:pPr>
        <w:pStyle w:val="ListNumber"/>
      </w:pPr>
      <w:r>
        <w:t>[Solution Overview](#3-solution-overview)</w:t>
      </w:r>
    </w:p>
    <w:p>
      <w:pPr>
        <w:pStyle w:val="ListNumber"/>
      </w:pPr>
      <w:r>
        <w:t>[High-Level Architecture](#4-high-level-architecture)</w:t>
      </w:r>
    </w:p>
    <w:p>
      <w:pPr>
        <w:pStyle w:val="ListNumber"/>
      </w:pPr>
      <w:r>
        <w:t>[Eligibility Check Flow — Step by Step](#5-eligibility-check-flow--step-by-step)</w:t>
      </w:r>
    </w:p>
    <w:p>
      <w:pPr>
        <w:pStyle w:val="ListNumber"/>
      </w:pPr>
      <w:r>
        <w:t>[Data Models](#6-data-models)</w:t>
      </w:r>
    </w:p>
    <w:p>
      <w:pPr>
        <w:pStyle w:val="ListNumber"/>
      </w:pPr>
      <w:r>
        <w:t>[Phase 1: Rule-Based Validation (Offline)](#7-phase-1-rule-based-validation-offline)</w:t>
      </w:r>
    </w:p>
    <w:p>
      <w:pPr>
        <w:pStyle w:val="ListNumber"/>
      </w:pPr>
      <w:r>
        <w:t>[Phase 2: Clearinghouse Integration (Stedi API)](#8-phase-2-clearinghouse-integration-stedi-api)</w:t>
      </w:r>
    </w:p>
    <w:p>
      <w:pPr>
        <w:pStyle w:val="ListNumber"/>
      </w:pPr>
      <w:r>
        <w:t>[Phase 3: AI-Powered Interpretation (Optional)](#9-phase-3-ai-powered-interpretation-optional)</w:t>
      </w:r>
    </w:p>
    <w:p>
      <w:pPr>
        <w:pStyle w:val="ListNumber"/>
      </w:pPr>
      <w:r>
        <w:t>[HIPAA De-Identification](#10-hipaa-de-identification)</w:t>
      </w:r>
    </w:p>
    <w:p>
      <w:pPr>
        <w:pStyle w:val="ListNumber"/>
      </w:pPr>
      <w:r>
        <w:t>[API Design &amp; Usage Examples](#11-api-design--usage-examples)</w:t>
      </w:r>
    </w:p>
    <w:p>
      <w:pPr>
        <w:pStyle w:val="ListNumber"/>
      </w:pPr>
      <w:r>
        <w:t>[Error Handling Strategy](#12-error-handling-strategy)</w:t>
      </w:r>
    </w:p>
    <w:p>
      <w:pPr>
        <w:pStyle w:val="ListNumber"/>
      </w:pPr>
      <w:r>
        <w:t>[Security &amp; Compliance](#13-security--compliance)</w:t>
      </w:r>
    </w:p>
    <w:p>
      <w:pPr>
        <w:pStyle w:val="ListNumber"/>
      </w:pPr>
      <w:r>
        <w:t>[Technology Stack](#14-technology-stack)</w:t>
      </w:r>
    </w:p>
    <w:p>
      <w:pPr>
        <w:pStyle w:val="ListNumber"/>
      </w:pPr>
      <w:r>
        <w:t>[Implementation Phases &amp; Timeline](#15-implementation-phases--timeline)</w:t>
      </w:r>
    </w:p>
    <w:p>
      <w:pPr>
        <w:pStyle w:val="ListNumber"/>
      </w:pPr>
      <w:r>
        <w:t>[Key Design Decisions](#16-key-design-decisions)</w:t>
      </w:r>
    </w:p>
    <w:p>
      <w:pPr>
        <w:pStyle w:val="ListNumber"/>
      </w:pPr>
      <w:r>
        <w:t>[Glossary](#17-glossary)</w:t>
      </w:r>
    </w:p>
    <w:p/>
    <w:p>
      <w:pPr>
        <w:pStyle w:val="Heading1"/>
      </w:pPr>
      <w:r>
        <w:t>1. Executive Summary</w:t>
      </w:r>
    </w:p>
    <w:p>
      <w:pPr/>
      <w:r>
        <w:t xml:space="preserve">We are building an </w:t>
      </w:r>
      <w:r>
        <w:rPr>
          <w:b/>
        </w:rPr>
        <w:t>Eligibility Verification Module</w:t>
      </w:r>
      <w:r>
        <w:t xml:space="preserve"> that extends our existing </w:t>
      </w:r>
      <w:r>
        <w:rPr>
          <w:rFonts w:ascii="Consolas" w:hAnsi="Consolas"/>
          <w:color w:val="800000"/>
          <w:sz w:val="20"/>
        </w:rPr>
        <w:t>claim-validator</w:t>
      </w:r>
      <w:r>
        <w:t xml:space="preserve"> Python library. This module allows healthcare developers to verify patient insurance eligibility </w:t>
      </w:r>
      <w:r>
        <w:rPr>
          <w:b/>
        </w:rPr>
        <w:t>before</w:t>
      </w:r>
      <w:r>
        <w:t xml:space="preserve"> submitting claims, reducing denial rates caused by eligibility issues.</w:t>
      </w:r>
    </w:p>
    <w:p>
      <w:pPr/>
      <w:r/>
      <w:r>
        <w:rPr>
          <w:b/>
        </w:rPr>
        <w:t>Our approach uses a three-phase pipeline: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Requires Network?</w:t>
            </w:r>
          </w:p>
        </w:tc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Rule-based request validation (catch bad data early)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(offline)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Submit to clearinghouse (Stedi), get real-time eligibility response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(Stedi API)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~$0.15/check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interprets the complex response into plain English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(LLM API)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~$0.01-0.05/check</w:t>
            </w:r>
          </w:p>
        </w:tc>
      </w:tr>
    </w:tbl>
    <w:p>
      <w:pPr/>
      <w:r/>
      <w:r>
        <w:rPr>
          <w:b/>
        </w:rPr>
        <w:t>Key value proposition:</w:t>
      </w:r>
      <w:r>
        <w:t xml:space="preserve"> Catch 90%+ of data quality issues in Phase 1 (free, offline) before spending money on clearinghouse calls in Phase 2, then use AI to make the complex eligibility response human-readable in Phase 3.</w:t>
      </w:r>
    </w:p>
    <w:p/>
    <w:p>
      <w:pPr>
        <w:pStyle w:val="Heading1"/>
      </w:pPr>
      <w:r>
        <w:t>2. Problem Statement</w:t>
      </w:r>
    </w:p>
    <w:p>
      <w:pPr>
        <w:pStyle w:val="Heading2"/>
      </w:pPr>
      <w:r>
        <w:t>The Eligibility Denial Problem</w:t>
      </w:r>
    </w:p>
    <w:p>
      <w:pPr>
        <w:pStyle w:val="ListBullet"/>
      </w:pPr>
      <w:r/>
      <w:r>
        <w:rPr>
          <w:b/>
        </w:rPr>
        <w:t>22% of claim denials</w:t>
      </w:r>
      <w:r>
        <w:t xml:space="preserve"> are caused by eligibility and coverage issues</w:t>
      </w:r>
    </w:p>
    <w:p>
      <w:pPr>
        <w:pStyle w:val="ListBullet"/>
      </w:pPr>
      <w:r>
        <w:t xml:space="preserve">This translates to </w:t>
      </w:r>
      <w:r>
        <w:rPr>
          <w:b/>
        </w:rPr>
        <w:t>$500K–$2M+ annual revenue loss</w:t>
      </w:r>
      <w:r>
        <w:t xml:space="preserve"> per healthcare provider</w:t>
      </w:r>
    </w:p>
    <w:p>
      <w:pPr>
        <w:pStyle w:val="ListBullet"/>
      </w:pPr>
      <w:r>
        <w:t>Manual eligibility verification is slow, error-prone, and requires X12 EDI expertise</w:t>
      </w:r>
    </w:p>
    <w:p>
      <w:pPr>
        <w:pStyle w:val="ListBullet"/>
      </w:pPr>
      <w:r>
        <w:t>Most denials are preventable with upfront eligibility checks</w:t>
      </w:r>
    </w:p>
    <w:p>
      <w:pPr>
        <w:pStyle w:val="Heading2"/>
      </w:pPr>
      <w:r>
        <w:t>Why Existing Solutions Fall Short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432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Python library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open-source Python library combines eligibility models + clearinghouse + AI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X12 complexity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Raw 270/271 EDI transactions require deep domain expertise to interpret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Wasted API costs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Bad requests (wrong NPI, invalid payer ID) still incur clearinghouse fees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PHI exposure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Many solutions send raw patient data to cloud LLMs without de-identification</w:t>
            </w:r>
          </w:p>
        </w:tc>
      </w:tr>
    </w:tbl>
    <w:p>
      <w:pPr>
        <w:pStyle w:val="Heading2"/>
      </w:pPr>
      <w:r>
        <w:t>What We Solve</w:t>
      </w:r>
    </w:p>
    <w:p>
      <w:pPr/>
      <w:r>
        <w:t xml:space="preserve">We provide a </w:t>
      </w:r>
      <w:r>
        <w:rPr>
          <w:b/>
        </w:rPr>
        <w:t>single Python function call</w:t>
      </w:r>
      <w:r>
        <w:t xml:space="preserve"> that:</w:t>
      </w:r>
    </w:p>
    <w:p>
      <w:pPr>
        <w:pStyle w:val="ListNumber"/>
      </w:pPr>
      <w:r>
        <w:t>Validates request data offline (catches errors for free)</w:t>
      </w:r>
    </w:p>
    <w:p>
      <w:pPr>
        <w:pStyle w:val="ListNumber"/>
      </w:pPr>
      <w:r>
        <w:t>Submits to the clearinghouse only if data is clean</w:t>
      </w:r>
    </w:p>
    <w:p>
      <w:pPr>
        <w:pStyle w:val="ListNumber"/>
      </w:pPr>
      <w:r>
        <w:t>Parses the complex response into structured Python objects</w:t>
      </w:r>
    </w:p>
    <w:p>
      <w:pPr>
        <w:pStyle w:val="ListNumber"/>
      </w:pPr>
      <w:r>
        <w:t>Optionally uses AI to generate a human-readable summary</w:t>
      </w:r>
    </w:p>
    <w:p>
      <w:pPr>
        <w:pStyle w:val="ListNumber"/>
      </w:pPr>
      <w:r>
        <w:t>Never sends raw PHI to any external AI service</w:t>
      </w:r>
    </w:p>
    <w:p/>
    <w:p>
      <w:pPr>
        <w:pStyle w:val="Heading1"/>
      </w:pPr>
      <w:r>
        <w:t>3. Solution Overview</w:t>
      </w:r>
    </w:p>
    <w:p>
      <w:pPr>
        <w:pStyle w:val="Heading2"/>
      </w:pPr>
      <w:r>
        <w:t>How It Fits Into the Existing Library</w:t>
      </w:r>
    </w:p>
    <w:p>
      <w:pPr>
        <w:pStyle w:val="CodeBlock"/>
      </w:pPr>
      <w:r>
        <w:t>claim-validator (existing)</w:t>
      </w:r>
    </w:p>
    <w:p>
      <w:pPr>
        <w:pStyle w:val="CodeBlock"/>
      </w:pPr>
      <w:r>
        <w:t>├── validate()              ← Claim validation (already built)</w:t>
      </w:r>
    </w:p>
    <w:p>
      <w:pPr>
        <w:pStyle w:val="CodeBlock"/>
      </w:pPr>
      <w:r>
        <w:t>│   ├── Rule-based validators (8 validators, offline)</w:t>
      </w:r>
    </w:p>
    <w:p>
      <w:pPr>
        <w:pStyle w:val="CodeBlock"/>
      </w:pPr>
      <w:r>
        <w:t>│   ├── AI validators (3 validators, optional)</w:t>
      </w:r>
    </w:p>
    <w:p>
      <w:pPr>
        <w:pStyle w:val="CodeBlock"/>
      </w:pPr>
      <w:r>
        <w:t>│   ├── De-identification pipeline</w:t>
      </w:r>
    </w:p>
    <w:p>
      <w:pPr>
        <w:pStyle w:val="CodeBlock"/>
      </w:pPr>
      <w:r>
        <w:t>│   └── Multi-provider LLM support</w:t>
      </w:r>
    </w:p>
    <w:p>
      <w:pPr>
        <w:pStyle w:val="CodeBlock"/>
      </w:pPr>
      <w:r>
        <w:t>│</w:t>
      </w:r>
    </w:p>
    <w:p>
      <w:pPr>
        <w:pStyle w:val="CodeBlock"/>
      </w:pPr>
      <w:r>
        <w:t>└── check_eligibility()     ← Eligibility verification (NEW - what we're building)</w:t>
      </w:r>
    </w:p>
    <w:p>
      <w:pPr>
        <w:pStyle w:val="CodeBlock"/>
      </w:pPr>
      <w:r>
        <w:t xml:space="preserve">    ├── Rule-based request validators (NEW)</w:t>
      </w:r>
    </w:p>
    <w:p>
      <w:pPr>
        <w:pStyle w:val="CodeBlock"/>
      </w:pPr>
      <w:r>
        <w:t xml:space="preserve">    ├── Stedi clearinghouse client (NEW)</w:t>
      </w:r>
    </w:p>
    <w:p>
      <w:pPr>
        <w:pStyle w:val="CodeBlock"/>
      </w:pPr>
      <w:r>
        <w:t xml:space="preserve">    ├── 271 response parser (NEW)</w:t>
      </w:r>
    </w:p>
    <w:p>
      <w:pPr>
        <w:pStyle w:val="CodeBlock"/>
      </w:pPr>
      <w:r>
        <w:t xml:space="preserve">    ├── AI interpretation (NEW, reuses existing LLM layer)</w:t>
      </w:r>
    </w:p>
    <w:p>
      <w:pPr>
        <w:pStyle w:val="CodeBlock"/>
      </w:pPr>
      <w:r>
        <w:t xml:space="preserve">    └── De-identification (extends existing)</w:t>
      </w:r>
    </w:p>
    <w:p>
      <w:pPr>
        <w:pStyle w:val="Heading2"/>
      </w:pPr>
      <w:r>
        <w:t>What We Reuse vs. What We Build New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Pydantic model patterns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`frozen=True`, `strict=False` pattern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Validator base class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`BaseValidator` ABC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 abstraction layer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`BaseLLMClient` + 3 providers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De-identification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eligibility-specific fields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Configuration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Stedi credentials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Eligibility data 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**New**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`EligibilityRequest`, `EligibilityResponse`, etc.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Rule-based request validators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**New**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validators specific to eligibility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Stedi API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**New**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client for Stedi JSON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271 response parser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**New**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Parse Stedi JSON to structured models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interpretation validator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**New**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LLM-based eligibility summary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`check_eligibility()`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**New**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Top-level entry point</w:t>
            </w:r>
          </w:p>
        </w:tc>
      </w:tr>
    </w:tbl>
    <w:p/>
    <w:p>
      <w:pPr>
        <w:pStyle w:val="Heading1"/>
      </w:pPr>
      <w:r>
        <w:t>4. High-Level Architecture</w:t>
      </w:r>
    </w:p>
    <w:p>
      <w:pPr>
        <w:pStyle w:val="Heading2"/>
      </w:pPr>
      <w:r>
        <w:t>System Architecture Diagram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         Developer's Application                      │</w:t>
      </w:r>
    </w:p>
    <w:p>
      <w:pPr>
        <w:pStyle w:val="CodeBlock"/>
      </w:pPr>
      <w:r>
        <w:t>│                                                                     │</w:t>
      </w:r>
    </w:p>
    <w:p>
      <w:pPr>
        <w:pStyle w:val="CodeBlock"/>
      </w:pPr>
      <w:r>
        <w:t>│   from claim_validator import check_eligibility                     │</w:t>
      </w:r>
    </w:p>
    <w:p>
      <w:pPr>
        <w:pStyle w:val="CodeBlock"/>
      </w:pPr>
      <w:r>
        <w:t>│   result = check_eligibility(request_data, stedi_api_key="...")     │</w:t>
      </w:r>
    </w:p>
    <w:p>
      <w:pPr>
        <w:pStyle w:val="CodeBlock"/>
      </w:pPr>
      <w:r>
        <w:t>└─────────────────────┬───────────────────────────────────────────────┘</w:t>
      </w:r>
    </w:p>
    <w:p>
      <w:pPr>
        <w:pStyle w:val="CodeBlock"/>
      </w:pPr>
      <w:r>
        <w:t xml:space="preserve">                      │</w:t>
      </w:r>
    </w:p>
    <w:p>
      <w:pPr>
        <w:pStyle w:val="CodeBlock"/>
      </w:pPr>
      <w:r>
        <w:t xml:space="preserve">                      ▼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   check_eligibility() Entry Point                    │</w:t>
      </w:r>
    </w:p>
    <w:p>
      <w:pPr>
        <w:pStyle w:val="CodeBlock"/>
      </w:pPr>
      <w:r>
        <w:t>│                                                                     │</w:t>
      </w:r>
    </w:p>
    <w:p>
      <w:pPr>
        <w:pStyle w:val="CodeBlock"/>
      </w:pPr>
      <w:r>
        <w:t>│   1. Parse input (dict → EligibilityRequest model)                 │</w:t>
      </w:r>
    </w:p>
    <w:p>
      <w:pPr>
        <w:pStyle w:val="CodeBlock"/>
      </w:pPr>
      <w:r>
        <w:t>│   2. Load configuration                                            │</w:t>
      </w:r>
    </w:p>
    <w:p>
      <w:pPr>
        <w:pStyle w:val="CodeBlock"/>
      </w:pPr>
      <w:r>
        <w:t>│   3. Build eligibility pipeline                                    │</w:t>
      </w:r>
    </w:p>
    <w:p>
      <w:pPr>
        <w:pStyle w:val="CodeBlock"/>
      </w:pPr>
      <w:r>
        <w:t>│   4. Execute pipeline                                              │</w:t>
      </w:r>
    </w:p>
    <w:p>
      <w:pPr>
        <w:pStyle w:val="CodeBlock"/>
      </w:pPr>
      <w:r>
        <w:t>│   5. Return EligibilityResult                                      │</w:t>
      </w:r>
    </w:p>
    <w:p>
      <w:pPr>
        <w:pStyle w:val="CodeBlock"/>
      </w:pPr>
      <w:r>
        <w:t>└─────────────────────┬───────────────────────────────────────────────┘</w:t>
      </w:r>
    </w:p>
    <w:p>
      <w:pPr>
        <w:pStyle w:val="CodeBlock"/>
      </w:pPr>
      <w:r>
        <w:t xml:space="preserve">                      │</w:t>
      </w:r>
    </w:p>
    <w:p>
      <w:pPr>
        <w:pStyle w:val="CodeBlock"/>
      </w:pPr>
      <w:r>
        <w:t xml:space="preserve">                      ▼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     Eligibility Pipeline                             │</w:t>
      </w:r>
    </w:p>
    <w:p>
      <w:pPr>
        <w:pStyle w:val="CodeBlock"/>
      </w:pPr>
      <w:r>
        <w:t>│                                                                     │</w:t>
      </w:r>
    </w:p>
    <w:p>
      <w:pPr>
        <w:pStyle w:val="CodeBlock"/>
      </w:pPr>
      <w:r>
        <w:t>│   ┌──────────────┐   ┌──────────────┐   ┌──────────────────────┐  │</w:t>
      </w:r>
    </w:p>
    <w:p>
      <w:pPr>
        <w:pStyle w:val="CodeBlock"/>
      </w:pPr>
      <w:r>
        <w:t>│   │   PHASE 1    │──▶│   PHASE 2    │──▶│      PHASE 3         │  │</w:t>
      </w:r>
    </w:p>
    <w:p>
      <w:pPr>
        <w:pStyle w:val="CodeBlock"/>
      </w:pPr>
      <w:r>
        <w:t>│   │  Rule-Based  │   │ Clearinghouse│   │  AI Interpretation   │  │</w:t>
      </w:r>
    </w:p>
    <w:p>
      <w:pPr>
        <w:pStyle w:val="CodeBlock"/>
      </w:pPr>
      <w:r>
        <w:t>│   │  (Offline)   │   │ (Stedi API)  │   │  (LLM - Optional)   │  │</w:t>
      </w:r>
    </w:p>
    <w:p>
      <w:pPr>
        <w:pStyle w:val="CodeBlock"/>
      </w:pPr>
      <w:r>
        <w:t>│   └──────────────┘   └──────────────┘   └──────────────────────┘  │</w:t>
      </w:r>
    </w:p>
    <w:p>
      <w:pPr>
        <w:pStyle w:val="CodeBlock"/>
      </w:pPr>
      <w:r>
        <w:t>│         │                    │                      │              │</w:t>
      </w:r>
    </w:p>
    <w:p>
      <w:pPr>
        <w:pStyle w:val="CodeBlock"/>
      </w:pPr>
      <w:r>
        <w:t>│    No network          HTTPS/TLS            De-identified         │</w:t>
      </w:r>
    </w:p>
    <w:p>
      <w:pPr>
        <w:pStyle w:val="CodeBlock"/>
      </w:pPr>
      <w:r>
        <w:t>│    No cost             ~$0.15/call          data only             │</w:t>
      </w:r>
    </w:p>
    <w:p>
      <w:pPr>
        <w:pStyle w:val="CodeBlock"/>
      </w:pPr>
      <w:r>
        <w:t>│    &lt; 50ms              &lt; 3 seconds          &lt; 5 seconds       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Component Interaction Diagram</w:t>
      </w:r>
    </w:p>
    <w:p>
      <w:pPr>
        <w:pStyle w:val="CodeBlock"/>
      </w:pPr>
      <w:r>
        <w:t>┌──────────┐     ┌──────────────┐     ┌───────────────┐     ┌──────────┐</w:t>
      </w:r>
    </w:p>
    <w:p>
      <w:pPr>
        <w:pStyle w:val="CodeBlock"/>
      </w:pPr>
      <w:r>
        <w:t>│ Developer│────▶│check_         │────▶│ Eligibility   │────▶│ Result   │</w:t>
      </w:r>
    </w:p>
    <w:p>
      <w:pPr>
        <w:pStyle w:val="CodeBlock"/>
      </w:pPr>
      <w:r>
        <w:t>│ App      │     │eligibility() │     │ Pipeline      │     │ Object   │</w:t>
      </w:r>
    </w:p>
    <w:p>
      <w:pPr>
        <w:pStyle w:val="CodeBlock"/>
      </w:pPr>
      <w:r>
        <w:t>└──────────┘     └──────┬───────┘     └───────┬───────┘     └──────────┘</w:t>
      </w:r>
    </w:p>
    <w:p>
      <w:pPr>
        <w:pStyle w:val="CodeBlock"/>
      </w:pPr>
      <w:r>
        <w:t xml:space="preserve">                        │                     │</w:t>
      </w:r>
    </w:p>
    <w:p>
      <w:pPr>
        <w:pStyle w:val="CodeBlock"/>
      </w:pPr>
      <w:r>
        <w:t xml:space="preserve">                 ┌──────▼───────┐      ┌──────▼───────┐</w:t>
      </w:r>
    </w:p>
    <w:p>
      <w:pPr>
        <w:pStyle w:val="CodeBlock"/>
      </w:pPr>
      <w:r>
        <w:t xml:space="preserve">                 │ Eligibility  │      │ Validator    │</w:t>
      </w:r>
    </w:p>
    <w:p>
      <w:pPr>
        <w:pStyle w:val="CodeBlock"/>
      </w:pPr>
      <w:r>
        <w:t xml:space="preserve">                 │ Request      │      │ Registry     │</w:t>
      </w:r>
    </w:p>
    <w:p>
      <w:pPr>
        <w:pStyle w:val="CodeBlock"/>
      </w:pPr>
      <w:r>
        <w:t xml:space="preserve">                 │ Model        │      │              │</w:t>
      </w:r>
    </w:p>
    <w:p>
      <w:pPr>
        <w:pStyle w:val="CodeBlock"/>
      </w:pPr>
      <w:r>
        <w:t xml:space="preserve">                 └──────────────┘      └──────┬───────┘</w:t>
      </w:r>
    </w:p>
    <w:p>
      <w:pPr>
        <w:pStyle w:val="CodeBlock"/>
      </w:pPr>
      <w:r>
        <w:t xml:space="preserve">                                              │</w:t>
      </w:r>
    </w:p>
    <w:p>
      <w:pPr>
        <w:pStyle w:val="CodeBlock"/>
      </w:pPr>
      <w:r>
        <w:t xml:space="preserve">                        ┌─────────────────────┼──────────────────────┐</w:t>
      </w:r>
    </w:p>
    <w:p>
      <w:pPr>
        <w:pStyle w:val="CodeBlock"/>
      </w:pPr>
      <w:r>
        <w:t xml:space="preserve">                        │                     │                      │</w:t>
      </w:r>
    </w:p>
    <w:p>
      <w:pPr>
        <w:pStyle w:val="CodeBlock"/>
      </w:pPr>
      <w:r>
        <w:t xml:space="preserve">                 ┌──────▼───────┐     ┌───────▼──────┐     ┌────────▼─────┐</w:t>
      </w:r>
    </w:p>
    <w:p>
      <w:pPr>
        <w:pStyle w:val="CodeBlock"/>
      </w:pPr>
      <w:r>
        <w:t xml:space="preserve">                 │ Rule-Based   │     │ Stedi        │     │ AI           │</w:t>
      </w:r>
    </w:p>
    <w:p>
      <w:pPr>
        <w:pStyle w:val="CodeBlock"/>
      </w:pPr>
      <w:r>
        <w:t xml:space="preserve">                 │ Validators   │     │ Client       │     │ Interpreter  │</w:t>
      </w:r>
    </w:p>
    <w:p>
      <w:pPr>
        <w:pStyle w:val="CodeBlock"/>
      </w:pPr>
      <w:r>
        <w:t xml:space="preserve">                 │ (6 total)    │     │ (HTTP)       │     │ (LLM)        │</w:t>
      </w:r>
    </w:p>
    <w:p>
      <w:pPr>
        <w:pStyle w:val="CodeBlock"/>
      </w:pPr>
      <w:r>
        <w:t xml:space="preserve">                 └──────────────┘     └───────┬──────┘     └────────┬─────┘</w:t>
      </w:r>
    </w:p>
    <w:p>
      <w:pPr>
        <w:pStyle w:val="CodeBlock"/>
      </w:pPr>
      <w:r>
        <w:t xml:space="preserve">                                              │                     │</w:t>
      </w:r>
    </w:p>
    <w:p>
      <w:pPr>
        <w:pStyle w:val="CodeBlock"/>
      </w:pPr>
      <w:r>
        <w:t xml:space="preserve">                                       ┌──────▼───────┐     ┌──────▼───────┐</w:t>
      </w:r>
    </w:p>
    <w:p>
      <w:pPr>
        <w:pStyle w:val="CodeBlock"/>
      </w:pPr>
      <w:r>
        <w:t xml:space="preserve">                                       │ Stedi JSON   │     │ LLM Provider │</w:t>
      </w:r>
    </w:p>
    <w:p>
      <w:pPr>
        <w:pStyle w:val="CodeBlock"/>
      </w:pPr>
      <w:r>
        <w:t xml:space="preserve">                                       │ API (3,400+  │     │ (Anthropic/  │</w:t>
      </w:r>
    </w:p>
    <w:p>
      <w:pPr>
        <w:pStyle w:val="CodeBlock"/>
      </w:pPr>
      <w:r>
        <w:t xml:space="preserve">                                       │ payers)      │     │ OpenAI/Local)│</w:t>
      </w:r>
    </w:p>
    <w:p>
      <w:pPr>
        <w:pStyle w:val="CodeBlock"/>
      </w:pPr>
      <w:r>
        <w:t xml:space="preserve">                                       └──────────────┘     └──────────────┘</w:t>
      </w:r>
    </w:p>
    <w:p/>
    <w:p>
      <w:pPr>
        <w:pStyle w:val="Heading1"/>
      </w:pPr>
      <w:r>
        <w:t>5. Eligibility Check Flow — Step by Step</w:t>
      </w:r>
    </w:p>
    <w:p>
      <w:pPr>
        <w:pStyle w:val="Heading2"/>
      </w:pPr>
      <w:r>
        <w:t>Complete Flow Diagram</w:t>
      </w:r>
    </w:p>
    <w:p>
      <w:pPr>
        <w:pStyle w:val="CodeBlock"/>
      </w:pPr>
      <w:r>
        <w:t>START: Developer calls check_eligibility(request_data)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▼</w:t>
      </w:r>
    </w:p>
    <w:p>
      <w:pPr>
        <w:pStyle w:val="CodeBlock"/>
      </w:pPr>
      <w:r>
        <w:t>┌─────────────────────────────────────┐</w:t>
      </w:r>
    </w:p>
    <w:p>
      <w:pPr>
        <w:pStyle w:val="CodeBlock"/>
      </w:pPr>
      <w:r>
        <w:t>│ STEP 1: INPUT PARSING               │</w:t>
      </w:r>
    </w:p>
    <w:p>
      <w:pPr>
        <w:pStyle w:val="CodeBlock"/>
      </w:pPr>
      <w:r>
        <w:t>│                                     │</w:t>
      </w:r>
    </w:p>
    <w:p>
      <w:pPr>
        <w:pStyle w:val="CodeBlock"/>
      </w:pPr>
      <w:r>
        <w:t>│ Accept dict or EligibilityRequest   │</w:t>
      </w:r>
    </w:p>
    <w:p>
      <w:pPr>
        <w:pStyle w:val="CodeBlock"/>
      </w:pPr>
      <w:r>
        <w:t>│ If dict → parse into model          │</w:t>
      </w:r>
    </w:p>
    <w:p>
      <w:pPr>
        <w:pStyle w:val="CodeBlock"/>
      </w:pPr>
      <w:r>
        <w:t>│ If invalid → raise ValidationError  │</w:t>
      </w:r>
    </w:p>
    <w:p>
      <w:pPr>
        <w:pStyle w:val="CodeBlock"/>
      </w:pPr>
      <w:r>
        <w:t>└───────────────┬─────────────────────┘</w:t>
      </w:r>
    </w:p>
    <w:p>
      <w:pPr>
        <w:pStyle w:val="CodeBlock"/>
      </w:pPr>
      <w:r>
        <w:t xml:space="preserve">                │</w:t>
      </w:r>
    </w:p>
    <w:p>
      <w:pPr>
        <w:pStyle w:val="CodeBlock"/>
      </w:pPr>
      <w:r>
        <w:t xml:space="preserve">                ▼</w:t>
      </w:r>
    </w:p>
    <w:p>
      <w:pPr>
        <w:pStyle w:val="CodeBlock"/>
      </w:pPr>
      <w:r>
        <w:t>┌─────────────────────────────────────┐</w:t>
      </w:r>
    </w:p>
    <w:p>
      <w:pPr>
        <w:pStyle w:val="CodeBlock"/>
      </w:pPr>
      <w:r>
        <w:t>│ STEP 2: CONFIGURATION LOADING       │</w:t>
      </w:r>
    </w:p>
    <w:p>
      <w:pPr>
        <w:pStyle w:val="CodeBlock"/>
      </w:pPr>
      <w:r>
        <w:t>│                                     │</w:t>
      </w:r>
    </w:p>
    <w:p>
      <w:pPr>
        <w:pStyle w:val="CodeBlock"/>
      </w:pPr>
      <w:r>
        <w:t>│ Load settings from:                 │</w:t>
      </w:r>
    </w:p>
    <w:p>
      <w:pPr>
        <w:pStyle w:val="CodeBlock"/>
      </w:pPr>
      <w:r>
        <w:t>│ - Function parameters               │</w:t>
      </w:r>
    </w:p>
    <w:p>
      <w:pPr>
        <w:pStyle w:val="CodeBlock"/>
      </w:pPr>
      <w:r>
        <w:t>│ - Environment variables              │</w:t>
      </w:r>
    </w:p>
    <w:p>
      <w:pPr>
        <w:pStyle w:val="CodeBlock"/>
      </w:pPr>
      <w:r>
        <w:t>│ - Default values                     │</w:t>
      </w:r>
    </w:p>
    <w:p>
      <w:pPr>
        <w:pStyle w:val="CodeBlock"/>
      </w:pPr>
      <w:r>
        <w:t>│ Determine: Stedi key, AI config     │</w:t>
      </w:r>
    </w:p>
    <w:p>
      <w:pPr>
        <w:pStyle w:val="CodeBlock"/>
      </w:pPr>
      <w:r>
        <w:t>└───────────────┬─────────────────────┘</w:t>
      </w:r>
    </w:p>
    <w:p>
      <w:pPr>
        <w:pStyle w:val="CodeBlock"/>
      </w:pPr>
      <w:r>
        <w:t xml:space="preserve">                │</w:t>
      </w:r>
    </w:p>
    <w:p>
      <w:pPr>
        <w:pStyle w:val="CodeBlock"/>
      </w:pPr>
      <w:r>
        <w:t xml:space="preserve">                ▼</w:t>
      </w:r>
    </w:p>
    <w:p>
      <w:pPr>
        <w:pStyle w:val="CodeBlock"/>
      </w:pPr>
      <w:r>
        <w:t>┌─────────────────────────────────────┐</w:t>
      </w:r>
    </w:p>
    <w:p>
      <w:pPr>
        <w:pStyle w:val="CodeBlock"/>
      </w:pPr>
      <w:r>
        <w:t>│ STEP 3: BUILD PIPELINE              │</w:t>
      </w:r>
    </w:p>
    <w:p>
      <w:pPr>
        <w:pStyle w:val="CodeBlock"/>
      </w:pPr>
      <w:r>
        <w:t>│                                     │</w:t>
      </w:r>
    </w:p>
    <w:p>
      <w:pPr>
        <w:pStyle w:val="CodeBlock"/>
      </w:pPr>
      <w:r>
        <w:t>│ Register validators:                │</w:t>
      </w:r>
    </w:p>
    <w:p>
      <w:pPr>
        <w:pStyle w:val="CodeBlock"/>
      </w:pPr>
      <w:r>
        <w:t>│ - 6 rule-based validators            │</w:t>
      </w:r>
    </w:p>
    <w:p>
      <w:pPr>
        <w:pStyle w:val="CodeBlock"/>
      </w:pPr>
      <w:r>
        <w:t>│ - Stedi client (if key provided)     │</w:t>
      </w:r>
    </w:p>
    <w:p>
      <w:pPr>
        <w:pStyle w:val="CodeBlock"/>
      </w:pPr>
      <w:r>
        <w:t>│ - AI interpreter (if AI configured)  │</w:t>
      </w:r>
    </w:p>
    <w:p>
      <w:pPr>
        <w:pStyle w:val="CodeBlock"/>
      </w:pPr>
      <w:r>
        <w:t>└───────────────┬─────────────────────┘</w:t>
      </w:r>
    </w:p>
    <w:p>
      <w:pPr>
        <w:pStyle w:val="CodeBlock"/>
      </w:pPr>
      <w:r>
        <w:t xml:space="preserve">                │</w:t>
      </w:r>
    </w:p>
    <w:p>
      <w:pPr>
        <w:pStyle w:val="CodeBlock"/>
      </w:pPr>
      <w:r>
        <w:t xml:space="preserve">                ▼</w:t>
      </w:r>
    </w:p>
    <w:p>
      <w:pPr>
        <w:pStyle w:val="CodeBlock"/>
      </w:pPr>
      <w:r>
        <w:t>╔═════════════════════════════════════╗</w:t>
      </w:r>
    </w:p>
    <w:p>
      <w:pPr>
        <w:pStyle w:val="CodeBlock"/>
      </w:pPr>
      <w:r>
        <w:t>║ PHASE 1: RULE-BASED VALIDATION     ║</w:t>
      </w:r>
    </w:p>
    <w:p>
      <w:pPr>
        <w:pStyle w:val="CodeBlock"/>
      </w:pPr>
      <w:r>
        <w:t>║ (All offline, no network, free)    ║</w:t>
      </w:r>
    </w:p>
    <w:p>
      <w:pPr>
        <w:pStyle w:val="CodeBlock"/>
      </w:pPr>
      <w:r>
        <w:t>╠═════════════════════════════════════╣</w:t>
      </w:r>
    </w:p>
    <w:p>
      <w:pPr>
        <w:pStyle w:val="CodeBlock"/>
      </w:pPr>
      <w:r>
        <w:t>║                                     ║</w:t>
      </w:r>
    </w:p>
    <w:p>
      <w:pPr>
        <w:pStyle w:val="CodeBlock"/>
      </w:pPr>
      <w:r>
        <w:t>║ Validator 1: NPI Validation          ║</w:t>
      </w:r>
    </w:p>
    <w:p>
      <w:pPr>
        <w:pStyle w:val="CodeBlock"/>
      </w:pPr>
      <w:r>
        <w:t>║ ├─ 10-digit numeric format          ║</w:t>
      </w:r>
    </w:p>
    <w:p>
      <w:pPr>
        <w:pStyle w:val="CodeBlock"/>
      </w:pPr>
      <w:r>
        <w:t>║ ├─ Luhn check-digit algorithm        ║</w:t>
      </w:r>
    </w:p>
    <w:p>
      <w:pPr>
        <w:pStyle w:val="CodeBlock"/>
      </w:pPr>
      <w:r>
        <w:t>║ └─ Provider/billing NPI present      ║</w:t>
      </w:r>
    </w:p>
    <w:p>
      <w:pPr>
        <w:pStyle w:val="CodeBlock"/>
      </w:pPr>
      <w:r>
        <w:t>║                                     ║</w:t>
      </w:r>
    </w:p>
    <w:p>
      <w:pPr>
        <w:pStyle w:val="CodeBlock"/>
      </w:pPr>
      <w:r>
        <w:t>║ Validator 2: Payer ID Validation     ║</w:t>
      </w:r>
    </w:p>
    <w:p>
      <w:pPr>
        <w:pStyle w:val="CodeBlock"/>
      </w:pPr>
      <w:r>
        <w:t>║ ├─ Payer ID format check             ║</w:t>
      </w:r>
    </w:p>
    <w:p>
      <w:pPr>
        <w:pStyle w:val="CodeBlock"/>
      </w:pPr>
      <w:r>
        <w:t>║ ├─ Known payer lookup                ║</w:t>
      </w:r>
    </w:p>
    <w:p>
      <w:pPr>
        <w:pStyle w:val="CodeBlock"/>
      </w:pPr>
      <w:r>
        <w:t>║ └─ Stedi payer mapping               ║</w:t>
      </w:r>
    </w:p>
    <w:p>
      <w:pPr>
        <w:pStyle w:val="CodeBlock"/>
      </w:pPr>
      <w:r>
        <w:t>║                                     ║</w:t>
      </w:r>
    </w:p>
    <w:p>
      <w:pPr>
        <w:pStyle w:val="CodeBlock"/>
      </w:pPr>
      <w:r>
        <w:t>║ Validator 3: Subscriber Demographics ║</w:t>
      </w:r>
    </w:p>
    <w:p>
      <w:pPr>
        <w:pStyle w:val="CodeBlock"/>
      </w:pPr>
      <w:r>
        <w:t>║ ├─ Subscriber ID present + valid     ║</w:t>
      </w:r>
    </w:p>
    <w:p>
      <w:pPr>
        <w:pStyle w:val="CodeBlock"/>
      </w:pPr>
      <w:r>
        <w:t>║ ├─ Patient name present              ║</w:t>
      </w:r>
    </w:p>
    <w:p>
      <w:pPr>
        <w:pStyle w:val="CodeBlock"/>
      </w:pPr>
      <w:r>
        <w:t>║ ├─ Date of birth valid (not future)  ║</w:t>
      </w:r>
    </w:p>
    <w:p>
      <w:pPr>
        <w:pStyle w:val="CodeBlock"/>
      </w:pPr>
      <w:r>
        <w:t>║ └─ Gender code valid                 ║</w:t>
      </w:r>
    </w:p>
    <w:p>
      <w:pPr>
        <w:pStyle w:val="CodeBlock"/>
      </w:pPr>
      <w:r>
        <w:t>║                                     ║</w:t>
      </w:r>
    </w:p>
    <w:p>
      <w:pPr>
        <w:pStyle w:val="CodeBlock"/>
      </w:pPr>
      <w:r>
        <w:t>║ Validator 4: Service Type Codes      ║</w:t>
      </w:r>
    </w:p>
    <w:p>
      <w:pPr>
        <w:pStyle w:val="CodeBlock"/>
      </w:pPr>
      <w:r>
        <w:t>║ ├─ Valid ASC X12 service type code   ║</w:t>
      </w:r>
    </w:p>
    <w:p>
      <w:pPr>
        <w:pStyle w:val="CodeBlock"/>
      </w:pPr>
      <w:r>
        <w:t>║ └─ Standard code set compliance      ║</w:t>
      </w:r>
    </w:p>
    <w:p>
      <w:pPr>
        <w:pStyle w:val="CodeBlock"/>
      </w:pPr>
      <w:r>
        <w:t>║                                     ║</w:t>
      </w:r>
    </w:p>
    <w:p>
      <w:pPr>
        <w:pStyle w:val="CodeBlock"/>
      </w:pPr>
      <w:r>
        <w:t>║ Validator 5: Date Range Validation   ║</w:t>
      </w:r>
    </w:p>
    <w:p>
      <w:pPr>
        <w:pStyle w:val="CodeBlock"/>
      </w:pPr>
      <w:r>
        <w:t>║ ├─ Service date not in far past      ║</w:t>
      </w:r>
    </w:p>
    <w:p>
      <w:pPr>
        <w:pStyle w:val="CodeBlock"/>
      </w:pPr>
      <w:r>
        <w:t>║ ├─ Service date not in far future    ║</w:t>
      </w:r>
    </w:p>
    <w:p>
      <w:pPr>
        <w:pStyle w:val="CodeBlock"/>
      </w:pPr>
      <w:r>
        <w:t>║ └─ Date range logical (from &lt; to)    ║</w:t>
      </w:r>
    </w:p>
    <w:p>
      <w:pPr>
        <w:pStyle w:val="CodeBlock"/>
      </w:pPr>
      <w:r>
        <w:t>║                                     ║</w:t>
      </w:r>
    </w:p>
    <w:p>
      <w:pPr>
        <w:pStyle w:val="CodeBlock"/>
      </w:pPr>
      <w:r>
        <w:t>║ Validator 6: Request Completeness    ║</w:t>
      </w:r>
    </w:p>
    <w:p>
      <w:pPr>
        <w:pStyle w:val="CodeBlock"/>
      </w:pPr>
      <w:r>
        <w:t>║ ├─ All required fields present       ║</w:t>
      </w:r>
    </w:p>
    <w:p>
      <w:pPr>
        <w:pStyle w:val="CodeBlock"/>
      </w:pPr>
      <w:r>
        <w:t>║ ├─ Minimum field lengths met         ║</w:t>
      </w:r>
    </w:p>
    <w:p>
      <w:pPr>
        <w:pStyle w:val="CodeBlock"/>
      </w:pPr>
      <w:r>
        <w:t>║ └─ No placeholder/dummy values       ║</w:t>
      </w:r>
    </w:p>
    <w:p>
      <w:pPr>
        <w:pStyle w:val="CodeBlock"/>
      </w:pPr>
      <w:r>
        <w:t>║                                     ║</w:t>
      </w:r>
    </w:p>
    <w:p>
      <w:pPr>
        <w:pStyle w:val="CodeBlock"/>
      </w:pPr>
      <w:r>
        <w:t>╚═══════════════╦═════════════════════╝</w:t>
      </w:r>
    </w:p>
    <w:p>
      <w:pPr>
        <w:pStyle w:val="CodeBlock"/>
      </w:pPr>
      <w:r>
        <w:t xml:space="preserve">                ║</w:t>
      </w:r>
    </w:p>
    <w:p>
      <w:pPr>
        <w:pStyle w:val="CodeBlock"/>
      </w:pPr>
      <w:r>
        <w:t xml:space="preserve">                ▼</w:t>
      </w:r>
    </w:p>
    <w:p>
      <w:pPr>
        <w:pStyle w:val="CodeBlock"/>
      </w:pPr>
      <w:r>
        <w:t xml:space="preserve">        ┌───────────────┐</w:t>
      </w:r>
    </w:p>
    <w:p>
      <w:pPr>
        <w:pStyle w:val="CodeBlock"/>
      </w:pPr>
      <w:r>
        <w:t xml:space="preserve">        │ Has Errors?   │</w:t>
      </w:r>
    </w:p>
    <w:p>
      <w:pPr>
        <w:pStyle w:val="CodeBlock"/>
      </w:pPr>
      <w:r>
        <w:t xml:space="preserve">        └───┬───────┬───┘</w:t>
      </w:r>
    </w:p>
    <w:p>
      <w:pPr>
        <w:pStyle w:val="CodeBlock"/>
      </w:pPr>
      <w:r>
        <w:t xml:space="preserve">           YES      NO</w:t>
      </w:r>
    </w:p>
    <w:p>
      <w:pPr>
        <w:pStyle w:val="CodeBlock"/>
      </w:pPr>
      <w:r>
        <w:t xml:space="preserve">            │       │</w:t>
      </w:r>
    </w:p>
    <w:p>
      <w:pPr>
        <w:pStyle w:val="CodeBlock"/>
      </w:pPr>
      <w:r>
        <w:t xml:space="preserve">            ▼       ▼</w:t>
      </w:r>
    </w:p>
    <w:p>
      <w:pPr>
        <w:pStyle w:val="CodeBlock"/>
      </w:pPr>
      <w:r>
        <w:t xml:space="preserve">    ┌───────────┐  ┌─────────────────────────┐</w:t>
      </w:r>
    </w:p>
    <w:p>
      <w:pPr>
        <w:pStyle w:val="CodeBlock"/>
      </w:pPr>
      <w:r>
        <w:t xml:space="preserve">    │ Check:    │  │ Proceed to Phase 2      │</w:t>
      </w:r>
    </w:p>
    <w:p>
      <w:pPr>
        <w:pStyle w:val="CodeBlock"/>
      </w:pPr>
      <w:r>
        <w:t xml:space="preserve">    │ skip on   │  └────────────┬────────────┘</w:t>
      </w:r>
    </w:p>
    <w:p>
      <w:pPr>
        <w:pStyle w:val="CodeBlock"/>
      </w:pPr>
      <w:r>
        <w:t xml:space="preserve">    │ error?    │               │</w:t>
      </w:r>
    </w:p>
    <w:p>
      <w:pPr>
        <w:pStyle w:val="CodeBlock"/>
      </w:pPr>
      <w:r>
        <w:t xml:space="preserve">    └──┬────┬───┘               │</w:t>
      </w:r>
    </w:p>
    <w:p>
      <w:pPr>
        <w:pStyle w:val="CodeBlock"/>
      </w:pPr>
      <w:r>
        <w:t xml:space="preserve">      YES   NO                  │</w:t>
      </w:r>
    </w:p>
    <w:p>
      <w:pPr>
        <w:pStyle w:val="CodeBlock"/>
      </w:pPr>
      <w:r>
        <w:t xml:space="preserve">       │     │                  │</w:t>
      </w:r>
    </w:p>
    <w:p>
      <w:pPr>
        <w:pStyle w:val="CodeBlock"/>
      </w:pPr>
      <w:r>
        <w:t xml:space="preserve">       │     └──────────────────┤</w:t>
      </w:r>
    </w:p>
    <w:p>
      <w:pPr>
        <w:pStyle w:val="CodeBlock"/>
      </w:pPr>
      <w:r>
        <w:t xml:space="preserve">       ▼                        ▼</w:t>
      </w:r>
    </w:p>
    <w:p>
      <w:pPr>
        <w:pStyle w:val="CodeBlock"/>
      </w:pPr>
      <w:r>
        <w:t xml:space="preserve">  ┌─────────┐  ╔════════════════════════════════════════╗</w:t>
      </w:r>
    </w:p>
    <w:p>
      <w:pPr>
        <w:pStyle w:val="CodeBlock"/>
      </w:pPr>
      <w:r>
        <w:t xml:space="preserve">  │ Return  │  ║ STEP 4: DE-IDENTIFICATION              ║</w:t>
      </w:r>
    </w:p>
    <w:p>
      <w:pPr>
        <w:pStyle w:val="CodeBlock"/>
      </w:pPr>
      <w:r>
        <w:t xml:space="preserve">  │ early   │  ║ (Before any external API call)         ║</w:t>
      </w:r>
    </w:p>
    <w:p>
      <w:pPr>
        <w:pStyle w:val="CodeBlock"/>
      </w:pPr>
      <w:r>
        <w:t xml:space="preserve">  │ with    │  ╠════════════════════════════════════════╣</w:t>
      </w:r>
    </w:p>
    <w:p>
      <w:pPr>
        <w:pStyle w:val="CodeBlock"/>
      </w:pPr>
      <w:r>
        <w:t xml:space="preserve">  │ findings│  ║                                        ║</w:t>
      </w:r>
    </w:p>
    <w:p>
      <w:pPr>
        <w:pStyle w:val="CodeBlock"/>
      </w:pPr>
      <w:r>
        <w:t xml:space="preserve">  └─────────┘  ║ Strip 18 HIPAA identifiers:            ║</w:t>
      </w:r>
    </w:p>
    <w:p>
      <w:pPr>
        <w:pStyle w:val="CodeBlock"/>
      </w:pPr>
      <w:r>
        <w:t xml:space="preserve">               ║ ✗ Patient name → removed                ║</w:t>
      </w:r>
    </w:p>
    <w:p>
      <w:pPr>
        <w:pStyle w:val="CodeBlock"/>
      </w:pPr>
      <w:r>
        <w:t xml:space="preserve">               ║ ✗ Date of birth → year only             ║</w:t>
      </w:r>
    </w:p>
    <w:p>
      <w:pPr>
        <w:pStyle w:val="CodeBlock"/>
      </w:pPr>
      <w:r>
        <w:t xml:space="preserve">               ║ ✗ SSN → removed                         ║</w:t>
      </w:r>
    </w:p>
    <w:p>
      <w:pPr>
        <w:pStyle w:val="CodeBlock"/>
      </w:pPr>
      <w:r>
        <w:t xml:space="preserve">               ║ ✗ Member/subscriber ID → removed        ║</w:t>
      </w:r>
    </w:p>
    <w:p>
      <w:pPr>
        <w:pStyle w:val="CodeBlock"/>
      </w:pPr>
      <w:r>
        <w:t xml:space="preserve">               ║ ✗ Address → removed                     ║</w:t>
      </w:r>
    </w:p>
    <w:p>
      <w:pPr>
        <w:pStyle w:val="CodeBlock"/>
      </w:pPr>
      <w:r>
        <w:t xml:space="preserve">               ║ ✗ Phone/email → removed                 ║</w:t>
      </w:r>
    </w:p>
    <w:p>
      <w:pPr>
        <w:pStyle w:val="CodeBlock"/>
      </w:pPr>
      <w:r>
        <w:t xml:space="preserve">               ║ ✗ Account numbers → removed             ║</w:t>
      </w:r>
    </w:p>
    <w:p>
      <w:pPr>
        <w:pStyle w:val="CodeBlock"/>
      </w:pPr>
      <w:r>
        <w:t xml:space="preserve">               ║                                        ║</w:t>
      </w:r>
    </w:p>
    <w:p>
      <w:pPr>
        <w:pStyle w:val="CodeBlock"/>
      </w:pPr>
      <w:r>
        <w:t xml:space="preserve">               ║ Retain for processing:                  ║</w:t>
      </w:r>
    </w:p>
    <w:p>
      <w:pPr>
        <w:pStyle w:val="CodeBlock"/>
      </w:pPr>
      <w:r>
        <w:t xml:space="preserve">               ║ ✓ NPI (public registry data)            ║</w:t>
      </w:r>
    </w:p>
    <w:p>
      <w:pPr>
        <w:pStyle w:val="CodeBlock"/>
      </w:pPr>
      <w:r>
        <w:t xml:space="preserve">               ║ ✓ Payer ID (not PHI)                    ║</w:t>
      </w:r>
    </w:p>
    <w:p>
      <w:pPr>
        <w:pStyle w:val="CodeBlock"/>
      </w:pPr>
      <w:r>
        <w:t xml:space="preserve">               ║ ✓ Service type codes                    ║</w:t>
      </w:r>
    </w:p>
    <w:p>
      <w:pPr>
        <w:pStyle w:val="CodeBlock"/>
      </w:pPr>
      <w:r>
        <w:t xml:space="preserve">               ║ ✓ Age (capped at 90)                    ║</w:t>
      </w:r>
    </w:p>
    <w:p>
      <w:pPr>
        <w:pStyle w:val="CodeBlock"/>
      </w:pPr>
      <w:r>
        <w:t xml:space="preserve">               ║ ✓ Gender                                ║</w:t>
      </w:r>
    </w:p>
    <w:p>
      <w:pPr>
        <w:pStyle w:val="CodeBlock"/>
      </w:pPr>
      <w:r>
        <w:t xml:space="preserve">               ╚════════════════╦═══════════════════════╝</w:t>
      </w:r>
    </w:p>
    <w:p>
      <w:pPr>
        <w:pStyle w:val="CodeBlock"/>
      </w:pPr>
      <w:r>
        <w:t xml:space="preserve">                                ║</w:t>
      </w:r>
    </w:p>
    <w:p>
      <w:pPr>
        <w:pStyle w:val="CodeBlock"/>
      </w:pPr>
      <w:r>
        <w:t xml:space="preserve">                                ▼</w:t>
      </w:r>
    </w:p>
    <w:p>
      <w:pPr>
        <w:pStyle w:val="CodeBlock"/>
      </w:pPr>
      <w:r>
        <w:t xml:space="preserve">  ╔═════════════════════════════════════════════════════╗</w:t>
      </w:r>
    </w:p>
    <w:p>
      <w:pPr>
        <w:pStyle w:val="CodeBlock"/>
      </w:pPr>
      <w:r>
        <w:t xml:space="preserve">  ║ PHASE 2: CLEARINGHOUSE (Stedi JSON API)            ║</w:t>
      </w:r>
    </w:p>
    <w:p>
      <w:pPr>
        <w:pStyle w:val="CodeBlock"/>
      </w:pPr>
      <w:r>
        <w:t xml:space="preserve">  ║ (Network call, ~$0.15 per check)                   ║</w:t>
      </w:r>
    </w:p>
    <w:p>
      <w:pPr>
        <w:pStyle w:val="CodeBlock"/>
      </w:pPr>
      <w:r>
        <w:t xml:space="preserve">  ╠═════════════════════════════════════════════════════╣</w:t>
      </w:r>
    </w:p>
    <w:p>
      <w:pPr>
        <w:pStyle w:val="CodeBlock"/>
      </w:pPr>
      <w:r>
        <w:t xml:space="preserve">  ║                                                     ║</w:t>
      </w:r>
    </w:p>
    <w:p>
      <w:pPr>
        <w:pStyle w:val="CodeBlock"/>
      </w:pPr>
      <w:r>
        <w:t xml:space="preserve">  ║ STEP 5: BUILD 270 REQUEST                           ║</w:t>
      </w:r>
    </w:p>
    <w:p>
      <w:pPr>
        <w:pStyle w:val="CodeBlock"/>
      </w:pPr>
      <w:r>
        <w:t xml:space="preserve">  ║ ├─ Map EligibilityRequest → Stedi JSON format       ║</w:t>
      </w:r>
    </w:p>
    <w:p>
      <w:pPr>
        <w:pStyle w:val="CodeBlock"/>
      </w:pPr>
      <w:r>
        <w:t xml:space="preserve">  ║ ├─ Add service type codes                           ║</w:t>
      </w:r>
    </w:p>
    <w:p>
      <w:pPr>
        <w:pStyle w:val="CodeBlock"/>
      </w:pPr>
      <w:r>
        <w:t xml:space="preserve">  ║ └─ Include provider/subscriber details              ║</w:t>
      </w:r>
    </w:p>
    <w:p>
      <w:pPr>
        <w:pStyle w:val="CodeBlock"/>
      </w:pPr>
      <w:r>
        <w:t xml:space="preserve">  ║                                                     ║</w:t>
      </w:r>
    </w:p>
    <w:p>
      <w:pPr>
        <w:pStyle w:val="CodeBlock"/>
      </w:pPr>
      <w:r>
        <w:t xml:space="preserve">  ║ STEP 6: SUBMIT TO STEDI                             ║</w:t>
      </w:r>
    </w:p>
    <w:p>
      <w:pPr>
        <w:pStyle w:val="CodeBlock"/>
      </w:pPr>
      <w:r>
        <w:t xml:space="preserve">  ║ ├─ POST to Stedi Eligibility API                    ║</w:t>
      </w:r>
    </w:p>
    <w:p>
      <w:pPr>
        <w:pStyle w:val="CodeBlock"/>
      </w:pPr>
      <w:r>
        <w:t xml:space="preserve">  ║ ├─ HTTPS/TLS 1.2+ encrypted                        ║</w:t>
      </w:r>
    </w:p>
    <w:p>
      <w:pPr>
        <w:pStyle w:val="CodeBlock"/>
      </w:pPr>
      <w:r>
        <w:t xml:space="preserve">  ║ ├─ Timeout: 30 seconds (configurable)               ║</w:t>
      </w:r>
    </w:p>
    <w:p>
      <w:pPr>
        <w:pStyle w:val="CodeBlock"/>
      </w:pPr>
      <w:r>
        <w:t xml:space="preserve">  ║ └─ Retry on transient failures (max 2 retries)      ║</w:t>
      </w:r>
    </w:p>
    <w:p>
      <w:pPr>
        <w:pStyle w:val="CodeBlock"/>
      </w:pPr>
      <w:r>
        <w:t xml:space="preserve">  ║                                                     ║</w:t>
      </w:r>
    </w:p>
    <w:p>
      <w:pPr>
        <w:pStyle w:val="CodeBlock"/>
      </w:pPr>
      <w:r>
        <w:t xml:space="preserve">  ║ STEP 7: RECEIVE 271 RESPONSE                        ║</w:t>
      </w:r>
    </w:p>
    <w:p>
      <w:pPr>
        <w:pStyle w:val="CodeBlock"/>
      </w:pPr>
      <w:r>
        <w:t xml:space="preserve">  ║ ├─ Stedi returns JSON (not raw X12)                 ║</w:t>
      </w:r>
    </w:p>
    <w:p>
      <w:pPr>
        <w:pStyle w:val="CodeBlock"/>
      </w:pPr>
      <w:r>
        <w:t xml:space="preserve">  ║ ├─ Contains: coverage status, benefits,              ║</w:t>
      </w:r>
    </w:p>
    <w:p>
      <w:pPr>
        <w:pStyle w:val="CodeBlock"/>
      </w:pPr>
      <w:r>
        <w:t xml:space="preserve">  ║ │   copay, coinsurance, deductible amounts           ║</w:t>
      </w:r>
    </w:p>
    <w:p>
      <w:pPr>
        <w:pStyle w:val="CodeBlock"/>
      </w:pPr>
      <w:r>
        <w:t xml:space="preserve">  ║ └─ May contain rejection/AAA error segments          ║</w:t>
      </w:r>
    </w:p>
    <w:p>
      <w:pPr>
        <w:pStyle w:val="CodeBlock"/>
      </w:pPr>
      <w:r>
        <w:t xml:space="preserve">  ║                                                     ║</w:t>
      </w:r>
    </w:p>
    <w:p>
      <w:pPr>
        <w:pStyle w:val="CodeBlock"/>
      </w:pPr>
      <w:r>
        <w:t xml:space="preserve">  ║ STEP 8: PARSE RESPONSE                              ║</w:t>
      </w:r>
    </w:p>
    <w:p>
      <w:pPr>
        <w:pStyle w:val="CodeBlock"/>
      </w:pPr>
      <w:r>
        <w:t xml:space="preserve">  ║ ├─ Map Stedi JSON → EligibilityResponse model       ║</w:t>
      </w:r>
    </w:p>
    <w:p>
      <w:pPr>
        <w:pStyle w:val="CodeBlock"/>
      </w:pPr>
      <w:r>
        <w:t xml:space="preserve">  ║ ├─ Extract coverage status (active/inactive)         ║</w:t>
      </w:r>
    </w:p>
    <w:p>
      <w:pPr>
        <w:pStyle w:val="CodeBlock"/>
      </w:pPr>
      <w:r>
        <w:t xml:space="preserve">  ║ ├─ Extract benefit details per service type          ║</w:t>
      </w:r>
    </w:p>
    <w:p>
      <w:pPr>
        <w:pStyle w:val="CodeBlock"/>
      </w:pPr>
      <w:r>
        <w:t xml:space="preserve">  ║ ├─ Parse copay/coinsurance/deductible amounts        ║</w:t>
      </w:r>
    </w:p>
    <w:p>
      <w:pPr>
        <w:pStyle w:val="CodeBlock"/>
      </w:pPr>
      <w:r>
        <w:t xml:space="preserve">  ║ ├─ Identify coverage date ranges                     ║</w:t>
      </w:r>
    </w:p>
    <w:p>
      <w:pPr>
        <w:pStyle w:val="CodeBlock"/>
      </w:pPr>
      <w:r>
        <w:t xml:space="preserve">  ║ └─ Capture any error/rejection reasons               ║</w:t>
      </w:r>
    </w:p>
    <w:p>
      <w:pPr>
        <w:pStyle w:val="CodeBlock"/>
      </w:pPr>
      <w:r>
        <w:t xml:space="preserve">  ║                                                     ║</w:t>
      </w:r>
    </w:p>
    <w:p>
      <w:pPr>
        <w:pStyle w:val="CodeBlock"/>
      </w:pPr>
      <w:r>
        <w:t xml:space="preserve">  ╚═══════════════════════╦═════════════════════════════╝</w:t>
      </w:r>
    </w:p>
    <w:p>
      <w:pPr>
        <w:pStyle w:val="CodeBlock"/>
      </w:pPr>
      <w:r>
        <w:t xml:space="preserve">                          ║</w:t>
      </w:r>
    </w:p>
    <w:p>
      <w:pPr>
        <w:pStyle w:val="CodeBlock"/>
      </w:pPr>
      <w:r>
        <w:t xml:space="preserve">                          ▼</w:t>
      </w:r>
    </w:p>
    <w:p>
      <w:pPr>
        <w:pStyle w:val="CodeBlock"/>
      </w:pPr>
      <w:r>
        <w:t xml:space="preserve">                  ┌───────────────┐</w:t>
      </w:r>
    </w:p>
    <w:p>
      <w:pPr>
        <w:pStyle w:val="CodeBlock"/>
      </w:pPr>
      <w:r>
        <w:t xml:space="preserve">                  │ AI configured?│</w:t>
      </w:r>
    </w:p>
    <w:p>
      <w:pPr>
        <w:pStyle w:val="CodeBlock"/>
      </w:pPr>
      <w:r>
        <w:t xml:space="preserve">                  └───┬───────┬───┘</w:t>
      </w:r>
    </w:p>
    <w:p>
      <w:pPr>
        <w:pStyle w:val="CodeBlock"/>
      </w:pPr>
      <w:r>
        <w:t xml:space="preserve">                     NO      YES</w:t>
      </w:r>
    </w:p>
    <w:p>
      <w:pPr>
        <w:pStyle w:val="CodeBlock"/>
      </w:pPr>
      <w:r>
        <w:t xml:space="preserve">                      │       │</w:t>
      </w:r>
    </w:p>
    <w:p>
      <w:pPr>
        <w:pStyle w:val="CodeBlock"/>
      </w:pPr>
      <w:r>
        <w:t xml:space="preserve">                      │       ▼</w:t>
      </w:r>
    </w:p>
    <w:p>
      <w:pPr>
        <w:pStyle w:val="CodeBlock"/>
      </w:pPr>
      <w:r>
        <w:t xml:space="preserve">                      │  ╔════════════════════════════════════════════╗</w:t>
      </w:r>
    </w:p>
    <w:p>
      <w:pPr>
        <w:pStyle w:val="CodeBlock"/>
      </w:pPr>
      <w:r>
        <w:t xml:space="preserve">                      │  ║ PHASE 3: AI INTERPRETATION (Optional)     ║</w:t>
      </w:r>
    </w:p>
    <w:p>
      <w:pPr>
        <w:pStyle w:val="CodeBlock"/>
      </w:pPr>
      <w:r>
        <w:t xml:space="preserve">                      │  ║ (LLM call, ~$0.01-0.05 per check)        ║</w:t>
      </w:r>
    </w:p>
    <w:p>
      <w:pPr>
        <w:pStyle w:val="CodeBlock"/>
      </w:pPr>
      <w:r>
        <w:t xml:space="preserve">                      │  ╠════════════════════════════════════════════╣</w:t>
      </w:r>
    </w:p>
    <w:p>
      <w:pPr>
        <w:pStyle w:val="CodeBlock"/>
      </w:pPr>
      <w:r>
        <w:t xml:space="preserve">                      │  ║                                            ║</w:t>
      </w:r>
    </w:p>
    <w:p>
      <w:pPr>
        <w:pStyle w:val="CodeBlock"/>
      </w:pPr>
      <w:r>
        <w:t xml:space="preserve">                      │  ║ STEP 9: PREPARE AI INPUT                   ║</w:t>
      </w:r>
    </w:p>
    <w:p>
      <w:pPr>
        <w:pStyle w:val="CodeBlock"/>
      </w:pPr>
      <w:r>
        <w:t xml:space="preserve">                      │  ║ ├─ De-identified eligibility data only     ║</w:t>
      </w:r>
    </w:p>
    <w:p>
      <w:pPr>
        <w:pStyle w:val="CodeBlock"/>
      </w:pPr>
      <w:r>
        <w:t xml:space="preserve">                      │  ║ ├─ Structured 271 response data            ║</w:t>
      </w:r>
    </w:p>
    <w:p>
      <w:pPr>
        <w:pStyle w:val="CodeBlock"/>
      </w:pPr>
      <w:r>
        <w:t xml:space="preserve">                      │  ║ └─ No raw PHI ever sent to LLM             ║</w:t>
      </w:r>
    </w:p>
    <w:p>
      <w:pPr>
        <w:pStyle w:val="CodeBlock"/>
      </w:pPr>
      <w:r>
        <w:t xml:space="preserve">                      │  ║                                            ║</w:t>
      </w:r>
    </w:p>
    <w:p>
      <w:pPr>
        <w:pStyle w:val="CodeBlock"/>
      </w:pPr>
      <w:r>
        <w:t xml:space="preserve">                      │  ║ STEP 10: LLM ANALYSIS                      ║</w:t>
      </w:r>
    </w:p>
    <w:p>
      <w:pPr>
        <w:pStyle w:val="CodeBlock"/>
      </w:pPr>
      <w:r>
        <w:t xml:space="preserve">                      │  ║ ├─ Send to configured provider:            ║</w:t>
      </w:r>
    </w:p>
    <w:p>
      <w:pPr>
        <w:pStyle w:val="CodeBlock"/>
      </w:pPr>
      <w:r>
        <w:t xml:space="preserve">                      │  ║ │   - Anthropic (Claude)                   ║</w:t>
      </w:r>
    </w:p>
    <w:p>
      <w:pPr>
        <w:pStyle w:val="CodeBlock"/>
      </w:pPr>
      <w:r>
        <w:t xml:space="preserve">                      │  ║ │   - OpenAI (GPT)                         ║</w:t>
      </w:r>
    </w:p>
    <w:p>
      <w:pPr>
        <w:pStyle w:val="CodeBlock"/>
      </w:pPr>
      <w:r>
        <w:t xml:space="preserve">                      │  ║ │   - Local/self-hosted (Ollama, vLLM)     ║</w:t>
      </w:r>
    </w:p>
    <w:p>
      <w:pPr>
        <w:pStyle w:val="CodeBlock"/>
      </w:pPr>
      <w:r>
        <w:t xml:space="preserve">                      │  ║ ├─ Prompt includes:                        ║</w:t>
      </w:r>
    </w:p>
    <w:p>
      <w:pPr>
        <w:pStyle w:val="CodeBlock"/>
      </w:pPr>
      <w:r>
        <w:t xml:space="preserve">                      │  ║ │   - Parsed eligibility response           ║</w:t>
      </w:r>
    </w:p>
    <w:p>
      <w:pPr>
        <w:pStyle w:val="CodeBlock"/>
      </w:pPr>
      <w:r>
        <w:t xml:space="preserve">                      │  ║ │   - Service types requested               ║</w:t>
      </w:r>
    </w:p>
    <w:p>
      <w:pPr>
        <w:pStyle w:val="CodeBlock"/>
      </w:pPr>
      <w:r>
        <w:t xml:space="preserve">                      │  ║ │   - Coverage/benefit details              ║</w:t>
      </w:r>
    </w:p>
    <w:p>
      <w:pPr>
        <w:pStyle w:val="CodeBlock"/>
      </w:pPr>
      <w:r>
        <w:t xml:space="preserve">                      │  ║ └─ Response: structured JSON + text summary ║</w:t>
      </w:r>
    </w:p>
    <w:p>
      <w:pPr>
        <w:pStyle w:val="CodeBlock"/>
      </w:pPr>
      <w:r>
        <w:t xml:space="preserve">                      │  ║                                            ║</w:t>
      </w:r>
    </w:p>
    <w:p>
      <w:pPr>
        <w:pStyle w:val="CodeBlock"/>
      </w:pPr>
      <w:r>
        <w:t xml:space="preserve">                      │  ║ STEP 11: GENERATE SUMMARY                   ║</w:t>
      </w:r>
    </w:p>
    <w:p>
      <w:pPr>
        <w:pStyle w:val="CodeBlock"/>
      </w:pPr>
      <w:r>
        <w:t xml:space="preserve">                      │  ║ ├─ Plain English coverage explanation        ║</w:t>
      </w:r>
    </w:p>
    <w:p>
      <w:pPr>
        <w:pStyle w:val="CodeBlock"/>
      </w:pPr>
      <w:r>
        <w:t xml:space="preserve">                      │  ║ ├─ Patient responsibility estimates         ║</w:t>
      </w:r>
    </w:p>
    <w:p>
      <w:pPr>
        <w:pStyle w:val="CodeBlock"/>
      </w:pPr>
      <w:r>
        <w:t xml:space="preserve">                      │  ║ ├─ Coverage limitations/exclusions          ║</w:t>
      </w:r>
    </w:p>
    <w:p>
      <w:pPr>
        <w:pStyle w:val="CodeBlock"/>
      </w:pPr>
      <w:r>
        <w:t xml:space="preserve">                      │  ║ ├─ Prior authorization requirements         ║</w:t>
      </w:r>
    </w:p>
    <w:p>
      <w:pPr>
        <w:pStyle w:val="CodeBlock"/>
      </w:pPr>
      <w:r>
        <w:t xml:space="preserve">                      │  ║ └─ Recommended next steps                   ║</w:t>
      </w:r>
    </w:p>
    <w:p>
      <w:pPr>
        <w:pStyle w:val="CodeBlock"/>
      </w:pPr>
      <w:r>
        <w:t xml:space="preserve">                      │  ║                                            ║</w:t>
      </w:r>
    </w:p>
    <w:p>
      <w:pPr>
        <w:pStyle w:val="CodeBlock"/>
      </w:pPr>
      <w:r>
        <w:t xml:space="preserve">                      │  ╚══════════════╦═════════════════════════════╝</w:t>
      </w:r>
    </w:p>
    <w:p>
      <w:pPr>
        <w:pStyle w:val="CodeBlock"/>
      </w:pPr>
      <w:r>
        <w:t xml:space="preserve">                      │                 ║</w:t>
      </w:r>
    </w:p>
    <w:p>
      <w:pPr>
        <w:pStyle w:val="CodeBlock"/>
      </w:pPr>
      <w:r>
        <w:t xml:space="preserve">                      └────────┬────────┘</w:t>
      </w:r>
    </w:p>
    <w:p>
      <w:pPr>
        <w:pStyle w:val="CodeBlock"/>
      </w:pPr>
      <w:r>
        <w:t xml:space="preserve">                               ▼</w:t>
      </w:r>
    </w:p>
    <w:p>
      <w:pPr>
        <w:pStyle w:val="CodeBlock"/>
      </w:pPr>
      <w:r>
        <w:t xml:space="preserve">          ╔════════════════════════════════════════════╗</w:t>
      </w:r>
    </w:p>
    <w:p>
      <w:pPr>
        <w:pStyle w:val="CodeBlock"/>
      </w:pPr>
      <w:r>
        <w:t xml:space="preserve">          ║ STEP 12: ASSEMBLE RESULT                   ║</w:t>
      </w:r>
    </w:p>
    <w:p>
      <w:pPr>
        <w:pStyle w:val="CodeBlock"/>
      </w:pPr>
      <w:r>
        <w:t xml:space="preserve">          ╠════════════════════════════════════════════╣</w:t>
      </w:r>
    </w:p>
    <w:p>
      <w:pPr>
        <w:pStyle w:val="CodeBlock"/>
      </w:pPr>
      <w:r>
        <w:t xml:space="preserve">          ║                                            ║</w:t>
      </w:r>
    </w:p>
    <w:p>
      <w:pPr>
        <w:pStyle w:val="CodeBlock"/>
      </w:pPr>
      <w:r>
        <w:t xml:space="preserve">          ║  EligibilityResult                         ║</w:t>
      </w:r>
    </w:p>
    <w:p>
      <w:pPr>
        <w:pStyle w:val="CodeBlock"/>
      </w:pPr>
      <w:r>
        <w:t xml:space="preserve">          ║  ├─ .eligible      → True/False/None       ║</w:t>
      </w:r>
    </w:p>
    <w:p>
      <w:pPr>
        <w:pStyle w:val="CodeBlock"/>
      </w:pPr>
      <w:r>
        <w:t xml:space="preserve">          ║  ├─ .response      → Structured 271 data   ║</w:t>
      </w:r>
    </w:p>
    <w:p>
      <w:pPr>
        <w:pStyle w:val="CodeBlock"/>
      </w:pPr>
      <w:r>
        <w:t xml:space="preserve">          ║  ├─ .findings      → All validation issues ║</w:t>
      </w:r>
    </w:p>
    <w:p>
      <w:pPr>
        <w:pStyle w:val="CodeBlock"/>
      </w:pPr>
      <w:r>
        <w:t xml:space="preserve">          ║  ├─ .ai_summary    → Plain English summary ║</w:t>
      </w:r>
    </w:p>
    <w:p>
      <w:pPr>
        <w:pStyle w:val="CodeBlock"/>
      </w:pPr>
      <w:r>
        <w:t xml:space="preserve">          ║  ├─ .raw_response  → Raw Stedi JSON        ║</w:t>
      </w:r>
    </w:p>
    <w:p>
      <w:pPr>
        <w:pStyle w:val="CodeBlock"/>
      </w:pPr>
      <w:r>
        <w:t xml:space="preserve">          ║  ├─ .passed        → Rule validation OK?   ║</w:t>
      </w:r>
    </w:p>
    <w:p>
      <w:pPr>
        <w:pStyle w:val="CodeBlock"/>
      </w:pPr>
      <w:r>
        <w:t xml:space="preserve">          ║  ├─ .errors        → Error-level findings  ║</w:t>
      </w:r>
    </w:p>
    <w:p>
      <w:pPr>
        <w:pStyle w:val="CodeBlock"/>
      </w:pPr>
      <w:r>
        <w:t xml:space="preserve">          ║  └─ .warnings      → Warning-level findings║</w:t>
      </w:r>
    </w:p>
    <w:p>
      <w:pPr>
        <w:pStyle w:val="CodeBlock"/>
      </w:pPr>
      <w:r>
        <w:t xml:space="preserve">          ║                                            ║</w:t>
      </w:r>
    </w:p>
    <w:p>
      <w:pPr>
        <w:pStyle w:val="CodeBlock"/>
      </w:pPr>
      <w:r>
        <w:t xml:space="preserve">          ╚════════════════════════════════════════════╝</w:t>
      </w:r>
    </w:p>
    <w:p>
      <w:pPr>
        <w:pStyle w:val="CodeBlock"/>
      </w:pPr>
      <w:r>
        <w:t xml:space="preserve">                               │</w:t>
      </w:r>
    </w:p>
    <w:p>
      <w:pPr>
        <w:pStyle w:val="CodeBlock"/>
      </w:pPr>
      <w:r>
        <w:t xml:space="preserve">                               ▼</w:t>
      </w:r>
    </w:p>
    <w:p>
      <w:pPr>
        <w:pStyle w:val="CodeBlock"/>
      </w:pPr>
      <w:r>
        <w:t xml:space="preserve">                          END: Return to developer</w:t>
      </w:r>
    </w:p>
    <w:p/>
    <w:p>
      <w:pPr>
        <w:pStyle w:val="Heading1"/>
      </w:pPr>
      <w:r>
        <w:t>6. Data Models</w:t>
      </w:r>
    </w:p>
    <w:p>
      <w:pPr>
        <w:pStyle w:val="Heading2"/>
      </w:pPr>
      <w:r>
        <w:t>Input Model: EligibilityRequest</w:t>
      </w:r>
    </w:p>
    <w:p>
      <w:pPr/>
      <w:r>
        <w:t>This is what the developer provides to check eligibility.</w:t>
      </w:r>
    </w:p>
    <w:p>
      <w:pPr>
        <w:pStyle w:val="CodeBlock"/>
      </w:pPr>
      <w:r>
        <w:t>EligibilityRequest</w:t>
      </w:r>
    </w:p>
    <w:p>
      <w:pPr>
        <w:pStyle w:val="CodeBlock"/>
      </w:pPr>
      <w:r>
        <w:t>├── provider_npi: str               # Provider's NPI (10-digit)</w:t>
      </w:r>
    </w:p>
    <w:p>
      <w:pPr>
        <w:pStyle w:val="CodeBlock"/>
      </w:pPr>
      <w:r>
        <w:t>├── provider_organization: str      # Provider organization name</w:t>
      </w:r>
    </w:p>
    <w:p>
      <w:pPr>
        <w:pStyle w:val="CodeBlock"/>
      </w:pPr>
      <w:r>
        <w:t>├── provider_taxonomy: str | None   # Provider taxonomy code</w:t>
      </w:r>
    </w:p>
    <w:p>
      <w:pPr>
        <w:pStyle w:val="CodeBlock"/>
      </w:pPr>
      <w:r>
        <w:t>├── payer_id: str                   # Insurance payer ID</w:t>
      </w:r>
    </w:p>
    <w:p>
      <w:pPr>
        <w:pStyle w:val="CodeBlock"/>
      </w:pPr>
      <w:r>
        <w:t>├── subscriber_id: str              # Member/subscriber ID</w:t>
      </w:r>
    </w:p>
    <w:p>
      <w:pPr>
        <w:pStyle w:val="CodeBlock"/>
      </w:pPr>
      <w:r>
        <w:t>├── patient_first_name: str         # Patient first name</w:t>
      </w:r>
    </w:p>
    <w:p>
      <w:pPr>
        <w:pStyle w:val="CodeBlock"/>
      </w:pPr>
      <w:r>
        <w:t>├── patient_last_name: str          # Patient last name</w:t>
      </w:r>
    </w:p>
    <w:p>
      <w:pPr>
        <w:pStyle w:val="CodeBlock"/>
      </w:pPr>
      <w:r>
        <w:t>├── patient_dob: str                # Date of birth (YYYY-MM-DD)</w:t>
      </w:r>
    </w:p>
    <w:p>
      <w:pPr>
        <w:pStyle w:val="CodeBlock"/>
      </w:pPr>
      <w:r>
        <w:t>├── patient_gender: str             # M/F/U</w:t>
      </w:r>
    </w:p>
    <w:p>
      <w:pPr>
        <w:pStyle w:val="CodeBlock"/>
      </w:pPr>
      <w:r>
        <w:t>├── relationship_to_subscriber: str # Self, Spouse, Child, Other</w:t>
      </w:r>
    </w:p>
    <w:p>
      <w:pPr>
        <w:pStyle w:val="CodeBlock"/>
      </w:pPr>
      <w:r>
        <w:t>├── service_type_codes: list[str]   # What services to check (e.g., "30" = health plan)</w:t>
      </w:r>
    </w:p>
    <w:p>
      <w:pPr>
        <w:pStyle w:val="CodeBlock"/>
      </w:pPr>
      <w:r>
        <w:t>├── service_date: str | None        # Date of service</w:t>
      </w:r>
    </w:p>
    <w:p>
      <w:pPr>
        <w:pStyle w:val="CodeBlock"/>
      </w:pPr>
      <w:r>
        <w:t>└── service_date_end: str | None    # End date (for date ranges)</w:t>
      </w:r>
    </w:p>
    <w:p>
      <w:pPr>
        <w:pStyle w:val="Heading2"/>
      </w:pPr>
      <w:r>
        <w:t>Output Model: EligibilityResponse (parsed 271)</w:t>
      </w:r>
    </w:p>
    <w:p>
      <w:pPr/>
      <w:r>
        <w:t>This is the structured data extracted from the clearinghouse response.</w:t>
      </w:r>
    </w:p>
    <w:p>
      <w:pPr>
        <w:pStyle w:val="CodeBlock"/>
      </w:pPr>
      <w:r>
        <w:t>EligibilityResponse</w:t>
      </w:r>
    </w:p>
    <w:p>
      <w:pPr>
        <w:pStyle w:val="CodeBlock"/>
      </w:pPr>
      <w:r>
        <w:t>├── status: str                     # active, inactive, unknown</w:t>
      </w:r>
    </w:p>
    <w:p>
      <w:pPr>
        <w:pStyle w:val="CodeBlock"/>
      </w:pPr>
      <w:r>
        <w:t>├── subscriber_name: str            # Subscriber name from payer</w:t>
      </w:r>
    </w:p>
    <w:p>
      <w:pPr>
        <w:pStyle w:val="CodeBlock"/>
      </w:pPr>
      <w:r>
        <w:t>├── payer_name: str                 # Insurance company name</w:t>
      </w:r>
    </w:p>
    <w:p>
      <w:pPr>
        <w:pStyle w:val="CodeBlock"/>
      </w:pPr>
      <w:r>
        <w:t>├── plan_name: str | None           # Plan name</w:t>
      </w:r>
    </w:p>
    <w:p>
      <w:pPr>
        <w:pStyle w:val="CodeBlock"/>
      </w:pPr>
      <w:r>
        <w:t>├── plan_number: str | None         # Plan/group number</w:t>
      </w:r>
    </w:p>
    <w:p>
      <w:pPr>
        <w:pStyle w:val="CodeBlock"/>
      </w:pPr>
      <w:r>
        <w:t>├── coverage_start: str | None      # Coverage effective date</w:t>
      </w:r>
    </w:p>
    <w:p>
      <w:pPr>
        <w:pStyle w:val="CodeBlock"/>
      </w:pPr>
      <w:r>
        <w:t>├── coverage_end: str | None        # Coverage termination date</w:t>
      </w:r>
    </w:p>
    <w:p>
      <w:pPr>
        <w:pStyle w:val="CodeBlock"/>
      </w:pPr>
      <w:r>
        <w:t>├── benefits: list[BenefitInfo]     # List of benefits</w:t>
      </w:r>
    </w:p>
    <w:p>
      <w:pPr>
        <w:pStyle w:val="CodeBlock"/>
      </w:pPr>
      <w:r>
        <w:t>└── errors: list[str]               # AAA rejection reasons</w:t>
      </w:r>
    </w:p>
    <w:p>
      <w:pPr>
        <w:pStyle w:val="Heading2"/>
      </w:pPr>
      <w:r>
        <w:t>Benefit Detail: BenefitInfo</w:t>
      </w:r>
    </w:p>
    <w:p>
      <w:pPr>
        <w:pStyle w:val="CodeBlock"/>
      </w:pPr>
      <w:r>
        <w:t>BenefitInfo</w:t>
      </w:r>
    </w:p>
    <w:p>
      <w:pPr>
        <w:pStyle w:val="CodeBlock"/>
      </w:pPr>
      <w:r>
        <w:t>├── service_type: str               # Service type description</w:t>
      </w:r>
    </w:p>
    <w:p>
      <w:pPr>
        <w:pStyle w:val="CodeBlock"/>
      </w:pPr>
      <w:r>
        <w:t>├── service_type_code: str          # ASC X12 service type code</w:t>
      </w:r>
    </w:p>
    <w:p>
      <w:pPr>
        <w:pStyle w:val="CodeBlock"/>
      </w:pPr>
      <w:r>
        <w:t>├── coverage_level: str             # Individual, Family</w:t>
      </w:r>
    </w:p>
    <w:p>
      <w:pPr>
        <w:pStyle w:val="CodeBlock"/>
      </w:pPr>
      <w:r>
        <w:t>├── in_network: bool | None         # In-network flag</w:t>
      </w:r>
    </w:p>
    <w:p>
      <w:pPr>
        <w:pStyle w:val="CodeBlock"/>
      </w:pPr>
      <w:r>
        <w:t>├── benefit_amount: float | None    # Dollar amount</w:t>
      </w:r>
    </w:p>
    <w:p>
      <w:pPr>
        <w:pStyle w:val="CodeBlock"/>
      </w:pPr>
      <w:r>
        <w:t>├── benefit_percent: float | None   # Percentage (coinsurance)</w:t>
      </w:r>
    </w:p>
    <w:p>
      <w:pPr>
        <w:pStyle w:val="CodeBlock"/>
      </w:pPr>
      <w:r>
        <w:t>├── time_qualifier: str | None      # Per visit, per year, etc.</w:t>
      </w:r>
    </w:p>
    <w:p>
      <w:pPr>
        <w:pStyle w:val="CodeBlock"/>
      </w:pPr>
      <w:r>
        <w:t>├── authorization_required: bool    # Prior auth needed?</w:t>
      </w:r>
    </w:p>
    <w:p>
      <w:pPr>
        <w:pStyle w:val="CodeBlock"/>
      </w:pPr>
      <w:r>
        <w:t>└── description: str | None         # Free-text description</w:t>
      </w:r>
    </w:p>
    <w:p>
      <w:pPr>
        <w:pStyle w:val="Heading2"/>
      </w:pPr>
      <w:r>
        <w:t>Result Model: EligibilityResult</w:t>
      </w:r>
    </w:p>
    <w:p>
      <w:pPr/>
      <w:r>
        <w:t>This is what the developer receives back.</w:t>
      </w:r>
    </w:p>
    <w:p>
      <w:pPr>
        <w:pStyle w:val="CodeBlock"/>
      </w:pPr>
      <w:r>
        <w:t>EligibilityResult</w:t>
      </w:r>
    </w:p>
    <w:p>
      <w:pPr>
        <w:pStyle w:val="CodeBlock"/>
      </w:pPr>
      <w:r>
        <w:t>├── eligible: bool | None           # Overall eligibility determination</w:t>
      </w:r>
    </w:p>
    <w:p>
      <w:pPr>
        <w:pStyle w:val="CodeBlock"/>
      </w:pPr>
      <w:r>
        <w:t>├── response: EligibilityResponse   # Structured 271 data</w:t>
      </w:r>
    </w:p>
    <w:p>
      <w:pPr>
        <w:pStyle w:val="CodeBlock"/>
      </w:pPr>
      <w:r>
        <w:t>├── findings: list[Finding]         # All validation findings</w:t>
      </w:r>
    </w:p>
    <w:p>
      <w:pPr>
        <w:pStyle w:val="CodeBlock"/>
      </w:pPr>
      <w:r>
        <w:t>├── ai_summary: str | None          # Human-readable summary (if AI enabled)</w:t>
      </w:r>
    </w:p>
    <w:p>
      <w:pPr>
        <w:pStyle w:val="CodeBlock"/>
      </w:pPr>
      <w:r>
        <w:t>├── raw_response: dict              # Raw clearinghouse JSON</w:t>
      </w:r>
    </w:p>
    <w:p>
      <w:pPr>
        <w:pStyle w:val="CodeBlock"/>
      </w:pPr>
      <w:r>
        <w:t>├── execution_time: float           # Total processing time (seconds)</w:t>
      </w:r>
    </w:p>
    <w:p>
      <w:pPr>
        <w:pStyle w:val="CodeBlock"/>
      </w:pPr>
      <w:r>
        <w:t>├── phases: list[PhaseResult]       # Per-phase timing/results</w:t>
      </w:r>
    </w:p>
    <w:p>
      <w:pPr>
        <w:pStyle w:val="CodeBlock"/>
      </w:pPr>
      <w:r>
        <w:t>│</w:t>
      </w:r>
    </w:p>
    <w:p>
      <w:pPr>
        <w:pStyle w:val="CodeBlock"/>
      </w:pPr>
      <w:r>
        <w:t>│   (Convenience properties)</w:t>
      </w:r>
    </w:p>
    <w:p>
      <w:pPr>
        <w:pStyle w:val="CodeBlock"/>
      </w:pPr>
      <w:r>
        <w:t>├── .passed → bool                  # True if no ERROR-level findings</w:t>
      </w:r>
    </w:p>
    <w:p>
      <w:pPr>
        <w:pStyle w:val="CodeBlock"/>
      </w:pPr>
      <w:r>
        <w:t>├── .errors → list[Finding]         # Only ERROR severity</w:t>
      </w:r>
    </w:p>
    <w:p>
      <w:pPr>
        <w:pStyle w:val="CodeBlock"/>
      </w:pPr>
      <w:r>
        <w:t>└── .warnings → list[Finding]       # Only WARNING severity</w:t>
      </w:r>
    </w:p>
    <w:p/>
    <w:p>
      <w:pPr>
        <w:pStyle w:val="Heading1"/>
      </w:pPr>
      <w:r>
        <w:t>7. Phase 1: Rule-Based Validation (Offline)</w:t>
      </w:r>
    </w:p>
    <w:p>
      <w:pPr>
        <w:pStyle w:val="Heading2"/>
      </w:pPr>
      <w:r>
        <w:t>Purpose</w:t>
      </w:r>
    </w:p>
    <w:p>
      <w:pPr/>
      <w:r>
        <w:t xml:space="preserve">Catch data quality issues </w:t>
      </w:r>
      <w:r>
        <w:rPr>
          <w:b/>
        </w:rPr>
        <w:t>before</w:t>
      </w:r>
      <w:r>
        <w:t xml:space="preserve"> making any network calls. This saves money (no wasted clearinghouse fees), time (instant feedback), and ensures compliance (catches obvious errors early).</w:t>
      </w:r>
    </w:p>
    <w:p>
      <w:pPr>
        <w:pStyle w:val="Heading2"/>
      </w:pPr>
      <w:r>
        <w:t>Validators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Validator</w:t>
            </w:r>
          </w:p>
        </w:tc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What It Checks</w:t>
            </w:r>
          </w:p>
        </w:tc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Example Error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**NPI Validator**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10-digit format, Luhn check-digit, provider/billing NPI present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"NPI 123456789 fails Luhn check-digit validation"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**Payer ID Validator**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Payer ID format, known payer lookup, Stedi payer mapping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"Unknown payer ID 'XYZ'. Check Stedi payer list."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**Subscriber Demographics**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Subscriber ID format, patient name present, DOB valid, gender valid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"Patient DOB 2030-01-01 is in the future"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**Service Type Codes**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 ASC X12 service type code values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"Service type code '99' is not a valid X12 code"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**Date Range Validator**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 date in reasonable range, from-date before to-date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"Service date is 400 days in the future"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**Request Completeness**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required fields present, no placeholder values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"subscriber_id is required but missing"</w:t>
            </w:r>
          </w:p>
        </w:tc>
      </w:tr>
    </w:tbl>
    <w:p>
      <w:pPr>
        <w:pStyle w:val="Heading2"/>
      </w:pPr>
      <w:r>
        <w:t>How Validators Work (Pattern)</w:t>
      </w:r>
    </w:p>
    <w:p>
      <w:pPr/>
      <w:r>
        <w:t>Each validator follows the same pattern established in the existing claim validation:</w:t>
      </w:r>
    </w:p>
    <w:p>
      <w:pPr>
        <w:pStyle w:val="CodeBlock"/>
      </w:pPr>
      <w:r>
        <w:t>Input: EligibilityRequest model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▼</w:t>
      </w:r>
    </w:p>
    <w:p>
      <w:pPr>
        <w:pStyle w:val="CodeBlock"/>
      </w:pPr>
      <w:r>
        <w:t>BaseValidator.validate(request) → ValidatorOutput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 Check each rule</w:t>
      </w:r>
    </w:p>
    <w:p>
      <w:pPr>
        <w:pStyle w:val="CodeBlock"/>
      </w:pPr>
      <w:r>
        <w:t xml:space="preserve">  ├─ For each failure, create a Finding:</w:t>
      </w:r>
    </w:p>
    <w:p>
      <w:pPr>
        <w:pStyle w:val="CodeBlock"/>
      </w:pPr>
      <w:r>
        <w:t xml:space="preserve">  │   ├─ code: "INVALID_NPI_FORMAT"</w:t>
      </w:r>
    </w:p>
    <w:p>
      <w:pPr>
        <w:pStyle w:val="CodeBlock"/>
      </w:pPr>
      <w:r>
        <w:t xml:space="preserve">  │   ├─ message: "NPI must be 10 numeric digits"</w:t>
      </w:r>
    </w:p>
    <w:p>
      <w:pPr>
        <w:pStyle w:val="CodeBlock"/>
      </w:pPr>
      <w:r>
        <w:t xml:space="preserve">  │   ├─ severity: ERROR or WARNING</w:t>
      </w:r>
    </w:p>
    <w:p>
      <w:pPr>
        <w:pStyle w:val="CodeBlock"/>
      </w:pPr>
      <w:r>
        <w:t xml:space="preserve">  │   ├─ field_name: "provider_npi"</w:t>
      </w:r>
    </w:p>
    <w:p>
      <w:pPr>
        <w:pStyle w:val="CodeBlock"/>
      </w:pPr>
      <w:r>
        <w:t xml:space="preserve">  │   └─ suggestion: "Verify at NPI Registry"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└─ Return ValidatorOutput with all findings</w:t>
      </w:r>
    </w:p>
    <w:p>
      <w:pPr>
        <w:pStyle w:val="Heading2"/>
      </w:pPr>
      <w:r>
        <w:t>Finding Severity Levels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Pipeline Impact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**ERROR**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fix before proceeding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Blocks Phase 2 (configurable)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**WARNING**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Potential issue, review recommended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Does not block Phase 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**INFO**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Informational note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Does not block Phase 2</w:t>
            </w:r>
          </w:p>
        </w:tc>
      </w:tr>
    </w:tbl>
    <w:p/>
    <w:p>
      <w:pPr>
        <w:pStyle w:val="Heading1"/>
      </w:pPr>
      <w:r>
        <w:t>8. Phase 2: Clearinghouse Integration (Stedi API)</w:t>
      </w:r>
    </w:p>
    <w:p>
      <w:pPr>
        <w:pStyle w:val="Heading2"/>
      </w:pPr>
      <w:r>
        <w:t>Why Stedi?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Stedi</w:t>
            </w:r>
          </w:p>
        </w:tc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Alternative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Format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Modern JSON (no raw X12 parsing needed)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Most use raw X12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Payer Coverage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3,400+ payers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~$0.15 per eligibility check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$0.10–0.50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Simple API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Often complex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Excellent REST API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Response Format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Structured 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Raw X12 segments</w:t>
            </w:r>
          </w:p>
        </w:tc>
      </w:tr>
    </w:tbl>
    <w:p>
      <w:pPr>
        <w:pStyle w:val="Heading2"/>
      </w:pPr>
      <w:r>
        <w:t>Stedi Integration Flow</w:t>
      </w:r>
    </w:p>
    <w:p>
      <w:pPr>
        <w:pStyle w:val="CodeBlock"/>
      </w:pPr>
      <w:r>
        <w:t>Step 1: Map our model → Stedi request format</w:t>
      </w:r>
    </w:p>
    <w:p>
      <w:pPr>
        <w:pStyle w:val="CodeBlock"/>
      </w:pPr>
      <w:r>
        <w:t>┌─────────────────────────────┐      ┌──────────────────────────────┐</w:t>
      </w:r>
    </w:p>
    <w:p>
      <w:pPr>
        <w:pStyle w:val="CodeBlock"/>
      </w:pPr>
      <w:r>
        <w:t>│ EligibilityRequest          │      │ Stedi JSON Request           │</w:t>
      </w:r>
    </w:p>
    <w:p>
      <w:pPr>
        <w:pStyle w:val="CodeBlock"/>
      </w:pPr>
      <w:r>
        <w:t>│ ├─ provider_npi             │  ──▶ │ ├─ informationSource         │</w:t>
      </w:r>
    </w:p>
    <w:p>
      <w:pPr>
        <w:pStyle w:val="CodeBlock"/>
      </w:pPr>
      <w:r>
        <w:t>│ ├─ payer_id                 │      │ │   └─ providerNPI           │</w:t>
      </w:r>
    </w:p>
    <w:p>
      <w:pPr>
        <w:pStyle w:val="CodeBlock"/>
      </w:pPr>
      <w:r>
        <w:t>│ ├─ subscriber_id            │      │ ├─ informationReceiver       │</w:t>
      </w:r>
    </w:p>
    <w:p>
      <w:pPr>
        <w:pStyle w:val="CodeBlock"/>
      </w:pPr>
      <w:r>
        <w:t>│ ├─ patient_dob              │      │ │   └─ payerID               │</w:t>
      </w:r>
    </w:p>
    <w:p>
      <w:pPr>
        <w:pStyle w:val="CodeBlock"/>
      </w:pPr>
      <w:r>
        <w:t>│ ├─ service_type_codes       │      │ ├─ subscriber                │</w:t>
      </w:r>
    </w:p>
    <w:p>
      <w:pPr>
        <w:pStyle w:val="CodeBlock"/>
      </w:pPr>
      <w:r>
        <w:t>│ └─ ...                      │      │ │   ├─ memberId              │</w:t>
      </w:r>
    </w:p>
    <w:p>
      <w:pPr>
        <w:pStyle w:val="CodeBlock"/>
      </w:pPr>
      <w:r>
        <w:t>└─────────────────────────────┘      │ │   ├─ dateOfBirth           │</w:t>
      </w:r>
    </w:p>
    <w:p>
      <w:pPr>
        <w:pStyle w:val="CodeBlock"/>
      </w:pPr>
      <w:r>
        <w:t xml:space="preserve">                                     │ │   └─ ...                    │</w:t>
      </w:r>
    </w:p>
    <w:p>
      <w:pPr>
        <w:pStyle w:val="CodeBlock"/>
      </w:pPr>
      <w:r>
        <w:t xml:space="preserve">                                     │ └─ encounter                  │</w:t>
      </w:r>
    </w:p>
    <w:p>
      <w:pPr>
        <w:pStyle w:val="CodeBlock"/>
      </w:pPr>
      <w:r>
        <w:t xml:space="preserve">                                     │     └─ serviceTypeCodes       │</w:t>
      </w:r>
    </w:p>
    <w:p>
      <w:pPr>
        <w:pStyle w:val="CodeBlock"/>
      </w:pPr>
      <w:r>
        <w:t xml:space="preserve">                                     └──────────────────────────────┘</w:t>
      </w:r>
    </w:p>
    <w:p>
      <w:pPr>
        <w:pStyle w:val="CodeBlock"/>
      </w:pPr>
    </w:p>
    <w:p>
      <w:pPr>
        <w:pStyle w:val="CodeBlock"/>
      </w:pPr>
      <w:r>
        <w:t>Step 2: POST to Stedi API</w:t>
      </w:r>
    </w:p>
    <w:p>
      <w:pPr>
        <w:pStyle w:val="CodeBlock"/>
      </w:pPr>
      <w:r>
        <w:t xml:space="preserve">  HTTP POST https://healthcare.stedi.com/2024-04-01/change/medicalnetwork/</w:t>
      </w:r>
    </w:p>
    <w:p>
      <w:pPr>
        <w:pStyle w:val="CodeBlock"/>
      </w:pPr>
      <w:r>
        <w:t xml:space="preserve">            eligibility/v3</w:t>
      </w:r>
    </w:p>
    <w:p>
      <w:pPr>
        <w:pStyle w:val="CodeBlock"/>
      </w:pPr>
      <w:r>
        <w:t xml:space="preserve">  Headers: Authorization: Bearer {stedi_api_key}</w:t>
      </w:r>
    </w:p>
    <w:p>
      <w:pPr>
        <w:pStyle w:val="CodeBlock"/>
      </w:pPr>
      <w:r>
        <w:t xml:space="preserve">  Body: Stedi JSON Request</w:t>
      </w:r>
    </w:p>
    <w:p>
      <w:pPr>
        <w:pStyle w:val="CodeBlock"/>
      </w:pPr>
    </w:p>
    <w:p>
      <w:pPr>
        <w:pStyle w:val="CodeBlock"/>
      </w:pPr>
      <w:r>
        <w:t>Step 3: Receive Stedi response → Map to our model</w:t>
      </w:r>
    </w:p>
    <w:p>
      <w:pPr>
        <w:pStyle w:val="CodeBlock"/>
      </w:pPr>
      <w:r>
        <w:t>┌──────────────────────────────┐      ┌─────────────────────────────┐</w:t>
      </w:r>
    </w:p>
    <w:p>
      <w:pPr>
        <w:pStyle w:val="CodeBlock"/>
      </w:pPr>
      <w:r>
        <w:t>│ Stedi JSON Response          │      │ EligibilityResponse         │</w:t>
      </w:r>
    </w:p>
    <w:p>
      <w:pPr>
        <w:pStyle w:val="CodeBlock"/>
      </w:pPr>
      <w:r>
        <w:t>│ ├─ planStatus                │  ──▶ │ ├─ status: "active"         │</w:t>
      </w:r>
    </w:p>
    <w:p>
      <w:pPr>
        <w:pStyle w:val="CodeBlock"/>
      </w:pPr>
      <w:r>
        <w:t>│ ├─ subscriber                │      │ ├─ subscriber_name          │</w:t>
      </w:r>
    </w:p>
    <w:p>
      <w:pPr>
        <w:pStyle w:val="CodeBlock"/>
      </w:pPr>
      <w:r>
        <w:t>│ ├─ payer                     │      │ ├─ payer_name               │</w:t>
      </w:r>
    </w:p>
    <w:p>
      <w:pPr>
        <w:pStyle w:val="CodeBlock"/>
      </w:pPr>
      <w:r>
        <w:t>│ ├─ planInformation           │      │ ├─ plan_name                │</w:t>
      </w:r>
    </w:p>
    <w:p>
      <w:pPr>
        <w:pStyle w:val="CodeBlock"/>
      </w:pPr>
      <w:r>
        <w:t>│ ├─ benefitsInformation[]     │      │ ├─ benefits: [BenefitInfo]  │</w:t>
      </w:r>
    </w:p>
    <w:p>
      <w:pPr>
        <w:pStyle w:val="CodeBlock"/>
      </w:pPr>
      <w:r>
        <w:t>│ │   ├─ serviceTypes          │      │ │   ├─ copay: $30           │</w:t>
      </w:r>
    </w:p>
    <w:p>
      <w:pPr>
        <w:pStyle w:val="CodeBlock"/>
      </w:pPr>
      <w:r>
        <w:t>│ │   ├─ benefitAmount         │      │ │   ├─ coinsurance: 20%     │</w:t>
      </w:r>
    </w:p>
    <w:p>
      <w:pPr>
        <w:pStyle w:val="CodeBlock"/>
      </w:pPr>
      <w:r>
        <w:t>│ │   └─ authRequired          │      │ │   └─ auth_required: true  │</w:t>
      </w:r>
    </w:p>
    <w:p>
      <w:pPr>
        <w:pStyle w:val="CodeBlock"/>
      </w:pPr>
      <w:r>
        <w:t>│ └─ errors[]                  │      │ └─ errors: []               │</w:t>
      </w:r>
    </w:p>
    <w:p>
      <w:pPr>
        <w:pStyle w:val="CodeBlock"/>
      </w:pPr>
      <w:r>
        <w:t>└──────────────────────────────┘      └─────────────────────────────┘</w:t>
      </w:r>
    </w:p>
    <w:p>
      <w:pPr>
        <w:pStyle w:val="Heading2"/>
      </w:pPr>
      <w:r>
        <w:t>Error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32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How We Handle 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Stedi API 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 finding with CLEARINGHOUSE_TIMEOUT code, include partial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Stedi returns error (AAA segment)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Parse error reason, return as finding + in response.errors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Invalid API 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 finding with AUTH_ERROR code, suggest checking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Network failure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 finding with NETWORK_ERROR code, suggest retry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 not found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 finding, set eligible=None, include payer error 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Coverage terminated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Parse termination date, set eligible=False, include in summary</w:t>
            </w:r>
          </w:p>
        </w:tc>
      </w:tr>
    </w:tbl>
    <w:p/>
    <w:p>
      <w:pPr>
        <w:pStyle w:val="Heading1"/>
      </w:pPr>
      <w:r>
        <w:t>9. Phase 3: AI-Powered Interpretation (Optional)</w:t>
      </w:r>
    </w:p>
    <w:p>
      <w:pPr>
        <w:pStyle w:val="Heading2"/>
      </w:pPr>
      <w:r>
        <w:t>Why AI Interpretation?</w:t>
      </w:r>
    </w:p>
    <w:p>
      <w:pPr/>
      <w:r>
        <w:t>Raw eligibility responses are complex and hard to understand:</w:t>
      </w:r>
    </w:p>
    <w:p>
      <w:pPr>
        <w:pStyle w:val="CodeBlock"/>
      </w:pPr>
      <w:r>
        <w:t>Without AI (raw structured data):</w:t>
      </w:r>
    </w:p>
    <w:p>
      <w:pPr>
        <w:pStyle w:val="CodeBlock"/>
      </w:pPr>
      <w:r>
        <w:t xml:space="preserve">  benefits[0]: serviceType="Health Benefit Plan Coverage"</w:t>
      </w:r>
    </w:p>
    <w:p>
      <w:pPr>
        <w:pStyle w:val="CodeBlock"/>
      </w:pPr>
      <w:r>
        <w:t xml:space="preserve">               code="1" level="INDIVIDUAL"</w:t>
      </w:r>
    </w:p>
    <w:p>
      <w:pPr>
        <w:pStyle w:val="CodeBlock"/>
      </w:pPr>
      <w:r>
        <w:t xml:space="preserve">               inPlanNetwork="YES" benefitAmount=null</w:t>
      </w:r>
    </w:p>
    <w:p>
      <w:pPr>
        <w:pStyle w:val="CodeBlock"/>
      </w:pPr>
      <w:r>
        <w:t xml:space="preserve">  benefits[1]: serviceType="Health Benefit Plan Coverage"</w:t>
      </w:r>
    </w:p>
    <w:p>
      <w:pPr>
        <w:pStyle w:val="CodeBlock"/>
      </w:pPr>
      <w:r>
        <w:t xml:space="preserve">               code="A" level="INDIVIDUAL"</w:t>
      </w:r>
    </w:p>
    <w:p>
      <w:pPr>
        <w:pStyle w:val="CodeBlock"/>
      </w:pPr>
      <w:r>
        <w:t xml:space="preserve">               coinsurancePercent=20 timePeriod="CALENDAR_YEAR"</w:t>
      </w:r>
    </w:p>
    <w:p>
      <w:pPr>
        <w:pStyle w:val="CodeBlock"/>
      </w:pPr>
      <w:r>
        <w:t xml:space="preserve">  benefits[2]: serviceType="Professional (Physician) Visit"</w:t>
      </w:r>
    </w:p>
    <w:p>
      <w:pPr>
        <w:pStyle w:val="CodeBlock"/>
      </w:pPr>
      <w:r>
        <w:t xml:space="preserve">               code="B" level="INDIVIDUAL"</w:t>
      </w:r>
    </w:p>
    <w:p>
      <w:pPr>
        <w:pStyle w:val="CodeBlock"/>
      </w:pPr>
      <w:r>
        <w:t xml:space="preserve">               benefitAmount=30.00 timePeriod="VISIT"</w:t>
      </w:r>
    </w:p>
    <w:p>
      <w:pPr>
        <w:pStyle w:val="CodeBlock"/>
      </w:pPr>
      <w:r>
        <w:t xml:space="preserve">  ...  (25+ more benefit entries)</w:t>
      </w:r>
    </w:p>
    <w:p>
      <w:pPr>
        <w:pStyle w:val="CodeBlock"/>
      </w:pPr>
    </w:p>
    <w:p>
      <w:pPr>
        <w:pStyle w:val="CodeBlock"/>
      </w:pPr>
      <w:r>
        <w:t>With AI (human-readable summary):</w:t>
      </w:r>
    </w:p>
    <w:p>
      <w:pPr>
        <w:pStyle w:val="CodeBlock"/>
      </w:pPr>
      <w:r>
        <w:t xml:space="preserve">  "Patient has active coverage under Blue Cross PPO Plan.</w:t>
      </w:r>
    </w:p>
    <w:p>
      <w:pPr>
        <w:pStyle w:val="CodeBlock"/>
      </w:pPr>
      <w:r>
        <w:t xml:space="preserve">   For the requested office visit (CPT 99213):</w:t>
      </w:r>
    </w:p>
    <w:p>
      <w:pPr>
        <w:pStyle w:val="CodeBlock"/>
      </w:pPr>
      <w:r>
        <w:t xml:space="preserve">   - Copay: $30 per visit</w:t>
      </w:r>
    </w:p>
    <w:p>
      <w:pPr>
        <w:pStyle w:val="CodeBlock"/>
      </w:pPr>
      <w:r>
        <w:t xml:space="preserve">   - Coinsurance: 20% after deductible</w:t>
      </w:r>
    </w:p>
    <w:p>
      <w:pPr>
        <w:pStyle w:val="CodeBlock"/>
      </w:pPr>
      <w:r>
        <w:t xml:space="preserve">   - Remaining deductible: $450 of $1,500</w:t>
      </w:r>
    </w:p>
    <w:p>
      <w:pPr>
        <w:pStyle w:val="CodeBlock"/>
      </w:pPr>
      <w:r>
        <w:t xml:space="preserve">   - Prior authorization: NOT required</w:t>
      </w:r>
    </w:p>
    <w:p>
      <w:pPr>
        <w:pStyle w:val="CodeBlock"/>
      </w:pPr>
      <w:r>
        <w:t xml:space="preserve">   - Network status: In-network provider confirmed</w:t>
      </w:r>
    </w:p>
    <w:p>
      <w:pPr>
        <w:pStyle w:val="CodeBlock"/>
      </w:pPr>
      <w:r>
        <w:t xml:space="preserve">   Estimated patient responsibility: $30 copay + 20% of charges</w:t>
      </w:r>
    </w:p>
    <w:p>
      <w:pPr>
        <w:pStyle w:val="CodeBlock"/>
      </w:pPr>
      <w:r>
        <w:t xml:space="preserve">   above deductible."</w:t>
      </w:r>
    </w:p>
    <w:p>
      <w:pPr>
        <w:pStyle w:val="Heading2"/>
      </w:pPr>
      <w:r>
        <w:t>AI Flow</w:t>
      </w:r>
    </w:p>
    <w:p>
      <w:pPr>
        <w:pStyle w:val="CodeBlock"/>
      </w:pPr>
      <w:r>
        <w:t xml:space="preserve">                    ┌──────────────────────────┐</w:t>
      </w:r>
    </w:p>
    <w:p>
      <w:pPr>
        <w:pStyle w:val="CodeBlock"/>
      </w:pPr>
      <w:r>
        <w:t xml:space="preserve">                    │ De-identified 271 data    │</w:t>
      </w:r>
    </w:p>
    <w:p>
      <w:pPr>
        <w:pStyle w:val="CodeBlock"/>
      </w:pPr>
      <w:r>
        <w:t xml:space="preserve">                    │ (NO patient names,        │</w:t>
      </w:r>
    </w:p>
    <w:p>
      <w:pPr>
        <w:pStyle w:val="CodeBlock"/>
      </w:pPr>
      <w:r>
        <w:t xml:space="preserve">                    │  NO DOB, NO member ID)    │</w:t>
      </w:r>
    </w:p>
    <w:p>
      <w:pPr>
        <w:pStyle w:val="CodeBlock"/>
      </w:pPr>
      <w:r>
        <w:t xml:space="preserve">                    └────────────┬─────────────┘</w:t>
      </w:r>
    </w:p>
    <w:p>
      <w:pPr>
        <w:pStyle w:val="CodeBlock"/>
      </w:pPr>
      <w:r>
        <w:t xml:space="preserve">                                 │</w:t>
      </w:r>
    </w:p>
    <w:p>
      <w:pPr>
        <w:pStyle w:val="CodeBlock"/>
      </w:pPr>
      <w:r>
        <w:t xml:space="preserve">                                 ▼</w:t>
      </w:r>
    </w:p>
    <w:p>
      <w:pPr>
        <w:pStyle w:val="CodeBlock"/>
      </w:pPr>
      <w:r>
        <w:t xml:space="preserve">                    ┌──────────────────────────┐</w:t>
      </w:r>
    </w:p>
    <w:p>
      <w:pPr>
        <w:pStyle w:val="CodeBlock"/>
      </w:pPr>
      <w:r>
        <w:t xml:space="preserve">                    │ Build Prompt:             │</w:t>
      </w:r>
    </w:p>
    <w:p>
      <w:pPr>
        <w:pStyle w:val="CodeBlock"/>
      </w:pPr>
      <w:r>
        <w:t xml:space="preserve">                    │                          │</w:t>
      </w:r>
    </w:p>
    <w:p>
      <w:pPr>
        <w:pStyle w:val="CodeBlock"/>
      </w:pPr>
      <w:r>
        <w:t xml:space="preserve">                    │ "Given this eligibility   │</w:t>
      </w:r>
    </w:p>
    <w:p>
      <w:pPr>
        <w:pStyle w:val="CodeBlock"/>
      </w:pPr>
      <w:r>
        <w:t xml:space="preserve">                    │  response for a [age]    │</w:t>
      </w:r>
    </w:p>
    <w:p>
      <w:pPr>
        <w:pStyle w:val="CodeBlock"/>
      </w:pPr>
      <w:r>
        <w:t xml:space="preserve">                    │  year old [gender]        │</w:t>
      </w:r>
    </w:p>
    <w:p>
      <w:pPr>
        <w:pStyle w:val="CodeBlock"/>
      </w:pPr>
      <w:r>
        <w:t xml:space="preserve">                    │  patient, requesting      │</w:t>
      </w:r>
    </w:p>
    <w:p>
      <w:pPr>
        <w:pStyle w:val="CodeBlock"/>
      </w:pPr>
      <w:r>
        <w:t xml:space="preserve">                    │  [service types]:         │</w:t>
      </w:r>
    </w:p>
    <w:p>
      <w:pPr>
        <w:pStyle w:val="CodeBlock"/>
      </w:pPr>
      <w:r>
        <w:t xml:space="preserve">                    │                          │</w:t>
      </w:r>
    </w:p>
    <w:p>
      <w:pPr>
        <w:pStyle w:val="CodeBlock"/>
      </w:pPr>
      <w:r>
        <w:t xml:space="preserve">                    │  [structured 271 data]    │</w:t>
      </w:r>
    </w:p>
    <w:p>
      <w:pPr>
        <w:pStyle w:val="CodeBlock"/>
      </w:pPr>
      <w:r>
        <w:t xml:space="preserve">                    │                          │</w:t>
      </w:r>
    </w:p>
    <w:p>
      <w:pPr>
        <w:pStyle w:val="CodeBlock"/>
      </w:pPr>
      <w:r>
        <w:t xml:space="preserve">                    │  Provide:                 │</w:t>
      </w:r>
    </w:p>
    <w:p>
      <w:pPr>
        <w:pStyle w:val="CodeBlock"/>
      </w:pPr>
      <w:r>
        <w:t xml:space="preserve">                    │  1. Coverage summary      │</w:t>
      </w:r>
    </w:p>
    <w:p>
      <w:pPr>
        <w:pStyle w:val="CodeBlock"/>
      </w:pPr>
      <w:r>
        <w:t xml:space="preserve">                    │  2. Patient costs         │</w:t>
      </w:r>
    </w:p>
    <w:p>
      <w:pPr>
        <w:pStyle w:val="CodeBlock"/>
      </w:pPr>
      <w:r>
        <w:t xml:space="preserve">                    │  3. Limitations           │</w:t>
      </w:r>
    </w:p>
    <w:p>
      <w:pPr>
        <w:pStyle w:val="CodeBlock"/>
      </w:pPr>
      <w:r>
        <w:t xml:space="preserve">                    │  4. Auth requirements     │</w:t>
      </w:r>
    </w:p>
    <w:p>
      <w:pPr>
        <w:pStyle w:val="CodeBlock"/>
      </w:pPr>
      <w:r>
        <w:t xml:space="preserve">                    │  5. Recommendations"      │</w:t>
      </w:r>
    </w:p>
    <w:p>
      <w:pPr>
        <w:pStyle w:val="CodeBlock"/>
      </w:pPr>
      <w:r>
        <w:t xml:space="preserve">                    └────────────┬─────────────┘</w:t>
      </w:r>
    </w:p>
    <w:p>
      <w:pPr>
        <w:pStyle w:val="CodeBlock"/>
      </w:pPr>
      <w:r>
        <w:t xml:space="preserve">                                 │</w:t>
      </w:r>
    </w:p>
    <w:p>
      <w:pPr>
        <w:pStyle w:val="CodeBlock"/>
      </w:pPr>
      <w:r>
        <w:t xml:space="preserve">                                 ▼</w:t>
      </w:r>
    </w:p>
    <w:p>
      <w:pPr>
        <w:pStyle w:val="CodeBlock"/>
      </w:pPr>
      <w:r>
        <w:t xml:space="preserve">                    ┌──────────────────────────┐</w:t>
      </w:r>
    </w:p>
    <w:p>
      <w:pPr>
        <w:pStyle w:val="CodeBlock"/>
      </w:pPr>
      <w:r>
        <w:t xml:space="preserve">                    │ LLM Provider             │</w:t>
      </w:r>
    </w:p>
    <w:p>
      <w:pPr>
        <w:pStyle w:val="CodeBlock"/>
      </w:pPr>
      <w:r>
        <w:t xml:space="preserve">                    │                          │</w:t>
      </w:r>
    </w:p>
    <w:p>
      <w:pPr>
        <w:pStyle w:val="CodeBlock"/>
      </w:pPr>
      <w:r>
        <w:t xml:space="preserve">                    │ ┌─ Anthropic (Claude) ◄───── Recommended</w:t>
      </w:r>
    </w:p>
    <w:p>
      <w:pPr>
        <w:pStyle w:val="CodeBlock"/>
      </w:pPr>
      <w:r>
        <w:t xml:space="preserve">                    │ ├─ OpenAI (GPT)          │</w:t>
      </w:r>
    </w:p>
    <w:p>
      <w:pPr>
        <w:pStyle w:val="CodeBlock"/>
      </w:pPr>
      <w:r>
        <w:t xml:space="preserve">                    │ └─ Local (Ollama/vLLM)   │</w:t>
      </w:r>
    </w:p>
    <w:p>
      <w:pPr>
        <w:pStyle w:val="CodeBlock"/>
      </w:pPr>
      <w:r>
        <w:t xml:space="preserve">                    └────────────┬─────────────┘</w:t>
      </w:r>
    </w:p>
    <w:p>
      <w:pPr>
        <w:pStyle w:val="CodeBlock"/>
      </w:pPr>
      <w:r>
        <w:t xml:space="preserve">                                 │</w:t>
      </w:r>
    </w:p>
    <w:p>
      <w:pPr>
        <w:pStyle w:val="CodeBlock"/>
      </w:pPr>
      <w:r>
        <w:t xml:space="preserve">                                 ▼</w:t>
      </w:r>
    </w:p>
    <w:p>
      <w:pPr>
        <w:pStyle w:val="CodeBlock"/>
      </w:pPr>
      <w:r>
        <w:t xml:space="preserve">                    ┌──────────────────────────┐</w:t>
      </w:r>
    </w:p>
    <w:p>
      <w:pPr>
        <w:pStyle w:val="CodeBlock"/>
      </w:pPr>
      <w:r>
        <w:t xml:space="preserve">                    │ Parse Response:           │</w:t>
      </w:r>
    </w:p>
    <w:p>
      <w:pPr>
        <w:pStyle w:val="CodeBlock"/>
      </w:pPr>
      <w:r>
        <w:t xml:space="preserve">                    │                          │</w:t>
      </w:r>
    </w:p>
    <w:p>
      <w:pPr>
        <w:pStyle w:val="CodeBlock"/>
      </w:pPr>
      <w:r>
        <w:t xml:space="preserve">                    │ Structured JSON:          │</w:t>
      </w:r>
    </w:p>
    <w:p>
      <w:pPr>
        <w:pStyle w:val="CodeBlock"/>
      </w:pPr>
      <w:r>
        <w:t xml:space="preserve">                    │ ├─ eligible: true/false   │</w:t>
      </w:r>
    </w:p>
    <w:p>
      <w:pPr>
        <w:pStyle w:val="CodeBlock"/>
      </w:pPr>
      <w:r>
        <w:t xml:space="preserve">                    │ ├─ summary: "text..."     │</w:t>
      </w:r>
    </w:p>
    <w:p>
      <w:pPr>
        <w:pStyle w:val="CodeBlock"/>
      </w:pPr>
      <w:r>
        <w:t xml:space="preserve">                    │ ├─ copay: 30.00           │</w:t>
      </w:r>
    </w:p>
    <w:p>
      <w:pPr>
        <w:pStyle w:val="CodeBlock"/>
      </w:pPr>
      <w:r>
        <w:t xml:space="preserve">                    │ ├─ coinsurance: 0.20      │</w:t>
      </w:r>
    </w:p>
    <w:p>
      <w:pPr>
        <w:pStyle w:val="CodeBlock"/>
      </w:pPr>
      <w:r>
        <w:t xml:space="preserve">                    │ ├─ deductible_remaining   │</w:t>
      </w:r>
    </w:p>
    <w:p>
      <w:pPr>
        <w:pStyle w:val="CodeBlock"/>
      </w:pPr>
      <w:r>
        <w:t xml:space="preserve">                    │ ├─ auth_required: false   │</w:t>
      </w:r>
    </w:p>
    <w:p>
      <w:pPr>
        <w:pStyle w:val="CodeBlock"/>
      </w:pPr>
      <w:r>
        <w:t xml:space="preserve">                    │ └─ limitations: [...]     │</w:t>
      </w:r>
    </w:p>
    <w:p>
      <w:pPr>
        <w:pStyle w:val="CodeBlock"/>
      </w:pPr>
      <w:r>
        <w:t xml:space="preserve">                    │                          │</w:t>
      </w:r>
    </w:p>
    <w:p>
      <w:pPr>
        <w:pStyle w:val="CodeBlock"/>
      </w:pPr>
      <w:r>
        <w:t xml:space="preserve">                    │ + Plain text summary      │</w:t>
      </w:r>
    </w:p>
    <w:p>
      <w:pPr>
        <w:pStyle w:val="CodeBlock"/>
      </w:pPr>
      <w:r>
        <w:t xml:space="preserve">                    └──────────────────────────┘</w:t>
      </w:r>
    </w:p>
    <w:p>
      <w:pPr>
        <w:pStyle w:val="Heading2"/>
      </w:pPr>
      <w:r>
        <w:t>LLM Provider Options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728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728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Cost/Check</w:t>
            </w:r>
          </w:p>
        </w:tc>
        <w:tc>
          <w:tcPr>
            <w:tcW w:type="dxa" w:w="1728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1728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Anthropic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Claude Haiku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~$0.01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~1-2s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(cost-effective)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Anthropic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Claude Sonnet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~$0.03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~2-3s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Higher accuracy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~$0.01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~1-2s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alternative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Ollama (Llama 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~2-5s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 sovereignty, no cloud</w:t>
            </w:r>
          </w:p>
        </w:tc>
      </w:tr>
    </w:tbl>
    <w:p/>
    <w:p>
      <w:pPr>
        <w:pStyle w:val="Heading1"/>
      </w:pPr>
      <w:r>
        <w:t>10. HIPAA De-Identification</w:t>
      </w:r>
    </w:p>
    <w:p>
      <w:pPr>
        <w:pStyle w:val="Heading2"/>
      </w:pPr>
      <w:r>
        <w:t>Why De-Identification?</w:t>
      </w:r>
    </w:p>
    <w:p>
      <w:pPr/>
      <w:r>
        <w:t>HIPAA requires that Protected Health Information (PHI) is not shared with unauthorized entities. When we send data to:</w:t>
      </w:r>
    </w:p>
    <w:p>
      <w:pPr>
        <w:pStyle w:val="ListBullet"/>
      </w:pPr>
      <w:r/>
      <w:r>
        <w:rPr>
          <w:b/>
        </w:rPr>
        <w:t>Stedi (clearinghouse):</w:t>
      </w:r>
      <w:r>
        <w:t xml:space="preserve"> PHI is allowed — Stedi has a Business Associate Agreement (BAA)</w:t>
      </w:r>
    </w:p>
    <w:p>
      <w:pPr>
        <w:pStyle w:val="ListBullet"/>
      </w:pPr>
      <w:r/>
      <w:r>
        <w:rPr>
          <w:b/>
        </w:rPr>
        <w:t>LLM providers (AI):</w:t>
      </w:r>
      <w:r>
        <w:t xml:space="preserve"> PHI must be stripped — no standard BAA for AI inference</w:t>
      </w:r>
    </w:p>
    <w:p>
      <w:pPr>
        <w:pStyle w:val="Heading2"/>
      </w:pPr>
      <w:r>
        <w:t>What Gets Stripped (18 HIPAA Identifiers)</w:t>
      </w:r>
    </w:p>
    <w:p>
      <w:pPr>
        <w:pStyle w:val="CodeBlock"/>
      </w:pPr>
      <w:r>
        <w:t>BEFORE De-identification              AFTER De-identification</w:t>
      </w:r>
    </w:p>
    <w:p>
      <w:pPr>
        <w:pStyle w:val="CodeBlock"/>
      </w:pPr>
      <w:r>
        <w:t>─────────────────────────             ─────────────────────────</w:t>
      </w:r>
    </w:p>
    <w:p>
      <w:pPr>
        <w:pStyle w:val="CodeBlock"/>
      </w:pPr>
      <w:r>
        <w:t>patient_first_name: "John"            patient_first_name: [REMOVED]</w:t>
      </w:r>
    </w:p>
    <w:p>
      <w:pPr>
        <w:pStyle w:val="CodeBlock"/>
      </w:pPr>
      <w:r>
        <w:t>patient_last_name: "Smith"            patient_last_name: [REMOVED]</w:t>
      </w:r>
    </w:p>
    <w:p>
      <w:pPr>
        <w:pStyle w:val="CodeBlock"/>
      </w:pPr>
      <w:r>
        <w:t>patient_dob: "1985-03-15"             patient_age: 40 (year only → age)</w:t>
      </w:r>
    </w:p>
    <w:p>
      <w:pPr>
        <w:pStyle w:val="CodeBlock"/>
      </w:pPr>
      <w:r>
        <w:t>subscriber_id: "ABC123456789"         subscriber_id: [REMOVED]</w:t>
      </w:r>
    </w:p>
    <w:p>
      <w:pPr>
        <w:pStyle w:val="CodeBlock"/>
      </w:pPr>
      <w:r>
        <w:t>ssn: "123-45-6789"                    ssn: [REMOVED]</w:t>
      </w:r>
    </w:p>
    <w:p>
      <w:pPr>
        <w:pStyle w:val="CodeBlock"/>
      </w:pPr>
      <w:r>
        <w:t>address: "123 Main St"               address: [REMOVED]</w:t>
      </w:r>
    </w:p>
    <w:p>
      <w:pPr>
        <w:pStyle w:val="CodeBlock"/>
      </w:pPr>
      <w:r>
        <w:t>phone: "555-0123"                     phone: [REMOVED]</w:t>
      </w:r>
    </w:p>
    <w:p>
      <w:pPr>
        <w:pStyle w:val="CodeBlock"/>
      </w:pPr>
      <w:r>
        <w:t>email: "john@example.com"            email: [REMOVED]</w:t>
      </w:r>
    </w:p>
    <w:p>
      <w:pPr>
        <w:pStyle w:val="CodeBlock"/>
      </w:pPr>
    </w:p>
    <w:p>
      <w:pPr>
        <w:pStyle w:val="CodeBlock"/>
      </w:pPr>
      <w:r>
        <w:t>provider_npi: "1234567890"           provider_npi: "1234567890"  ✓ Kept</w:t>
      </w:r>
    </w:p>
    <w:p>
      <w:pPr>
        <w:pStyle w:val="CodeBlock"/>
      </w:pPr>
      <w:r>
        <w:t>payer_id: "BCBS01"                   payer_id: "BCBS01"          ✓ Kept</w:t>
      </w:r>
    </w:p>
    <w:p>
      <w:pPr>
        <w:pStyle w:val="CodeBlock"/>
      </w:pPr>
      <w:r>
        <w:t>service_type_codes: ["30"]           service_type_codes: ["30"]  ✓ Kept</w:t>
      </w:r>
    </w:p>
    <w:p>
      <w:pPr>
        <w:pStyle w:val="CodeBlock"/>
      </w:pPr>
      <w:r>
        <w:t>patient_gender: "M"                  patient_gender: "M"         ✓ Kept</w:t>
      </w:r>
    </w:p>
    <w:p>
      <w:pPr>
        <w:pStyle w:val="Heading2"/>
      </w:pPr>
      <w:r>
        <w:t>De-Identification in the Pipeline</w:t>
      </w:r>
    </w:p>
    <w:p>
      <w:pPr>
        <w:pStyle w:val="CodeBlock"/>
      </w:pPr>
      <w:r>
        <w:t>┌──────────────────┐     ┌──────────────────┐     ┌──────────────────┐</w:t>
      </w:r>
    </w:p>
    <w:p>
      <w:pPr>
        <w:pStyle w:val="CodeBlock"/>
      </w:pPr>
      <w:r>
        <w:t>│ Phase 1           │     │ De-Identification │     │ Phase 2 &amp; 3      │</w:t>
      </w:r>
    </w:p>
    <w:p>
      <w:pPr>
        <w:pStyle w:val="CodeBlock"/>
      </w:pPr>
      <w:r>
        <w:t>│ (Rule-based)      │────▶│ Gate              │────▶│ (External APIs)  │</w:t>
      </w:r>
    </w:p>
    <w:p>
      <w:pPr>
        <w:pStyle w:val="CodeBlock"/>
      </w:pPr>
      <w:r>
        <w:t>│                   │     │                   │     │                   │</w:t>
      </w:r>
    </w:p>
    <w:p>
      <w:pPr>
        <w:pStyle w:val="CodeBlock"/>
      </w:pPr>
      <w:r>
        <w:t>│ Uses FULL data    │     │ Strips PHI        │     │ Uses DE-ID data  │</w:t>
      </w:r>
    </w:p>
    <w:p>
      <w:pPr>
        <w:pStyle w:val="CodeBlock"/>
      </w:pPr>
      <w:r>
        <w:t>│ (all local,       │     │ Creates safe copy │     │ (Stedi gets full │</w:t>
      </w:r>
    </w:p>
    <w:p>
      <w:pPr>
        <w:pStyle w:val="CodeBlock"/>
      </w:pPr>
      <w:r>
        <w:t>│  never leaves     │     │                   │     │  via BAA; LLM    │</w:t>
      </w:r>
    </w:p>
    <w:p>
      <w:pPr>
        <w:pStyle w:val="CodeBlock"/>
      </w:pPr>
      <w:r>
        <w:t>│  the machine)     │     │                   │     │  gets de-id only)│</w:t>
      </w:r>
    </w:p>
    <w:p>
      <w:pPr>
        <w:pStyle w:val="CodeBlock"/>
      </w:pPr>
      <w:r>
        <w:t>└──────────────────┘     └──────────────────┘     └──────────────────┘</w:t>
      </w:r>
    </w:p>
    <w:p/>
    <w:p>
      <w:pPr>
        <w:pStyle w:val="Heading1"/>
      </w:pPr>
      <w:r>
        <w:t>11. API Design &amp; Usage Examples</w:t>
      </w:r>
    </w:p>
    <w:p>
      <w:pPr>
        <w:pStyle w:val="Heading2"/>
      </w:pPr>
      <w:r>
        <w:t>Basic Usage (Rule-Based Only)</w:t>
      </w:r>
    </w:p>
    <w:p>
      <w:pPr>
        <w:pStyle w:val="CodeBlock"/>
      </w:pPr>
      <w:r>
        <w:t>from claim_validator import check_eligibility</w:t>
      </w:r>
    </w:p>
    <w:p>
      <w:pPr>
        <w:pStyle w:val="CodeBlock"/>
      </w:pPr>
    </w:p>
    <w:p>
      <w:pPr>
        <w:pStyle w:val="CodeBlock"/>
      </w:pPr>
      <w:r>
        <w:t># Minimal example - rule validation only (no Stedi key = no clearinghouse)</w:t>
      </w:r>
    </w:p>
    <w:p>
      <w:pPr>
        <w:pStyle w:val="CodeBlock"/>
      </w:pPr>
      <w:r>
        <w:t>result = check_eligibility({</w:t>
      </w:r>
    </w:p>
    <w:p>
      <w:pPr>
        <w:pStyle w:val="CodeBlock"/>
      </w:pPr>
      <w:r>
        <w:t xml:space="preserve">    "provider_npi": "1234567893",</w:t>
      </w:r>
    </w:p>
    <w:p>
      <w:pPr>
        <w:pStyle w:val="CodeBlock"/>
      </w:pPr>
      <w:r>
        <w:t xml:space="preserve">    "payer_id": "BCBS01",</w:t>
      </w:r>
    </w:p>
    <w:p>
      <w:pPr>
        <w:pStyle w:val="CodeBlock"/>
      </w:pPr>
      <w:r>
        <w:t xml:space="preserve">    "subscriber_id": "XYZ123456789",</w:t>
      </w:r>
    </w:p>
    <w:p>
      <w:pPr>
        <w:pStyle w:val="CodeBlock"/>
      </w:pPr>
      <w:r>
        <w:t xml:space="preserve">    "patient_first_name": "Jane",</w:t>
      </w:r>
    </w:p>
    <w:p>
      <w:pPr>
        <w:pStyle w:val="CodeBlock"/>
      </w:pPr>
      <w:r>
        <w:t xml:space="preserve">    "patient_last_name": "Doe",</w:t>
      </w:r>
    </w:p>
    <w:p>
      <w:pPr>
        <w:pStyle w:val="CodeBlock"/>
      </w:pPr>
      <w:r>
        <w:t xml:space="preserve">    "patient_dob": "1985-03-15",</w:t>
      </w:r>
    </w:p>
    <w:p>
      <w:pPr>
        <w:pStyle w:val="CodeBlock"/>
      </w:pPr>
      <w:r>
        <w:t xml:space="preserve">    "patient_gender": "F",</w:t>
      </w:r>
    </w:p>
    <w:p>
      <w:pPr>
        <w:pStyle w:val="CodeBlock"/>
      </w:pPr>
      <w:r>
        <w:t xml:space="preserve">    "service_type_codes": ["30"],  # Health plan coverage</w:t>
      </w:r>
    </w:p>
    <w:p>
      <w:pPr>
        <w:pStyle w:val="CodeBlock"/>
      </w:pPr>
      <w:r>
        <w:t>})</w:t>
      </w:r>
    </w:p>
    <w:p>
      <w:pPr>
        <w:pStyle w:val="CodeBlock"/>
      </w:pPr>
    </w:p>
    <w:p>
      <w:pPr>
        <w:pStyle w:val="CodeBlock"/>
      </w:pPr>
      <w:r>
        <w:t>print(result.passed)     # True if no errors in rule validation</w:t>
      </w:r>
    </w:p>
    <w:p>
      <w:pPr>
        <w:pStyle w:val="CodeBlock"/>
      </w:pPr>
      <w:r>
        <w:t>print(result.findings)   # List of any validation issues found</w:t>
      </w:r>
    </w:p>
    <w:p>
      <w:pPr>
        <w:pStyle w:val="Heading2"/>
      </w:pPr>
      <w:r>
        <w:t>Full Usage (Rule-Based + Stedi + AI)</w:t>
      </w:r>
    </w:p>
    <w:p>
      <w:pPr>
        <w:pStyle w:val="CodeBlock"/>
      </w:pPr>
      <w:r>
        <w:t>from claim_validator import check_eligibility</w:t>
      </w:r>
    </w:p>
    <w:p>
      <w:pPr>
        <w:pStyle w:val="CodeBlock"/>
      </w:pPr>
    </w:p>
    <w:p>
      <w:pPr>
        <w:pStyle w:val="CodeBlock"/>
      </w:pPr>
      <w:r>
        <w:t>result = check_eligibility(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"provider_npi": "1234567893",</w:t>
      </w:r>
    </w:p>
    <w:p>
      <w:pPr>
        <w:pStyle w:val="CodeBlock"/>
      </w:pPr>
      <w:r>
        <w:t xml:space="preserve">        "provider_organization": "ABC Medical Group",</w:t>
      </w:r>
    </w:p>
    <w:p>
      <w:pPr>
        <w:pStyle w:val="CodeBlock"/>
      </w:pPr>
      <w:r>
        <w:t xml:space="preserve">        "payer_id": "BCBS01",</w:t>
      </w:r>
    </w:p>
    <w:p>
      <w:pPr>
        <w:pStyle w:val="CodeBlock"/>
      </w:pPr>
      <w:r>
        <w:t xml:space="preserve">        "subscriber_id": "XYZ123456789",</w:t>
      </w:r>
    </w:p>
    <w:p>
      <w:pPr>
        <w:pStyle w:val="CodeBlock"/>
      </w:pPr>
      <w:r>
        <w:t xml:space="preserve">        "patient_first_name": "Jane",</w:t>
      </w:r>
    </w:p>
    <w:p>
      <w:pPr>
        <w:pStyle w:val="CodeBlock"/>
      </w:pPr>
      <w:r>
        <w:t xml:space="preserve">        "patient_last_name": "Doe",</w:t>
      </w:r>
    </w:p>
    <w:p>
      <w:pPr>
        <w:pStyle w:val="CodeBlock"/>
      </w:pPr>
      <w:r>
        <w:t xml:space="preserve">        "patient_dob": "1985-03-15",</w:t>
      </w:r>
    </w:p>
    <w:p>
      <w:pPr>
        <w:pStyle w:val="CodeBlock"/>
      </w:pPr>
      <w:r>
        <w:t xml:space="preserve">        "patient_gender": "F",</w:t>
      </w:r>
    </w:p>
    <w:p>
      <w:pPr>
        <w:pStyle w:val="CodeBlock"/>
      </w:pPr>
      <w:r>
        <w:t xml:space="preserve">        "service_type_codes": ["30"],</w:t>
      </w:r>
    </w:p>
    <w:p>
      <w:pPr>
        <w:pStyle w:val="CodeBlock"/>
      </w:pPr>
      <w:r>
        <w:t xml:space="preserve">        "service_date": "2026-03-01",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stedi_api_key="key_live_...",</w:t>
      </w:r>
    </w:p>
    <w:p>
      <w:pPr>
        <w:pStyle w:val="CodeBlock"/>
      </w:pPr>
      <w:r>
        <w:t xml:space="preserve">    ai_config={</w:t>
      </w:r>
    </w:p>
    <w:p>
      <w:pPr>
        <w:pStyle w:val="CodeBlock"/>
      </w:pPr>
      <w:r>
        <w:t xml:space="preserve">        "provider": "anthropic",</w:t>
      </w:r>
    </w:p>
    <w:p>
      <w:pPr>
        <w:pStyle w:val="CodeBlock"/>
      </w:pPr>
      <w:r>
        <w:t xml:space="preserve">        "api_key": "sk-ant-...",</w:t>
      </w:r>
    </w:p>
    <w:p>
      <w:pPr>
        <w:pStyle w:val="CodeBlock"/>
      </w:pPr>
      <w:r>
        <w:t xml:space="preserve">        "model": "claude-haiku-4-5-20251001",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>)</w:t>
      </w:r>
    </w:p>
    <w:p>
      <w:pPr>
        <w:pStyle w:val="CodeBlock"/>
      </w:pPr>
    </w:p>
    <w:p>
      <w:pPr>
        <w:pStyle w:val="CodeBlock"/>
      </w:pPr>
      <w:r>
        <w:t># Check overall eligibility</w:t>
      </w:r>
    </w:p>
    <w:p>
      <w:pPr>
        <w:pStyle w:val="CodeBlock"/>
      </w:pPr>
      <w:r>
        <w:t>print(result.eligible)        # True, False, or None</w:t>
      </w:r>
    </w:p>
    <w:p>
      <w:pPr>
        <w:pStyle w:val="CodeBlock"/>
      </w:pPr>
      <w:r>
        <w:t>print(result.passed)          # True if rule validation passed</w:t>
      </w:r>
    </w:p>
    <w:p>
      <w:pPr>
        <w:pStyle w:val="CodeBlock"/>
      </w:pPr>
    </w:p>
    <w:p>
      <w:pPr>
        <w:pStyle w:val="CodeBlock"/>
      </w:pPr>
      <w:r>
        <w:t># Access structured response</w:t>
      </w:r>
    </w:p>
    <w:p>
      <w:pPr>
        <w:pStyle w:val="CodeBlock"/>
      </w:pPr>
      <w:r>
        <w:t>if result.response:</w:t>
      </w:r>
    </w:p>
    <w:p>
      <w:pPr>
        <w:pStyle w:val="CodeBlock"/>
      </w:pPr>
      <w:r>
        <w:t xml:space="preserve">    print(result.response.status)           # "active"</w:t>
      </w:r>
    </w:p>
    <w:p>
      <w:pPr>
        <w:pStyle w:val="CodeBlock"/>
      </w:pPr>
      <w:r>
        <w:t xml:space="preserve">    print(result.response.plan_name)        # "Blue Cross PPO"</w:t>
      </w:r>
    </w:p>
    <w:p>
      <w:pPr>
        <w:pStyle w:val="CodeBlock"/>
      </w:pPr>
      <w:r>
        <w:t xml:space="preserve">    for benefit in result.response.benefits:</w:t>
      </w:r>
    </w:p>
    <w:p>
      <w:pPr>
        <w:pStyle w:val="CodeBlock"/>
      </w:pPr>
      <w:r>
        <w:t xml:space="preserve">        print(f"  {benefit.service_type}: copay=${benefit.benefit_amount}")</w:t>
      </w:r>
    </w:p>
    <w:p>
      <w:pPr>
        <w:pStyle w:val="CodeBlock"/>
      </w:pPr>
    </w:p>
    <w:p>
      <w:pPr>
        <w:pStyle w:val="CodeBlock"/>
      </w:pPr>
      <w:r>
        <w:t># Read AI summary</w:t>
      </w:r>
    </w:p>
    <w:p>
      <w:pPr>
        <w:pStyle w:val="CodeBlock"/>
      </w:pPr>
      <w:r>
        <w:t>if result.ai_summary:</w:t>
      </w:r>
    </w:p>
    <w:p>
      <w:pPr>
        <w:pStyle w:val="CodeBlock"/>
      </w:pPr>
      <w:r>
        <w:t xml:space="preserve">    print(result.ai_summary)</w:t>
      </w:r>
    </w:p>
    <w:p>
      <w:pPr>
        <w:pStyle w:val="CodeBlock"/>
      </w:pPr>
      <w:r>
        <w:t xml:space="preserve">    # "Patient has active coverage under Blue Cross PPO Plan.</w:t>
      </w:r>
    </w:p>
    <w:p>
      <w:pPr>
        <w:pStyle w:val="CodeBlock"/>
      </w:pPr>
      <w:r>
        <w:t xml:space="preserve">    #  Copay: $30 per visit. Coinsurance: 20% after deductible..."</w:t>
      </w:r>
    </w:p>
    <w:p>
      <w:pPr>
        <w:pStyle w:val="CodeBlock"/>
      </w:pPr>
    </w:p>
    <w:p>
      <w:pPr>
        <w:pStyle w:val="CodeBlock"/>
      </w:pPr>
      <w:r>
        <w:t># Check for issues</w:t>
      </w:r>
    </w:p>
    <w:p>
      <w:pPr>
        <w:pStyle w:val="CodeBlock"/>
      </w:pPr>
      <w:r>
        <w:t>for finding in result.errors:</w:t>
      </w:r>
    </w:p>
    <w:p>
      <w:pPr>
        <w:pStyle w:val="CodeBlock"/>
      </w:pPr>
      <w:r>
        <w:t xml:space="preserve">    print(f"ERROR: {finding.message}")</w:t>
      </w:r>
    </w:p>
    <w:p>
      <w:pPr>
        <w:pStyle w:val="CodeBlock"/>
      </w:pPr>
      <w:r>
        <w:t>for finding in result.warnings:</w:t>
      </w:r>
    </w:p>
    <w:p>
      <w:pPr>
        <w:pStyle w:val="CodeBlock"/>
      </w:pPr>
      <w:r>
        <w:t xml:space="preserve">    print(f"WARNING: {finding.message}")</w:t>
      </w:r>
    </w:p>
    <w:p>
      <w:pPr>
        <w:pStyle w:val="Heading2"/>
      </w:pPr>
      <w:r>
        <w:t>Integration Example (FastAPI)</w:t>
      </w:r>
    </w:p>
    <w:p>
      <w:pPr>
        <w:pStyle w:val="CodeBlock"/>
      </w:pPr>
      <w:r>
        <w:t>from fastapi import FastAPI, HTTPException</w:t>
      </w:r>
    </w:p>
    <w:p>
      <w:pPr>
        <w:pStyle w:val="CodeBlock"/>
      </w:pPr>
      <w:r>
        <w:t>from claim_validator import check_eligibility</w:t>
      </w:r>
    </w:p>
    <w:p>
      <w:pPr>
        <w:pStyle w:val="CodeBlock"/>
      </w:pPr>
    </w:p>
    <w:p>
      <w:pPr>
        <w:pStyle w:val="CodeBlock"/>
      </w:pPr>
      <w:r>
        <w:t>app = FastAPI()</w:t>
      </w:r>
    </w:p>
    <w:p>
      <w:pPr>
        <w:pStyle w:val="CodeBlock"/>
      </w:pPr>
    </w:p>
    <w:p>
      <w:pPr>
        <w:pStyle w:val="CodeBlock"/>
      </w:pPr>
      <w:r>
        <w:t>@app.post("/api/eligibility/check")</w:t>
      </w:r>
    </w:p>
    <w:p>
      <w:pPr>
        <w:pStyle w:val="CodeBlock"/>
      </w:pPr>
      <w:r>
        <w:t>async def check_patient_eligibility(request: dict):</w:t>
      </w:r>
    </w:p>
    <w:p>
      <w:pPr>
        <w:pStyle w:val="CodeBlock"/>
      </w:pPr>
      <w:r>
        <w:t xml:space="preserve">    result = check_eligibility(</w:t>
      </w:r>
    </w:p>
    <w:p>
      <w:pPr>
        <w:pStyle w:val="CodeBlock"/>
      </w:pPr>
      <w:r>
        <w:t xml:space="preserve">        request,</w:t>
      </w:r>
    </w:p>
    <w:p>
      <w:pPr>
        <w:pStyle w:val="CodeBlock"/>
      </w:pPr>
      <w:r>
        <w:t xml:space="preserve">        stedi_api_key=settings.STEDI_API_KEY,</w:t>
      </w:r>
    </w:p>
    <w:p>
      <w:pPr>
        <w:pStyle w:val="CodeBlock"/>
      </w:pPr>
      <w:r>
        <w:t xml:space="preserve">        ai_config=settings.AI_CONFIG,</w:t>
      </w:r>
    </w:p>
    <w:p>
      <w:pPr>
        <w:pStyle w:val="CodeBlock"/>
      </w:pPr>
      <w:r>
        <w:t xml:space="preserve">    )</w:t>
      </w:r>
    </w:p>
    <w:p>
      <w:pPr>
        <w:pStyle w:val="CodeBlock"/>
      </w:pP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"eligible": result.eligible,</w:t>
      </w:r>
    </w:p>
    <w:p>
      <w:pPr>
        <w:pStyle w:val="CodeBlock"/>
      </w:pPr>
      <w:r>
        <w:t xml:space="preserve">        "summary": result.ai_summary,</w:t>
      </w:r>
    </w:p>
    <w:p>
      <w:pPr>
        <w:pStyle w:val="CodeBlock"/>
      </w:pPr>
      <w:r>
        <w:t xml:space="preserve">        "errors": [f.message for f in result.errors],</w:t>
      </w:r>
    </w:p>
    <w:p>
      <w:pPr>
        <w:pStyle w:val="CodeBlock"/>
      </w:pPr>
      <w:r>
        <w:t xml:space="preserve">        "warnings": [f.message for f in result.warnings],</w:t>
      </w:r>
    </w:p>
    <w:p>
      <w:pPr>
        <w:pStyle w:val="CodeBlock"/>
      </w:pPr>
      <w:r>
        <w:t xml:space="preserve">        "benefits": [b.dict() for b in result.response.benefits]</w:t>
      </w:r>
    </w:p>
    <w:p>
      <w:pPr>
        <w:pStyle w:val="CodeBlock"/>
      </w:pPr>
      <w:r>
        <w:t xml:space="preserve">            if result.response else [],</w:t>
      </w:r>
    </w:p>
    <w:p>
      <w:pPr>
        <w:pStyle w:val="CodeBlock"/>
      </w:pPr>
      <w:r>
        <w:t xml:space="preserve">    }</w:t>
      </w:r>
    </w:p>
    <w:p>
      <w:pPr>
        <w:pStyle w:val="Heading2"/>
      </w:pPr>
      <w:r>
        <w:t>Installation Options</w:t>
      </w:r>
    </w:p>
    <w:p>
      <w:pPr>
        <w:pStyle w:val="CodeBlock"/>
      </w:pPr>
      <w:r>
        <w:t># Rule-based only (no network dependencies)</w:t>
      </w:r>
    </w:p>
    <w:p>
      <w:pPr>
        <w:pStyle w:val="CodeBlock"/>
      </w:pPr>
      <w:r>
        <w:t>pip install claim-validator</w:t>
      </w:r>
    </w:p>
    <w:p>
      <w:pPr>
        <w:pStyle w:val="CodeBlock"/>
      </w:pPr>
    </w:p>
    <w:p>
      <w:pPr>
        <w:pStyle w:val="CodeBlock"/>
      </w:pPr>
      <w:r>
        <w:t># With Stedi clearinghouse integration</w:t>
      </w:r>
    </w:p>
    <w:p>
      <w:pPr>
        <w:pStyle w:val="CodeBlock"/>
      </w:pPr>
      <w:r>
        <w:t>pip install claim-validator[stedi]</w:t>
      </w:r>
    </w:p>
    <w:p>
      <w:pPr>
        <w:pStyle w:val="CodeBlock"/>
      </w:pPr>
    </w:p>
    <w:p>
      <w:pPr>
        <w:pStyle w:val="CodeBlock"/>
      </w:pPr>
      <w:r>
        <w:t># With Stedi + Claude AI interpretation</w:t>
      </w:r>
    </w:p>
    <w:p>
      <w:pPr>
        <w:pStyle w:val="CodeBlock"/>
      </w:pPr>
      <w:r>
        <w:t>pip install claim-validator[stedi,anthropic]</w:t>
      </w:r>
    </w:p>
    <w:p>
      <w:pPr>
        <w:pStyle w:val="CodeBlock"/>
      </w:pPr>
    </w:p>
    <w:p>
      <w:pPr>
        <w:pStyle w:val="CodeBlock"/>
      </w:pPr>
      <w:r>
        <w:t># With Stedi + OpenAI interpretation</w:t>
      </w:r>
    </w:p>
    <w:p>
      <w:pPr>
        <w:pStyle w:val="CodeBlock"/>
      </w:pPr>
      <w:r>
        <w:t>pip install claim-validator[stedi,openai]</w:t>
      </w:r>
    </w:p>
    <w:p>
      <w:pPr>
        <w:pStyle w:val="CodeBlock"/>
      </w:pPr>
    </w:p>
    <w:p>
      <w:pPr>
        <w:pStyle w:val="CodeBlock"/>
      </w:pPr>
      <w:r>
        <w:t># Everything (all providers, server, etc.)</w:t>
      </w:r>
    </w:p>
    <w:p>
      <w:pPr>
        <w:pStyle w:val="CodeBlock"/>
      </w:pPr>
      <w:r>
        <w:t>pip install claim-validator[all]</w:t>
      </w:r>
    </w:p>
    <w:p/>
    <w:p>
      <w:pPr>
        <w:pStyle w:val="Heading1"/>
      </w:pPr>
      <w:r>
        <w:t>12. Error Handling Strategy</w:t>
      </w:r>
    </w:p>
    <w:p>
      <w:pPr>
        <w:pStyle w:val="Heading2"/>
      </w:pPr>
      <w:r>
        <w:t>Error Categories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     Error Handling Hierarchy             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Validation Errors (expected - returned as Findings)             │</w:t>
      </w:r>
    </w:p>
    <w:p>
      <w:pPr>
        <w:pStyle w:val="CodeBlock"/>
      </w:pPr>
      <w:r>
        <w:t>│  ├─ INVALID_NPI_FORMAT          → "NPI must be 10 digits"       │</w:t>
      </w:r>
    </w:p>
    <w:p>
      <w:pPr>
        <w:pStyle w:val="CodeBlock"/>
      </w:pPr>
      <w:r>
        <w:t>│  ├─ UNKNOWN_PAYER               → "Payer ID not recognized"     │</w:t>
      </w:r>
    </w:p>
    <w:p>
      <w:pPr>
        <w:pStyle w:val="CodeBlock"/>
      </w:pPr>
      <w:r>
        <w:t>│  ├─ MISSING_REQUIRED_FIELD      → "subscriber_id is required"   │</w:t>
      </w:r>
    </w:p>
    <w:p>
      <w:pPr>
        <w:pStyle w:val="CodeBlock"/>
      </w:pPr>
      <w:r>
        <w:t>│  ├─ INVALID_DATE                → "DOB is in the future"        │</w:t>
      </w:r>
    </w:p>
    <w:p>
      <w:pPr>
        <w:pStyle w:val="CodeBlock"/>
      </w:pPr>
      <w:r>
        <w:t>│  ├─ INVALID_SERVICE_TYPE        → "Code '99' not valid"         │</w:t>
      </w:r>
    </w:p>
    <w:p>
      <w:pPr>
        <w:pStyle w:val="CodeBlock"/>
      </w:pPr>
      <w:r>
        <w:t>│  └─ PATIENT_NOT_FOUND           → "Payer returned no match"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Infrastructure Errors (returned as Findings, never crash)       │</w:t>
      </w:r>
    </w:p>
    <w:p>
      <w:pPr>
        <w:pStyle w:val="CodeBlock"/>
      </w:pPr>
      <w:r>
        <w:t>│  ├─ CLEARINGHOUSE_TIMEOUT       → "Stedi did not respond"       │</w:t>
      </w:r>
    </w:p>
    <w:p>
      <w:pPr>
        <w:pStyle w:val="CodeBlock"/>
      </w:pPr>
      <w:r>
        <w:t>│  ├─ CLEARINGHOUSE_ERROR         → "Stedi returned HTTP 500"     │</w:t>
      </w:r>
    </w:p>
    <w:p>
      <w:pPr>
        <w:pStyle w:val="CodeBlock"/>
      </w:pPr>
      <w:r>
        <w:t>│  ├─ NETWORK_ERROR               → "Could not reach Stedi"       │</w:t>
      </w:r>
    </w:p>
    <w:p>
      <w:pPr>
        <w:pStyle w:val="CodeBlock"/>
      </w:pPr>
      <w:r>
        <w:t>│  ├─ AI_PROVIDER_ERROR           → "LLM call failed"             │</w:t>
      </w:r>
    </w:p>
    <w:p>
      <w:pPr>
        <w:pStyle w:val="CodeBlock"/>
      </w:pPr>
      <w:r>
        <w:t>│  └─ AI_PARSE_ERROR              → "Could not parse AI response"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Configuration Errors (raised as exceptions - must fix)          │</w:t>
      </w:r>
    </w:p>
    <w:p>
      <w:pPr>
        <w:pStyle w:val="CodeBlock"/>
      </w:pPr>
      <w:r>
        <w:t>│  ├─ ConfigurationError          → "Missing stedi_api_key"       │</w:t>
      </w:r>
    </w:p>
    <w:p>
      <w:pPr>
        <w:pStyle w:val="CodeBlock"/>
      </w:pPr>
      <w:r>
        <w:t>│  └─ ConfigurationError          → "Unknown LLM provider 'xyz'"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Input Errors (raised as exceptions - invalid input)             │</w:t>
      </w:r>
    </w:p>
    <w:p>
      <w:pPr>
        <w:pStyle w:val="CodeBlock"/>
      </w:pPr>
      <w:r>
        <w:t>│  └─ pydantic.ValidationError    → "Invalid request format"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Key Principle: Validators Never Crash</w:t>
      </w:r>
    </w:p>
    <w:p>
      <w:pPr/>
      <w:r>
        <w:t xml:space="preserve">Validation errors and infrastructure errors are </w:t>
      </w:r>
      <w:r>
        <w:rPr>
          <w:b/>
        </w:rPr>
        <w:t>always returned as Findings</w:t>
      </w:r>
      <w:r>
        <w:t>, never raised as exceptions. The pipeline always returns a result object. Only configuration and input errors raise exceptions (because the developer needs to fix their code, not their data).</w:t>
      </w:r>
    </w:p>
    <w:p/>
    <w:p>
      <w:pPr>
        <w:pStyle w:val="Heading1"/>
      </w:pPr>
      <w:r>
        <w:t>13. Security &amp; Compliance</w:t>
      </w:r>
    </w:p>
    <w:p>
      <w:pPr>
        <w:pStyle w:val="Heading2"/>
      </w:pPr>
      <w:r>
        <w:t>HIPAA Compliance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32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How We Meet 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PHI Protection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De-identification strips all 18 HIPAA identifiers before AI calls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 Necessary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clinical codes and non-PHI data sent to LLM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Clearinghouse BAA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Stedi operates under BAA for covered entities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Encryption in Transit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external calls use HTTPS/TLS 1.2+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PHI in Logs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Findings reference field names, never field values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Key 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Environment variables only, never hardcoded or logged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Telemetry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Zero undisclosed network calls from the library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 Trail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pipeline phase is timed and logged in result object</w:t>
            </w:r>
          </w:p>
        </w:tc>
      </w:tr>
    </w:tbl>
    <w:p>
      <w:pPr>
        <w:pStyle w:val="Heading2"/>
      </w:pPr>
      <w:r>
        <w:t>Security Architecture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      Developer's Server                      │</w:t>
      </w:r>
    </w:p>
    <w:p>
      <w:pPr>
        <w:pStyle w:val="CodeBlock"/>
      </w:pPr>
      <w:r>
        <w:t>│                   (PHI boundary - FULL data)                │</w:t>
      </w:r>
    </w:p>
    <w:p>
      <w:pPr>
        <w:pStyle w:val="CodeBlock"/>
      </w:pPr>
      <w:r>
        <w:t>│                                                            │</w:t>
      </w:r>
    </w:p>
    <w:p>
      <w:pPr>
        <w:pStyle w:val="CodeBlock"/>
      </w:pPr>
      <w:r>
        <w:t>│  ┌─────────────┐    ┌──────────────┐    ┌──────────────┐  │</w:t>
      </w:r>
    </w:p>
    <w:p>
      <w:pPr>
        <w:pStyle w:val="CodeBlock"/>
      </w:pPr>
      <w:r>
        <w:t>│  │ Rule-Based  │    │ De-ID Gate   │    │ API Clients  │  │</w:t>
      </w:r>
    </w:p>
    <w:p>
      <w:pPr>
        <w:pStyle w:val="CodeBlock"/>
      </w:pPr>
      <w:r>
        <w:t>│  │ Validators  │    │              │    │              │  │</w:t>
      </w:r>
    </w:p>
    <w:p>
      <w:pPr>
        <w:pStyle w:val="CodeBlock"/>
      </w:pPr>
      <w:r>
        <w:t>│  │ (local)     │───▶│ Strip PHI    │───▶│ Stedi/LLM    │  │</w:t>
      </w:r>
    </w:p>
    <w:p>
      <w:pPr>
        <w:pStyle w:val="CodeBlock"/>
      </w:pPr>
      <w:r>
        <w:t>│  └─────────────┘    └──────────────┘    └──────┬───────┘  │</w:t>
      </w:r>
    </w:p>
    <w:p>
      <w:pPr>
        <w:pStyle w:val="CodeBlock"/>
      </w:pPr>
      <w:r>
        <w:t>│                                                │      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└────────────────────────────────────────────────┼──────────┘</w:t>
      </w:r>
    </w:p>
    <w:p>
      <w:pPr>
        <w:pStyle w:val="CodeBlock"/>
      </w:pPr>
      <w:r>
        <w:t xml:space="preserve">                                                 │</w:t>
      </w:r>
    </w:p>
    <w:p>
      <w:pPr>
        <w:pStyle w:val="CodeBlock"/>
      </w:pPr>
      <w:r>
        <w:t xml:space="preserve">                              HTTPS/TLS 1.2+     │</w:t>
      </w:r>
    </w:p>
    <w:p>
      <w:pPr>
        <w:pStyle w:val="CodeBlock"/>
      </w:pPr>
      <w:r>
        <w:t xml:space="preserve">                                                 │</w:t>
      </w:r>
    </w:p>
    <w:p>
      <w:pPr>
        <w:pStyle w:val="CodeBlock"/>
      </w:pPr>
      <w:r>
        <w:t xml:space="preserve">         ┌───────────────────────────────────────┤</w:t>
      </w:r>
    </w:p>
    <w:p>
      <w:pPr>
        <w:pStyle w:val="CodeBlock"/>
      </w:pPr>
      <w:r>
        <w:t xml:space="preserve">         │                                       │</w:t>
      </w:r>
    </w:p>
    <w:p>
      <w:pPr>
        <w:pStyle w:val="CodeBlock"/>
      </w:pPr>
      <w:r>
        <w:t xml:space="preserve">         ▼                                       ▼</w:t>
      </w:r>
    </w:p>
    <w:p>
      <w:pPr>
        <w:pStyle w:val="CodeBlock"/>
      </w:pPr>
      <w:r>
        <w:t>┌─────────────────┐                  ┌───────────────────┐</w:t>
      </w:r>
    </w:p>
    <w:p>
      <w:pPr>
        <w:pStyle w:val="CodeBlock"/>
      </w:pPr>
      <w:r>
        <w:t>│ Stedi API       │                  │ LLM Provider      │</w:t>
      </w:r>
    </w:p>
    <w:p>
      <w:pPr>
        <w:pStyle w:val="CodeBlock"/>
      </w:pPr>
      <w:r>
        <w:t>│ (BAA covered)   │                  │ (De-ID data only) │</w:t>
      </w:r>
    </w:p>
    <w:p>
      <w:pPr>
        <w:pStyle w:val="CodeBlock"/>
      </w:pPr>
      <w:r>
        <w:t>│ Receives: PHI   │                  │ Receives: No PHI  │</w:t>
      </w:r>
    </w:p>
    <w:p>
      <w:pPr>
        <w:pStyle w:val="CodeBlock"/>
      </w:pPr>
      <w:r>
        <w:t>│ allowed per BAA │                  │ (age, gender,     │</w:t>
      </w:r>
    </w:p>
    <w:p>
      <w:pPr>
        <w:pStyle w:val="CodeBlock"/>
      </w:pPr>
      <w:r>
        <w:t>└─────────────────┘                  │  codes only)      │</w:t>
      </w:r>
    </w:p>
    <w:p>
      <w:pPr>
        <w:pStyle w:val="CodeBlock"/>
      </w:pPr>
      <w:r>
        <w:t xml:space="preserve">                                     └───────────────────┘</w:t>
      </w:r>
    </w:p>
    <w:p/>
    <w:p>
      <w:pPr>
        <w:pStyle w:val="Heading1"/>
      </w:pPr>
      <w:r>
        <w:t>14.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3.11+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Core implementation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Models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Request/response validation, immutability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Configuration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pydantic-settings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Env var configuration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&gt;= 0.27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Stedi API calls, LLM API calls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LLM (Option 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anthropic SDK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Claude integration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LLM (Option 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openai SDK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GPT integration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LLM (Option C)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httpx (direct)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&gt;= 0.27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Self-hosted LLM (Ollama, vLLM)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&gt;= 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and integration tests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Type Checking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type safety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Linting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 quality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hatchling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Package building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Versioning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hatch-vcs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Git-tag-based versions</w:t>
            </w:r>
          </w:p>
        </w:tc>
      </w:tr>
    </w:tbl>
    <w:p/>
    <w:p>
      <w:pPr>
        <w:pStyle w:val="Heading1"/>
      </w:pPr>
      <w:r>
        <w:t>15. Implementation Phases &amp; Timeline</w:t>
      </w:r>
    </w:p>
    <w:p>
      <w:pPr>
        <w:pStyle w:val="Heading2"/>
      </w:pPr>
      <w:r>
        <w:t>Phase Breakdown</w:t>
      </w:r>
    </w:p>
    <w:p>
      <w:pPr>
        <w:pStyle w:val="CodeBlock"/>
      </w:pPr>
      <w:r>
        <w:t>WEEK 1-2: Foundation</w:t>
      </w:r>
    </w:p>
    <w:p>
      <w:pPr>
        <w:pStyle w:val="CodeBlock"/>
      </w:pPr>
      <w:r>
        <w:t>├─ [1] Eligibility data models (EligibilityRequest, EligibilityResponse,</w:t>
      </w:r>
    </w:p>
    <w:p>
      <w:pPr>
        <w:pStyle w:val="CodeBlock"/>
      </w:pPr>
      <w:r>
        <w:t>│      BenefitInfo, CoverageInfo, EligibilityResult)</w:t>
      </w:r>
    </w:p>
    <w:p>
      <w:pPr>
        <w:pStyle w:val="CodeBlock"/>
      </w:pPr>
      <w:r>
        <w:t>├─ [2] Configuration extension (add Stedi settings to ClaimValidatorSettings)</w:t>
      </w:r>
    </w:p>
    <w:p>
      <w:pPr>
        <w:pStyle w:val="CodeBlock"/>
      </w:pPr>
      <w:r>
        <w:t>└─ [3] Base eligibility pipeline structure</w:t>
      </w:r>
    </w:p>
    <w:p>
      <w:pPr>
        <w:pStyle w:val="CodeBlock"/>
      </w:pPr>
    </w:p>
    <w:p>
      <w:pPr>
        <w:pStyle w:val="CodeBlock"/>
      </w:pPr>
      <w:r>
        <w:t>WEEK 3-4: Rule-Based Validators</w:t>
      </w:r>
    </w:p>
    <w:p>
      <w:pPr>
        <w:pStyle w:val="CodeBlock"/>
      </w:pPr>
      <w:r>
        <w:t>├─ [4] NPI Validator (reuse existing + eligibility-specific checks)</w:t>
      </w:r>
    </w:p>
    <w:p>
      <w:pPr>
        <w:pStyle w:val="CodeBlock"/>
      </w:pPr>
      <w:r>
        <w:t>├─ [5] Payer ID Validator (format + known payer lookup)</w:t>
      </w:r>
    </w:p>
    <w:p>
      <w:pPr>
        <w:pStyle w:val="CodeBlock"/>
      </w:pPr>
      <w:r>
        <w:t>├─ [6] Subscriber Demographics Validator</w:t>
      </w:r>
    </w:p>
    <w:p>
      <w:pPr>
        <w:pStyle w:val="CodeBlock"/>
      </w:pPr>
      <w:r>
        <w:t>├─ [7] Service Type Code Validator</w:t>
      </w:r>
    </w:p>
    <w:p>
      <w:pPr>
        <w:pStyle w:val="CodeBlock"/>
      </w:pPr>
      <w:r>
        <w:t>├─ [8] Date Range Validator</w:t>
      </w:r>
    </w:p>
    <w:p>
      <w:pPr>
        <w:pStyle w:val="CodeBlock"/>
      </w:pPr>
      <w:r>
        <w:t>└─ [9] Request Completeness Validator</w:t>
      </w:r>
    </w:p>
    <w:p>
      <w:pPr>
        <w:pStyle w:val="CodeBlock"/>
      </w:pPr>
    </w:p>
    <w:p>
      <w:pPr>
        <w:pStyle w:val="CodeBlock"/>
      </w:pPr>
      <w:r>
        <w:t>WEEK 4-5: Clearinghouse Integration</w:t>
      </w:r>
    </w:p>
    <w:p>
      <w:pPr>
        <w:pStyle w:val="CodeBlock"/>
      </w:pPr>
      <w:r>
        <w:t>├─ [10] BaseClearinghouseClient ABC</w:t>
      </w:r>
    </w:p>
    <w:p>
      <w:pPr>
        <w:pStyle w:val="CodeBlock"/>
      </w:pPr>
      <w:r>
        <w:t>├─ [11] StediClient implementation (request mapping, submission, response parsing)</w:t>
      </w:r>
    </w:p>
    <w:p>
      <w:pPr>
        <w:pStyle w:val="CodeBlock"/>
      </w:pPr>
      <w:r>
        <w:t>├─ [12] 271 response parser (Stedi JSON → EligibilityResponse model)</w:t>
      </w:r>
    </w:p>
    <w:p>
      <w:pPr>
        <w:pStyle w:val="CodeBlock"/>
      </w:pPr>
      <w:r>
        <w:t>└─ [13] Error handling (timeouts, rejections, network failures)</w:t>
      </w:r>
    </w:p>
    <w:p>
      <w:pPr>
        <w:pStyle w:val="CodeBlock"/>
      </w:pPr>
    </w:p>
    <w:p>
      <w:pPr>
        <w:pStyle w:val="CodeBlock"/>
      </w:pPr>
      <w:r>
        <w:t>WEEK 5-6: AI Interpretation</w:t>
      </w:r>
    </w:p>
    <w:p>
      <w:pPr>
        <w:pStyle w:val="CodeBlock"/>
      </w:pPr>
      <w:r>
        <w:t>├─ [14] Eligibility de-identification (extend ClaimDeidentifier)</w:t>
      </w:r>
    </w:p>
    <w:p>
      <w:pPr>
        <w:pStyle w:val="CodeBlock"/>
      </w:pPr>
      <w:r>
        <w:t>├─ [15] AI interpretation validator (prompt design, response parsing)</w:t>
      </w:r>
    </w:p>
    <w:p>
      <w:pPr>
        <w:pStyle w:val="CodeBlock"/>
      </w:pPr>
      <w:r>
        <w:t>└─ [16] Multi-provider support (Anthropic, OpenAI, local)</w:t>
      </w:r>
    </w:p>
    <w:p>
      <w:pPr>
        <w:pStyle w:val="CodeBlock"/>
      </w:pPr>
    </w:p>
    <w:p>
      <w:pPr>
        <w:pStyle w:val="CodeBlock"/>
      </w:pPr>
      <w:r>
        <w:t>WEEK 6-7: Integration &amp; API</w:t>
      </w:r>
    </w:p>
    <w:p>
      <w:pPr>
        <w:pStyle w:val="CodeBlock"/>
      </w:pPr>
      <w:r>
        <w:t>├─ [17] check_eligibility() top-level API function</w:t>
      </w:r>
    </w:p>
    <w:p>
      <w:pPr>
        <w:pStyle w:val="CodeBlock"/>
      </w:pPr>
      <w:r>
        <w:t>├─ [18] Eligibility pipeline orchestrator (3-phase)</w:t>
      </w:r>
    </w:p>
    <w:p>
      <w:pPr>
        <w:pStyle w:val="CodeBlock"/>
      </w:pPr>
      <w:r>
        <w:t>├─ [19] CLI extension (claim-validator eligibility command)</w:t>
      </w:r>
    </w:p>
    <w:p>
      <w:pPr>
        <w:pStyle w:val="CodeBlock"/>
      </w:pPr>
      <w:r>
        <w:t>└─ [20] REST API extension (/eligibility/check endpoint)</w:t>
      </w:r>
    </w:p>
    <w:p>
      <w:pPr>
        <w:pStyle w:val="CodeBlock"/>
      </w:pPr>
    </w:p>
    <w:p>
      <w:pPr>
        <w:pStyle w:val="CodeBlock"/>
      </w:pPr>
      <w:r>
        <w:t>WEEK 7-8: Quality &amp; Documentation</w:t>
      </w:r>
    </w:p>
    <w:p>
      <w:pPr>
        <w:pStyle w:val="CodeBlock"/>
      </w:pPr>
      <w:r>
        <w:t>├─ [21] Unit tests (90%+ coverage target)</w:t>
      </w:r>
    </w:p>
    <w:p>
      <w:pPr>
        <w:pStyle w:val="CodeBlock"/>
      </w:pPr>
      <w:r>
        <w:t>├─ [22] Integration tests (mock Stedi, mock LLM)</w:t>
      </w:r>
    </w:p>
    <w:p>
      <w:pPr>
        <w:pStyle w:val="CodeBlock"/>
      </w:pPr>
      <w:r>
        <w:t>├─ [23] De-identification verification tests</w:t>
      </w:r>
    </w:p>
    <w:p>
      <w:pPr>
        <w:pStyle w:val="CodeBlock"/>
      </w:pPr>
      <w:r>
        <w:t>├─ [24] Documentation (quickstart, API reference)</w:t>
      </w:r>
    </w:p>
    <w:p>
      <w:pPr>
        <w:pStyle w:val="CodeBlock"/>
      </w:pPr>
      <w:r>
        <w:t>└─ [25] End-to-end demo script</w:t>
      </w:r>
    </w:p>
    <w:p>
      <w:pPr>
        <w:pStyle w:val="Heading2"/>
      </w:pPr>
      <w:r>
        <w:t>Risk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Stedi API changes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Abstract behind `BaseClearinghouseClient` interface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 response 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Structured JSON output + regex fallback parsing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PHI leakage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Mandatory de-id gate, type-driven enforcement, test suite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Performance (LLM latency)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phase optional, async support in v1.1</w:t>
            </w:r>
          </w:p>
        </w:tc>
      </w:tr>
    </w:tbl>
    <w:p/>
    <w:p>
      <w:pPr>
        <w:pStyle w:val="Heading1"/>
      </w:pPr>
      <w:r>
        <w:t>16. Key Design Decisions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88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Three-phase pipeline (rule → clearinghouse → AI)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Catches errors cheaply before expensive calls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Stedi as primary clearinghouse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Best JSON API, 3,400+ payers, good docs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interpretation 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all users want/need AI; keeps core lightweight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De-identification mandatory before 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HIPAA compliance, zero-trust PHI approach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validator pattern as claim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Consistent architecture, reuse base classes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Pydantic frozen 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Immutability prevents accidental data mutation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`BaseClearinghouseClient` ABC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Future-proofs for Waystar, ClaimMD, etc.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Multi-LLM provider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Flexibility: cloud (Claude, GPT) or self-hosted (Ollama)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Findings over exceptions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Validation issues are expected; only config errors throw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 dependency extras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`pip install claim-validator[stedi,anthropic]` — pay for what you use</w:t>
            </w:r>
          </w:p>
        </w:tc>
      </w:tr>
    </w:tbl>
    <w:p/>
    <w:p>
      <w:pPr>
        <w:pStyle w:val="Heading1"/>
      </w:pPr>
      <w: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  <w:shd w:val="clear" w:color="auto" w:fill="1A3C6E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**270**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EDI eligibility inquiry transaction (request)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**271**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EDI eligibility response transaction (response)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**AAA**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Request validation error segment in X12 EDI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**ASC X12**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Accredited Standards Committee X12 — EDI standard for healthcare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**BAA**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Business Associate Agreement — HIPAA requirement for data sharing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**Clearinghouse**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Intermediary that routes eligibility checks to payers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**CMS-1500**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Standard paper claim form for professional services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**Copay**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Fixed dollar amount patient pays per visit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**Coinsurance**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Percentage of costs patient pays after deductible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**Deductible**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Amount patient pays before insurance covers costs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**De-identification**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Removing personally identifiable information per HIPAA Safe Harbor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**EDI**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Electronic Data Interchange — healthcare transaction standard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**Finding**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single validation issue (error, warning, or info)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**HIPAA**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Health Insurance Portability and Accountability Act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**LLM**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Large Language Model (AI) — Claude, GPT, Llama, etc.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**NPI**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National Provider Identifier — 10-digit provider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**Payer**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Insurance company (e.g., Blue Cross, Aetna, United)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**PHI**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Protected Health Information — HIPAA-regulated patient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**Pipeline**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Sequence of validation phases executed in order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**Stedi**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Cloud clearinghouse providing modern JSON APIs for healthcare EDI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**Subscriber**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 who holds the insurance policy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**Validator**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Component that checks one aspect of the data and returns findings</w:t>
            </w:r>
          </w:p>
        </w:tc>
      </w:tr>
    </w:tbl>
    <w:p/>
    <w:p>
      <w:pPr/>
      <w:r/>
      <w:r>
        <w:rPr>
          <w:i/>
        </w:rPr>
        <w:t>This document describes the implementation approach for the Claim Eligibility Check module of the claim-validator library. For the full PRD, architecture decisions, and epic/story breakdown, see the `_bmad-output/planning-artifacts/` directory.</w:t>
      </w:r>
      <w:r/>
    </w:p>
    <w:p/>
    <w:p/>
    <w:p>
      <w:pPr>
        <w:jc w:val="center"/>
      </w:pPr>
      <w:r>
        <w:rPr>
          <w:i/>
          <w:color w:val="999999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