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F7D1E" w14:textId="79E2100C" w:rsidR="0039029D" w:rsidRDefault="0039029D" w:rsidP="0039029D">
      <w:pPr>
        <w:jc w:val="center"/>
        <w:rPr>
          <w:b/>
          <w:bCs/>
          <w:sz w:val="36"/>
          <w:szCs w:val="36"/>
          <w:u w:val="single"/>
          <w:lang w:val="en-US"/>
        </w:rPr>
      </w:pPr>
      <w:r>
        <w:rPr>
          <w:b/>
          <w:bCs/>
          <w:sz w:val="36"/>
          <w:szCs w:val="36"/>
          <w:u w:val="single"/>
          <w:lang w:val="en-US"/>
        </w:rPr>
        <w:t>CS349 ASSIGNMENT 0</w:t>
      </w:r>
      <w:r w:rsidR="00EC1527">
        <w:rPr>
          <w:b/>
          <w:bCs/>
          <w:sz w:val="36"/>
          <w:szCs w:val="36"/>
          <w:u w:val="single"/>
          <w:lang w:val="en-US"/>
        </w:rPr>
        <w:t>2</w:t>
      </w:r>
    </w:p>
    <w:p w14:paraId="21AC205C" w14:textId="35C19D4D" w:rsidR="0039029D" w:rsidRDefault="0039029D" w:rsidP="0039029D">
      <w:pPr>
        <w:jc w:val="right"/>
        <w:rPr>
          <w:b/>
          <w:bCs/>
          <w:sz w:val="28"/>
          <w:szCs w:val="28"/>
          <w:u w:val="single"/>
          <w:lang w:val="en-US"/>
        </w:rPr>
      </w:pPr>
      <w:r>
        <w:rPr>
          <w:b/>
          <w:bCs/>
          <w:sz w:val="28"/>
          <w:szCs w:val="28"/>
          <w:u w:val="single"/>
          <w:lang w:val="en-US"/>
        </w:rPr>
        <w:t>ANIKET RAJPUT (170101007)</w:t>
      </w:r>
    </w:p>
    <w:p w14:paraId="3C9554A8" w14:textId="0D63F394" w:rsidR="0052306F" w:rsidRDefault="0052306F" w:rsidP="0052306F">
      <w:pPr>
        <w:rPr>
          <w:b/>
          <w:bCs/>
          <w:sz w:val="24"/>
          <w:szCs w:val="24"/>
          <w:lang w:val="en-US"/>
        </w:rPr>
      </w:pPr>
      <w:r w:rsidRPr="0052306F">
        <w:rPr>
          <w:b/>
          <w:bCs/>
          <w:sz w:val="24"/>
          <w:szCs w:val="24"/>
          <w:lang w:val="en-US"/>
        </w:rPr>
        <w:t>Drive Link for Traces:</w:t>
      </w:r>
    </w:p>
    <w:p w14:paraId="4E8423D2" w14:textId="66CCDC1C" w:rsidR="00E848BC" w:rsidRPr="0052306F" w:rsidRDefault="00C23012" w:rsidP="0052306F">
      <w:pPr>
        <w:rPr>
          <w:color w:val="4472C4" w:themeColor="accent1"/>
          <w:lang w:val="en-US"/>
        </w:rPr>
      </w:pPr>
      <w:hyperlink r:id="rId5" w:history="1">
        <w:r>
          <w:rPr>
            <w:rStyle w:val="Hyperlink"/>
          </w:rPr>
          <w:t>https://iitgoffice-my.sharepoint.com/:f:/g/personal/anike170101007_iitg_ac_in/Enwx9FmwV69DrvLmWKI5jXQBAiIlvjxcq1Z685iRa2_XVg?e=kUxexu</w:t>
        </w:r>
      </w:hyperlink>
      <w:bookmarkStart w:id="0" w:name="_GoBack"/>
      <w:bookmarkEnd w:id="0"/>
    </w:p>
    <w:p w14:paraId="5004F10C" w14:textId="0B73455E" w:rsidR="003220E4" w:rsidRDefault="00C61D3D" w:rsidP="003220E4">
      <w:pPr>
        <w:rPr>
          <w:b/>
          <w:bCs/>
          <w:sz w:val="28"/>
          <w:szCs w:val="28"/>
          <w:lang w:val="en-US"/>
        </w:rPr>
      </w:pPr>
      <w:r w:rsidRPr="0058330B">
        <w:rPr>
          <w:b/>
          <w:bCs/>
          <w:sz w:val="28"/>
          <w:szCs w:val="28"/>
          <w:lang w:val="en-US"/>
        </w:rPr>
        <w:t>01.</w:t>
      </w:r>
      <w:r w:rsidR="00171901">
        <w:rPr>
          <w:b/>
          <w:bCs/>
          <w:lang w:val="en-US"/>
        </w:rPr>
        <w:tab/>
      </w:r>
      <w:r w:rsidR="00171901" w:rsidRPr="0058330B">
        <w:rPr>
          <w:b/>
          <w:bCs/>
          <w:sz w:val="28"/>
          <w:szCs w:val="28"/>
          <w:lang w:val="en-US"/>
        </w:rPr>
        <w:t>P</w:t>
      </w:r>
      <w:r w:rsidR="006F3243">
        <w:rPr>
          <w:b/>
          <w:bCs/>
          <w:sz w:val="28"/>
          <w:szCs w:val="28"/>
          <w:lang w:val="en-US"/>
        </w:rPr>
        <w:t xml:space="preserve">ROTOCOLS </w:t>
      </w:r>
      <w:r w:rsidR="00771BDA">
        <w:rPr>
          <w:b/>
          <w:bCs/>
          <w:sz w:val="28"/>
          <w:szCs w:val="28"/>
          <w:lang w:val="en-US"/>
        </w:rPr>
        <w:t>USED AT DIFFERENT LAYERS BY THE APPLICATION</w:t>
      </w:r>
    </w:p>
    <w:p w14:paraId="6038E078" w14:textId="26221C59" w:rsidR="00651F40" w:rsidRDefault="00651F40" w:rsidP="003220E4">
      <w:pPr>
        <w:rPr>
          <w:b/>
          <w:bCs/>
          <w:sz w:val="24"/>
          <w:szCs w:val="24"/>
          <w:lang w:val="en-US"/>
        </w:rPr>
      </w:pPr>
      <w:r>
        <w:rPr>
          <w:b/>
          <w:bCs/>
          <w:sz w:val="28"/>
          <w:szCs w:val="28"/>
          <w:lang w:val="en-US"/>
        </w:rPr>
        <w:tab/>
      </w:r>
      <w:r>
        <w:rPr>
          <w:b/>
          <w:bCs/>
          <w:sz w:val="24"/>
          <w:szCs w:val="24"/>
          <w:lang w:val="en-US"/>
        </w:rPr>
        <w:t>DATA LINK LAYER</w:t>
      </w:r>
    </w:p>
    <w:p w14:paraId="5E789FE8" w14:textId="6C5E7DC2" w:rsidR="009E1AF9" w:rsidRPr="00E74F4E" w:rsidRDefault="00402111" w:rsidP="00E74F4E">
      <w:pPr>
        <w:pStyle w:val="ListParagraph"/>
        <w:numPr>
          <w:ilvl w:val="0"/>
          <w:numId w:val="16"/>
        </w:numPr>
        <w:rPr>
          <w:b/>
          <w:bCs/>
          <w:sz w:val="24"/>
          <w:szCs w:val="24"/>
          <w:lang w:val="en-US"/>
        </w:rPr>
      </w:pPr>
      <w:r>
        <w:rPr>
          <w:noProof/>
          <w:sz w:val="24"/>
          <w:szCs w:val="24"/>
          <w:lang w:val="en-US"/>
        </w:rPr>
        <w:drawing>
          <wp:anchor distT="0" distB="0" distL="114300" distR="114300" simplePos="0" relativeHeight="251669504" behindDoc="1" locked="0" layoutInCell="1" allowOverlap="1" wp14:anchorId="7A816276" wp14:editId="1CCEC0C0">
            <wp:simplePos x="0" y="0"/>
            <wp:positionH relativeFrom="margin">
              <wp:align>right</wp:align>
            </wp:positionH>
            <wp:positionV relativeFrom="paragraph">
              <wp:posOffset>11430</wp:posOffset>
            </wp:positionV>
            <wp:extent cx="3550920" cy="136398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7).png"/>
                    <pic:cNvPicPr/>
                  </pic:nvPicPr>
                  <pic:blipFill>
                    <a:blip r:embed="rId6">
                      <a:extLst>
                        <a:ext uri="{28A0092B-C50C-407E-A947-70E740481C1C}">
                          <a14:useLocalDpi xmlns:a14="http://schemas.microsoft.com/office/drawing/2010/main" val="0"/>
                        </a:ext>
                      </a:extLst>
                    </a:blip>
                    <a:stretch>
                      <a:fillRect/>
                    </a:stretch>
                  </pic:blipFill>
                  <pic:spPr>
                    <a:xfrm>
                      <a:off x="0" y="0"/>
                      <a:ext cx="3550920" cy="1363980"/>
                    </a:xfrm>
                    <a:prstGeom prst="rect">
                      <a:avLst/>
                    </a:prstGeom>
                  </pic:spPr>
                </pic:pic>
              </a:graphicData>
            </a:graphic>
          </wp:anchor>
        </w:drawing>
      </w:r>
      <w:r w:rsidR="00E40CB7">
        <w:rPr>
          <w:b/>
          <w:bCs/>
          <w:lang w:val="en-US"/>
        </w:rPr>
        <w:t xml:space="preserve">ARP – </w:t>
      </w:r>
      <w:r w:rsidR="00E705E7">
        <w:rPr>
          <w:lang w:val="en-US"/>
        </w:rPr>
        <w:t>Used for discovering the MAC address associated with an IP(IPv4) address. ‘</w:t>
      </w:r>
      <w:r w:rsidR="00E705E7" w:rsidRPr="00E0601D">
        <w:rPr>
          <w:b/>
          <w:bCs/>
          <w:lang w:val="en-US"/>
        </w:rPr>
        <w:t>Hardware and Protocol type</w:t>
      </w:r>
      <w:r w:rsidR="00E705E7">
        <w:rPr>
          <w:lang w:val="en-US"/>
        </w:rPr>
        <w:t xml:space="preserve">’ specifies the network link protocol type and the internetwork protocol for which </w:t>
      </w:r>
      <w:r w:rsidR="006E7808">
        <w:rPr>
          <w:lang w:val="en-US"/>
        </w:rPr>
        <w:t>ARP request is intended. ‘</w:t>
      </w:r>
      <w:r w:rsidR="006E7808" w:rsidRPr="00E9558E">
        <w:rPr>
          <w:b/>
          <w:bCs/>
          <w:lang w:val="en-US"/>
        </w:rPr>
        <w:t>Opcode</w:t>
      </w:r>
      <w:r w:rsidR="006E7808">
        <w:rPr>
          <w:lang w:val="en-US"/>
        </w:rPr>
        <w:t>’ gives the operation performed: 1 for request and 2 for reply</w:t>
      </w:r>
      <w:r w:rsidR="00E74F4E">
        <w:rPr>
          <w:lang w:val="en-US"/>
        </w:rPr>
        <w:t>.</w:t>
      </w:r>
    </w:p>
    <w:p w14:paraId="5F337C40" w14:textId="1F0DEFD9" w:rsidR="009E1AF9" w:rsidRPr="009E1AF9" w:rsidRDefault="00F24419" w:rsidP="009E1AF9">
      <w:pPr>
        <w:pStyle w:val="ListParagraph"/>
        <w:numPr>
          <w:ilvl w:val="0"/>
          <w:numId w:val="16"/>
        </w:numPr>
        <w:rPr>
          <w:b/>
          <w:bCs/>
          <w:sz w:val="24"/>
          <w:szCs w:val="24"/>
          <w:lang w:val="en-US"/>
        </w:rPr>
      </w:pPr>
      <w:r>
        <w:rPr>
          <w:b/>
          <w:bCs/>
          <w:noProof/>
          <w:sz w:val="24"/>
          <w:szCs w:val="24"/>
          <w:lang w:val="en-US"/>
        </w:rPr>
        <w:drawing>
          <wp:anchor distT="0" distB="0" distL="114300" distR="114300" simplePos="0" relativeHeight="251670528" behindDoc="0" locked="0" layoutInCell="1" allowOverlap="1" wp14:anchorId="47738B8E" wp14:editId="05419248">
            <wp:simplePos x="0" y="0"/>
            <wp:positionH relativeFrom="column">
              <wp:posOffset>1958340</wp:posOffset>
            </wp:positionH>
            <wp:positionV relativeFrom="paragraph">
              <wp:posOffset>5715</wp:posOffset>
            </wp:positionV>
            <wp:extent cx="5029200" cy="1744980"/>
            <wp:effectExtent l="0" t="0" r="0"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9).png"/>
                    <pic:cNvPicPr/>
                  </pic:nvPicPr>
                  <pic:blipFill>
                    <a:blip r:embed="rId7">
                      <a:extLst>
                        <a:ext uri="{28A0092B-C50C-407E-A947-70E740481C1C}">
                          <a14:useLocalDpi xmlns:a14="http://schemas.microsoft.com/office/drawing/2010/main" val="0"/>
                        </a:ext>
                      </a:extLst>
                    </a:blip>
                    <a:stretch>
                      <a:fillRect/>
                    </a:stretch>
                  </pic:blipFill>
                  <pic:spPr>
                    <a:xfrm>
                      <a:off x="0" y="0"/>
                      <a:ext cx="5029200" cy="1744980"/>
                    </a:xfrm>
                    <a:prstGeom prst="rect">
                      <a:avLst/>
                    </a:prstGeom>
                  </pic:spPr>
                </pic:pic>
              </a:graphicData>
            </a:graphic>
            <wp14:sizeRelH relativeFrom="margin">
              <wp14:pctWidth>0</wp14:pctWidth>
            </wp14:sizeRelH>
            <wp14:sizeRelV relativeFrom="margin">
              <wp14:pctHeight>0</wp14:pctHeight>
            </wp14:sizeRelV>
          </wp:anchor>
        </w:drawing>
      </w:r>
      <w:r w:rsidR="009E1AF9">
        <w:rPr>
          <w:b/>
          <w:bCs/>
          <w:lang w:val="en-US"/>
        </w:rPr>
        <w:t xml:space="preserve">SSDP – </w:t>
      </w:r>
      <w:r w:rsidR="00763DE6">
        <w:rPr>
          <w:lang w:val="en-US"/>
        </w:rPr>
        <w:t xml:space="preserve">Used for discovering and advertising services and devices on a TCP/IP network. It is the basis of </w:t>
      </w:r>
      <w:r w:rsidR="00152345">
        <w:rPr>
          <w:lang w:val="en-US"/>
        </w:rPr>
        <w:t>Universal Plug and Play protocol.</w:t>
      </w:r>
      <w:r w:rsidR="00E0601D">
        <w:rPr>
          <w:lang w:val="en-US"/>
        </w:rPr>
        <w:t xml:space="preserve"> It uses</w:t>
      </w:r>
      <w:r w:rsidR="00DD6D4E">
        <w:rPr>
          <w:lang w:val="en-US"/>
        </w:rPr>
        <w:t xml:space="preserve"> the HTTP</w:t>
      </w:r>
      <w:r w:rsidR="00E0601D">
        <w:rPr>
          <w:lang w:val="en-US"/>
        </w:rPr>
        <w:t xml:space="preserve"> method </w:t>
      </w:r>
      <w:r w:rsidR="00DD6D4E">
        <w:rPr>
          <w:lang w:val="en-US"/>
        </w:rPr>
        <w:t>‘NOTIFY’</w:t>
      </w:r>
      <w:r w:rsidR="00E0601D">
        <w:rPr>
          <w:lang w:val="en-US"/>
        </w:rPr>
        <w:t xml:space="preserve"> to announce establishment or </w:t>
      </w:r>
      <w:r w:rsidR="0067457E">
        <w:rPr>
          <w:lang w:val="en-US"/>
        </w:rPr>
        <w:t>withdrawal</w:t>
      </w:r>
      <w:r w:rsidR="00E0601D">
        <w:rPr>
          <w:lang w:val="en-US"/>
        </w:rPr>
        <w:t xml:space="preserve"> of services and </w:t>
      </w:r>
      <w:r w:rsidR="0067457E">
        <w:rPr>
          <w:lang w:val="en-US"/>
        </w:rPr>
        <w:t>‘M-SEARCH’</w:t>
      </w:r>
      <w:r w:rsidR="00E0601D">
        <w:rPr>
          <w:lang w:val="en-US"/>
        </w:rPr>
        <w:t xml:space="preserve"> </w:t>
      </w:r>
      <w:r w:rsidR="0067457E">
        <w:rPr>
          <w:lang w:val="en-US"/>
        </w:rPr>
        <w:t xml:space="preserve">method </w:t>
      </w:r>
      <w:r w:rsidR="00E0601D">
        <w:rPr>
          <w:lang w:val="en-US"/>
        </w:rPr>
        <w:t>to discover available services.</w:t>
      </w:r>
    </w:p>
    <w:p w14:paraId="2D5447E1" w14:textId="765313EA" w:rsidR="00651F40" w:rsidRDefault="00651F40" w:rsidP="003220E4">
      <w:pPr>
        <w:rPr>
          <w:b/>
          <w:bCs/>
          <w:sz w:val="24"/>
          <w:szCs w:val="24"/>
          <w:lang w:val="en-US"/>
        </w:rPr>
      </w:pPr>
      <w:r>
        <w:rPr>
          <w:b/>
          <w:bCs/>
          <w:sz w:val="24"/>
          <w:szCs w:val="24"/>
          <w:lang w:val="en-US"/>
        </w:rPr>
        <w:tab/>
        <w:t>NETWORK LAYER</w:t>
      </w:r>
    </w:p>
    <w:p w14:paraId="743FBC08" w14:textId="3C6E5D0B" w:rsidR="00E40CB7" w:rsidRPr="009E1AF9" w:rsidRDefault="00BC51F5" w:rsidP="00E40CB7">
      <w:pPr>
        <w:pStyle w:val="ListParagraph"/>
        <w:numPr>
          <w:ilvl w:val="0"/>
          <w:numId w:val="16"/>
        </w:numPr>
        <w:rPr>
          <w:b/>
          <w:bCs/>
          <w:sz w:val="24"/>
          <w:szCs w:val="24"/>
          <w:lang w:val="en-US"/>
        </w:rPr>
      </w:pPr>
      <w:r>
        <w:rPr>
          <w:b/>
          <w:bCs/>
          <w:noProof/>
          <w:sz w:val="24"/>
          <w:szCs w:val="24"/>
          <w:lang w:val="en-US"/>
        </w:rPr>
        <w:drawing>
          <wp:anchor distT="0" distB="0" distL="114300" distR="114300" simplePos="0" relativeHeight="251671552" behindDoc="0" locked="0" layoutInCell="1" allowOverlap="1" wp14:anchorId="0865D837" wp14:editId="28C1928D">
            <wp:simplePos x="0" y="0"/>
            <wp:positionH relativeFrom="page">
              <wp:posOffset>3774440</wp:posOffset>
            </wp:positionH>
            <wp:positionV relativeFrom="paragraph">
              <wp:posOffset>5715</wp:posOffset>
            </wp:positionV>
            <wp:extent cx="3730625" cy="1104900"/>
            <wp:effectExtent l="0" t="0" r="317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1).png"/>
                    <pic:cNvPicPr/>
                  </pic:nvPicPr>
                  <pic:blipFill>
                    <a:blip r:embed="rId8">
                      <a:extLst>
                        <a:ext uri="{28A0092B-C50C-407E-A947-70E740481C1C}">
                          <a14:useLocalDpi xmlns:a14="http://schemas.microsoft.com/office/drawing/2010/main" val="0"/>
                        </a:ext>
                      </a:extLst>
                    </a:blip>
                    <a:stretch>
                      <a:fillRect/>
                    </a:stretch>
                  </pic:blipFill>
                  <pic:spPr>
                    <a:xfrm>
                      <a:off x="0" y="0"/>
                      <a:ext cx="3730625" cy="1104900"/>
                    </a:xfrm>
                    <a:prstGeom prst="rect">
                      <a:avLst/>
                    </a:prstGeom>
                  </pic:spPr>
                </pic:pic>
              </a:graphicData>
            </a:graphic>
            <wp14:sizeRelH relativeFrom="margin">
              <wp14:pctWidth>0</wp14:pctWidth>
            </wp14:sizeRelH>
            <wp14:sizeRelV relativeFrom="margin">
              <wp14:pctHeight>0</wp14:pctHeight>
            </wp14:sizeRelV>
          </wp:anchor>
        </w:drawing>
      </w:r>
      <w:r w:rsidR="00E40CB7">
        <w:rPr>
          <w:b/>
          <w:bCs/>
          <w:lang w:val="en-US"/>
        </w:rPr>
        <w:t>ICMP</w:t>
      </w:r>
      <w:r w:rsidR="00044833">
        <w:rPr>
          <w:b/>
          <w:bCs/>
          <w:lang w:val="en-US"/>
        </w:rPr>
        <w:t>v6</w:t>
      </w:r>
      <w:r w:rsidR="00E40CB7">
        <w:rPr>
          <w:b/>
          <w:bCs/>
          <w:lang w:val="en-US"/>
        </w:rPr>
        <w:t xml:space="preserve"> </w:t>
      </w:r>
      <w:r w:rsidR="009E1AF9">
        <w:rPr>
          <w:b/>
          <w:bCs/>
          <w:lang w:val="en-US"/>
        </w:rPr>
        <w:t>–</w:t>
      </w:r>
      <w:r w:rsidR="00E40CB7">
        <w:rPr>
          <w:b/>
          <w:bCs/>
          <w:lang w:val="en-US"/>
        </w:rPr>
        <w:t xml:space="preserve"> </w:t>
      </w:r>
      <w:r w:rsidR="008166FD">
        <w:rPr>
          <w:lang w:val="en-US"/>
        </w:rPr>
        <w:t>Used to send error messages and operational information about success or failure during communication. Version 6 is used for IPv6 addresses.</w:t>
      </w:r>
      <w:r>
        <w:rPr>
          <w:lang w:val="en-US"/>
        </w:rPr>
        <w:t xml:space="preserve"> It consists of a </w:t>
      </w:r>
      <w:r w:rsidR="001377FB">
        <w:rPr>
          <w:lang w:val="en-US"/>
        </w:rPr>
        <w:t>‘</w:t>
      </w:r>
      <w:r w:rsidRPr="001377FB">
        <w:rPr>
          <w:b/>
          <w:bCs/>
          <w:lang w:val="en-US"/>
        </w:rPr>
        <w:t>header</w:t>
      </w:r>
      <w:r w:rsidR="001377FB">
        <w:rPr>
          <w:lang w:val="en-US"/>
        </w:rPr>
        <w:t>’</w:t>
      </w:r>
      <w:r>
        <w:rPr>
          <w:lang w:val="en-US"/>
        </w:rPr>
        <w:t xml:space="preserve"> and a </w:t>
      </w:r>
      <w:r w:rsidR="001377FB">
        <w:rPr>
          <w:lang w:val="en-US"/>
        </w:rPr>
        <w:t>‘</w:t>
      </w:r>
      <w:r w:rsidRPr="001377FB">
        <w:rPr>
          <w:b/>
          <w:bCs/>
          <w:lang w:val="en-US"/>
        </w:rPr>
        <w:t>payload</w:t>
      </w:r>
      <w:r w:rsidR="001377FB">
        <w:rPr>
          <w:lang w:val="en-US"/>
        </w:rPr>
        <w:t>’</w:t>
      </w:r>
      <w:r>
        <w:rPr>
          <w:lang w:val="en-US"/>
        </w:rPr>
        <w:t>. Header has 3 fields. ‘</w:t>
      </w:r>
      <w:r w:rsidRPr="00BC51F5">
        <w:rPr>
          <w:b/>
          <w:bCs/>
          <w:lang w:val="en-US"/>
        </w:rPr>
        <w:t>Type</w:t>
      </w:r>
      <w:r>
        <w:rPr>
          <w:lang w:val="en-US"/>
        </w:rPr>
        <w:t>’ indicates error or information message. ‘</w:t>
      </w:r>
      <w:r w:rsidRPr="00BC51F5">
        <w:rPr>
          <w:b/>
          <w:bCs/>
          <w:lang w:val="en-US"/>
        </w:rPr>
        <w:t>Code</w:t>
      </w:r>
      <w:r>
        <w:rPr>
          <w:lang w:val="en-US"/>
        </w:rPr>
        <w:t>’ indicates the level of detail of message. ‘</w:t>
      </w:r>
      <w:r w:rsidRPr="00BC51F5">
        <w:rPr>
          <w:b/>
          <w:bCs/>
          <w:lang w:val="en-US"/>
        </w:rPr>
        <w:t>Checksum</w:t>
      </w:r>
      <w:r>
        <w:rPr>
          <w:lang w:val="en-US"/>
        </w:rPr>
        <w:t>’ provides a level of integrity verification.</w:t>
      </w:r>
      <w:r w:rsidR="002B0930">
        <w:rPr>
          <w:lang w:val="en-US"/>
        </w:rPr>
        <w:t xml:space="preserve"> </w:t>
      </w:r>
      <w:r w:rsidR="001377FB">
        <w:rPr>
          <w:lang w:val="en-US"/>
        </w:rPr>
        <w:t>‘</w:t>
      </w:r>
      <w:r w:rsidR="002B0930" w:rsidRPr="001377FB">
        <w:rPr>
          <w:b/>
          <w:bCs/>
          <w:lang w:val="en-US"/>
        </w:rPr>
        <w:t>Payload</w:t>
      </w:r>
      <w:r w:rsidR="001377FB">
        <w:rPr>
          <w:lang w:val="en-US"/>
        </w:rPr>
        <w:t>’</w:t>
      </w:r>
      <w:r w:rsidR="002B0930">
        <w:rPr>
          <w:lang w:val="en-US"/>
        </w:rPr>
        <w:t xml:space="preserve"> </w:t>
      </w:r>
      <w:r w:rsidR="00CC2BED">
        <w:rPr>
          <w:lang w:val="en-US"/>
        </w:rPr>
        <w:t>i</w:t>
      </w:r>
      <w:r w:rsidR="002B0930">
        <w:rPr>
          <w:lang w:val="en-US"/>
        </w:rPr>
        <w:t>s the data or message.</w:t>
      </w:r>
    </w:p>
    <w:p w14:paraId="5378995E" w14:textId="1EF2CACC" w:rsidR="009E1AF9" w:rsidRPr="00376ABE" w:rsidRDefault="00511803" w:rsidP="00376ABE">
      <w:pPr>
        <w:pStyle w:val="ListParagraph"/>
        <w:numPr>
          <w:ilvl w:val="0"/>
          <w:numId w:val="16"/>
        </w:numPr>
        <w:rPr>
          <w:b/>
          <w:bCs/>
          <w:sz w:val="24"/>
          <w:szCs w:val="24"/>
          <w:lang w:val="en-US"/>
        </w:rPr>
      </w:pPr>
      <w:r>
        <w:rPr>
          <w:b/>
          <w:bCs/>
          <w:noProof/>
          <w:sz w:val="24"/>
          <w:szCs w:val="24"/>
          <w:lang w:val="en-US"/>
        </w:rPr>
        <w:drawing>
          <wp:anchor distT="0" distB="0" distL="114300" distR="114300" simplePos="0" relativeHeight="251672576" behindDoc="0" locked="0" layoutInCell="1" allowOverlap="1" wp14:anchorId="15F52743" wp14:editId="2B0F324F">
            <wp:simplePos x="0" y="0"/>
            <wp:positionH relativeFrom="column">
              <wp:posOffset>4495800</wp:posOffset>
            </wp:positionH>
            <wp:positionV relativeFrom="paragraph">
              <wp:posOffset>7620</wp:posOffset>
            </wp:positionV>
            <wp:extent cx="2512695" cy="845820"/>
            <wp:effectExtent l="0" t="0" r="190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3).png"/>
                    <pic:cNvPicPr/>
                  </pic:nvPicPr>
                  <pic:blipFill>
                    <a:blip r:embed="rId9">
                      <a:extLst>
                        <a:ext uri="{28A0092B-C50C-407E-A947-70E740481C1C}">
                          <a14:useLocalDpi xmlns:a14="http://schemas.microsoft.com/office/drawing/2010/main" val="0"/>
                        </a:ext>
                      </a:extLst>
                    </a:blip>
                    <a:stretch>
                      <a:fillRect/>
                    </a:stretch>
                  </pic:blipFill>
                  <pic:spPr>
                    <a:xfrm>
                      <a:off x="0" y="0"/>
                      <a:ext cx="2512695" cy="845820"/>
                    </a:xfrm>
                    <a:prstGeom prst="rect">
                      <a:avLst/>
                    </a:prstGeom>
                  </pic:spPr>
                </pic:pic>
              </a:graphicData>
            </a:graphic>
            <wp14:sizeRelH relativeFrom="margin">
              <wp14:pctWidth>0</wp14:pctWidth>
            </wp14:sizeRelH>
            <wp14:sizeRelV relativeFrom="margin">
              <wp14:pctHeight>0</wp14:pctHeight>
            </wp14:sizeRelV>
          </wp:anchor>
        </w:drawing>
      </w:r>
      <w:r w:rsidR="009E1AF9">
        <w:rPr>
          <w:b/>
          <w:bCs/>
          <w:lang w:val="en-US"/>
        </w:rPr>
        <w:t xml:space="preserve">IGMP – </w:t>
      </w:r>
      <w:r w:rsidR="00DC3763">
        <w:rPr>
          <w:lang w:val="en-US"/>
        </w:rPr>
        <w:t>Used on IPv4 networks to establish multicast group memberships by host and adjacent routers.</w:t>
      </w:r>
      <w:r>
        <w:rPr>
          <w:lang w:val="en-US"/>
        </w:rPr>
        <w:t xml:space="preserve"> ‘</w:t>
      </w:r>
      <w:r w:rsidRPr="00511803">
        <w:rPr>
          <w:b/>
          <w:bCs/>
          <w:lang w:val="en-US"/>
        </w:rPr>
        <w:t>Type</w:t>
      </w:r>
      <w:r>
        <w:rPr>
          <w:lang w:val="en-US"/>
        </w:rPr>
        <w:t>’ depends on the version on IGMP used (2 and 3 in the experiment)</w:t>
      </w:r>
      <w:r w:rsidR="00C40CF7">
        <w:rPr>
          <w:lang w:val="en-US"/>
        </w:rPr>
        <w:t>. ‘</w:t>
      </w:r>
      <w:r w:rsidR="00C40CF7" w:rsidRPr="00C40CF7">
        <w:rPr>
          <w:b/>
          <w:bCs/>
          <w:lang w:val="en-US"/>
        </w:rPr>
        <w:t>Max Resp Time</w:t>
      </w:r>
      <w:r w:rsidR="00C40CF7">
        <w:rPr>
          <w:lang w:val="en-US"/>
        </w:rPr>
        <w:t>’ specifies the required responsiveness of replies.</w:t>
      </w:r>
    </w:p>
    <w:p w14:paraId="2566A072" w14:textId="759C4155" w:rsidR="00651F40" w:rsidRDefault="00651F40" w:rsidP="003220E4">
      <w:pPr>
        <w:rPr>
          <w:b/>
          <w:bCs/>
          <w:sz w:val="24"/>
          <w:szCs w:val="24"/>
          <w:lang w:val="en-US"/>
        </w:rPr>
      </w:pPr>
      <w:r>
        <w:rPr>
          <w:b/>
          <w:bCs/>
          <w:sz w:val="24"/>
          <w:szCs w:val="24"/>
          <w:lang w:val="en-US"/>
        </w:rPr>
        <w:tab/>
        <w:t>TRANSPORT LAYER</w:t>
      </w:r>
    </w:p>
    <w:p w14:paraId="631235B3" w14:textId="26BF29AD" w:rsidR="00415E29" w:rsidRPr="0046754D" w:rsidRDefault="009E1AF9" w:rsidP="00415E29">
      <w:pPr>
        <w:pStyle w:val="ListParagraph"/>
        <w:numPr>
          <w:ilvl w:val="0"/>
          <w:numId w:val="16"/>
        </w:numPr>
        <w:rPr>
          <w:b/>
          <w:bCs/>
          <w:sz w:val="24"/>
          <w:szCs w:val="24"/>
          <w:lang w:val="en-US"/>
        </w:rPr>
      </w:pPr>
      <w:r>
        <w:rPr>
          <w:b/>
          <w:bCs/>
          <w:lang w:val="en-US"/>
        </w:rPr>
        <w:t xml:space="preserve">TCP – </w:t>
      </w:r>
      <w:r w:rsidR="006F2445">
        <w:rPr>
          <w:lang w:val="en-US"/>
        </w:rPr>
        <w:t>Used to establish and maintain a network conversation through which application programs can exchange data.</w:t>
      </w:r>
      <w:r w:rsidR="00C96666">
        <w:rPr>
          <w:lang w:val="en-US"/>
        </w:rPr>
        <w:t xml:space="preserve"> It defines how systems send packets to each other.</w:t>
      </w:r>
      <w:r w:rsidR="0020793E">
        <w:rPr>
          <w:lang w:val="en-US"/>
        </w:rPr>
        <w:t xml:space="preserve"> ‘</w:t>
      </w:r>
      <w:r w:rsidR="0020793E" w:rsidRPr="0020793E">
        <w:rPr>
          <w:b/>
          <w:bCs/>
          <w:lang w:val="en-US"/>
        </w:rPr>
        <w:t>Sequence number</w:t>
      </w:r>
      <w:r w:rsidR="0020793E">
        <w:rPr>
          <w:lang w:val="en-US"/>
        </w:rPr>
        <w:t xml:space="preserve">’ gives the sequence of data byte depending on acknowledged ACK. </w:t>
      </w:r>
      <w:r w:rsidR="00662186">
        <w:rPr>
          <w:lang w:val="en-US"/>
        </w:rPr>
        <w:t>‘</w:t>
      </w:r>
      <w:r w:rsidR="00662186" w:rsidRPr="00662186">
        <w:rPr>
          <w:b/>
          <w:bCs/>
          <w:lang w:val="en-US"/>
        </w:rPr>
        <w:t>Acknowledgement number</w:t>
      </w:r>
      <w:r w:rsidR="00662186">
        <w:rPr>
          <w:lang w:val="en-US"/>
        </w:rPr>
        <w:t>’ is next sequence number of ACK expected.</w:t>
      </w:r>
      <w:r w:rsidR="006872C4">
        <w:rPr>
          <w:lang w:val="en-US"/>
        </w:rPr>
        <w:t xml:space="preserve"> ‘</w:t>
      </w:r>
      <w:r w:rsidR="006872C4" w:rsidRPr="006872C4">
        <w:rPr>
          <w:b/>
          <w:bCs/>
          <w:lang w:val="en-US"/>
        </w:rPr>
        <w:t>Data Offset</w:t>
      </w:r>
      <w:r w:rsidR="006872C4">
        <w:rPr>
          <w:lang w:val="en-US"/>
        </w:rPr>
        <w:t>’ specifies the size of TCP header.</w:t>
      </w:r>
      <w:r w:rsidR="005121C9">
        <w:rPr>
          <w:lang w:val="en-US"/>
        </w:rPr>
        <w:t xml:space="preserve"> </w:t>
      </w:r>
      <w:r w:rsidR="00B86AB0">
        <w:rPr>
          <w:lang w:val="en-US"/>
        </w:rPr>
        <w:t>Contains 9 1-bit ‘</w:t>
      </w:r>
      <w:r w:rsidR="00B86AB0" w:rsidRPr="00B86AB0">
        <w:rPr>
          <w:b/>
          <w:bCs/>
          <w:lang w:val="en-US"/>
        </w:rPr>
        <w:t>flag</w:t>
      </w:r>
      <w:r w:rsidR="00B86AB0">
        <w:rPr>
          <w:lang w:val="en-US"/>
        </w:rPr>
        <w:t>’ bits.</w:t>
      </w:r>
      <w:r w:rsidR="001F7545">
        <w:rPr>
          <w:lang w:val="en-US"/>
        </w:rPr>
        <w:t xml:space="preserve"> ‘</w:t>
      </w:r>
      <w:r w:rsidR="001F7545" w:rsidRPr="001F7545">
        <w:rPr>
          <w:b/>
          <w:bCs/>
          <w:lang w:val="en-US"/>
        </w:rPr>
        <w:t>Window size</w:t>
      </w:r>
      <w:r w:rsidR="001F7545">
        <w:rPr>
          <w:lang w:val="en-US"/>
        </w:rPr>
        <w:t>’ gives number of window sized units to be received.</w:t>
      </w:r>
      <w:r w:rsidR="00632228">
        <w:rPr>
          <w:lang w:val="en-US"/>
        </w:rPr>
        <w:t xml:space="preserve"> ‘</w:t>
      </w:r>
      <w:r w:rsidR="00632228" w:rsidRPr="00632228">
        <w:rPr>
          <w:b/>
          <w:bCs/>
          <w:lang w:val="en-US"/>
        </w:rPr>
        <w:t>Checksum</w:t>
      </w:r>
      <w:r w:rsidR="00632228">
        <w:rPr>
          <w:lang w:val="en-US"/>
        </w:rPr>
        <w:t>’ is used for error checking.</w:t>
      </w:r>
    </w:p>
    <w:p w14:paraId="38D6EDC2" w14:textId="0C5706C0" w:rsidR="0046754D" w:rsidRPr="008E5F87" w:rsidRDefault="009E1AF9" w:rsidP="0046754D">
      <w:pPr>
        <w:pStyle w:val="ListParagraph"/>
        <w:numPr>
          <w:ilvl w:val="0"/>
          <w:numId w:val="16"/>
        </w:numPr>
        <w:rPr>
          <w:b/>
          <w:bCs/>
          <w:sz w:val="24"/>
          <w:szCs w:val="24"/>
          <w:lang w:val="en-US"/>
        </w:rPr>
      </w:pPr>
      <w:r>
        <w:rPr>
          <w:b/>
          <w:bCs/>
          <w:lang w:val="en-US"/>
        </w:rPr>
        <w:lastRenderedPageBreak/>
        <w:t xml:space="preserve">TLS – </w:t>
      </w:r>
      <w:r w:rsidR="009A0231">
        <w:rPr>
          <w:lang w:val="en-US"/>
        </w:rPr>
        <w:t>It runs on top of TCP and is designed to provide communication security over the network.</w:t>
      </w:r>
      <w:r w:rsidR="00BE7281">
        <w:rPr>
          <w:lang w:val="en-US"/>
        </w:rPr>
        <w:t xml:space="preserve"> TLS is used by websites to secure all communications between their servers and web browsers.</w:t>
      </w:r>
      <w:r w:rsidR="00254BFE">
        <w:rPr>
          <w:lang w:val="en-US"/>
        </w:rPr>
        <w:t xml:space="preserve"> TLS provides privacy and data integrity.</w:t>
      </w:r>
    </w:p>
    <w:p w14:paraId="01AAB804" w14:textId="062A52ED" w:rsidR="008E5F87" w:rsidRPr="0046754D" w:rsidRDefault="008E5F87" w:rsidP="008E5F87">
      <w:pPr>
        <w:pStyle w:val="ListParagraph"/>
        <w:rPr>
          <w:b/>
          <w:bCs/>
          <w:sz w:val="24"/>
          <w:szCs w:val="24"/>
          <w:lang w:val="en-US"/>
        </w:rPr>
      </w:pPr>
      <w:r>
        <w:rPr>
          <w:b/>
          <w:bCs/>
          <w:noProof/>
          <w:sz w:val="24"/>
          <w:szCs w:val="24"/>
          <w:lang w:val="en-US"/>
        </w:rPr>
        <w:drawing>
          <wp:inline distT="0" distB="0" distL="0" distR="0" wp14:anchorId="20BC1428" wp14:editId="4D3A8C81">
            <wp:extent cx="4424035" cy="28498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5).png"/>
                    <pic:cNvPicPr/>
                  </pic:nvPicPr>
                  <pic:blipFill>
                    <a:blip r:embed="rId10">
                      <a:extLst>
                        <a:ext uri="{28A0092B-C50C-407E-A947-70E740481C1C}">
                          <a14:useLocalDpi xmlns:a14="http://schemas.microsoft.com/office/drawing/2010/main" val="0"/>
                        </a:ext>
                      </a:extLst>
                    </a:blip>
                    <a:stretch>
                      <a:fillRect/>
                    </a:stretch>
                  </pic:blipFill>
                  <pic:spPr>
                    <a:xfrm>
                      <a:off x="0" y="0"/>
                      <a:ext cx="4516314" cy="2909324"/>
                    </a:xfrm>
                    <a:prstGeom prst="rect">
                      <a:avLst/>
                    </a:prstGeom>
                  </pic:spPr>
                </pic:pic>
              </a:graphicData>
            </a:graphic>
          </wp:inline>
        </w:drawing>
      </w:r>
    </w:p>
    <w:p w14:paraId="25F33690" w14:textId="6E76B866" w:rsidR="0048396F" w:rsidRPr="0048396F" w:rsidRDefault="002B000E" w:rsidP="0048396F">
      <w:pPr>
        <w:pStyle w:val="ListParagraph"/>
        <w:numPr>
          <w:ilvl w:val="0"/>
          <w:numId w:val="16"/>
        </w:numPr>
        <w:rPr>
          <w:b/>
          <w:bCs/>
          <w:sz w:val="24"/>
          <w:szCs w:val="24"/>
          <w:lang w:val="en-US"/>
        </w:rPr>
      </w:pPr>
      <w:r>
        <w:rPr>
          <w:b/>
          <w:bCs/>
          <w:noProof/>
          <w:sz w:val="24"/>
          <w:szCs w:val="24"/>
          <w:lang w:val="en-US"/>
        </w:rPr>
        <w:drawing>
          <wp:anchor distT="0" distB="0" distL="114300" distR="114300" simplePos="0" relativeHeight="251673600" behindDoc="0" locked="0" layoutInCell="1" allowOverlap="1" wp14:anchorId="1165D5AC" wp14:editId="15CDD3CB">
            <wp:simplePos x="0" y="0"/>
            <wp:positionH relativeFrom="column">
              <wp:posOffset>3726180</wp:posOffset>
            </wp:positionH>
            <wp:positionV relativeFrom="paragraph">
              <wp:posOffset>8255</wp:posOffset>
            </wp:positionV>
            <wp:extent cx="3159125" cy="1223010"/>
            <wp:effectExtent l="0" t="0" r="317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7).png"/>
                    <pic:cNvPicPr/>
                  </pic:nvPicPr>
                  <pic:blipFill>
                    <a:blip r:embed="rId11">
                      <a:extLst>
                        <a:ext uri="{28A0092B-C50C-407E-A947-70E740481C1C}">
                          <a14:useLocalDpi xmlns:a14="http://schemas.microsoft.com/office/drawing/2010/main" val="0"/>
                        </a:ext>
                      </a:extLst>
                    </a:blip>
                    <a:stretch>
                      <a:fillRect/>
                    </a:stretch>
                  </pic:blipFill>
                  <pic:spPr>
                    <a:xfrm>
                      <a:off x="0" y="0"/>
                      <a:ext cx="3159125" cy="1223010"/>
                    </a:xfrm>
                    <a:prstGeom prst="rect">
                      <a:avLst/>
                    </a:prstGeom>
                  </pic:spPr>
                </pic:pic>
              </a:graphicData>
            </a:graphic>
            <wp14:sizeRelH relativeFrom="margin">
              <wp14:pctWidth>0</wp14:pctWidth>
            </wp14:sizeRelH>
            <wp14:sizeRelV relativeFrom="margin">
              <wp14:pctHeight>0</wp14:pctHeight>
            </wp14:sizeRelV>
          </wp:anchor>
        </w:drawing>
      </w:r>
      <w:r w:rsidR="0048396F">
        <w:rPr>
          <w:b/>
          <w:bCs/>
          <w:lang w:val="en-US"/>
        </w:rPr>
        <w:t xml:space="preserve">UDP – </w:t>
      </w:r>
      <w:r w:rsidR="00752FDF">
        <w:rPr>
          <w:rFonts w:cstheme="minorHAnsi"/>
          <w:color w:val="222222"/>
          <w:shd w:val="clear" w:color="auto" w:fill="FFFFFF"/>
        </w:rPr>
        <w:t>It</w:t>
      </w:r>
      <w:r w:rsidR="00752FDF" w:rsidRPr="00752FDF">
        <w:rPr>
          <w:rFonts w:cstheme="minorHAnsi"/>
          <w:color w:val="222222"/>
          <w:shd w:val="clear" w:color="auto" w:fill="FFFFFF"/>
        </w:rPr>
        <w:t xml:space="preserve"> is an alternative communications protocol to TCP</w:t>
      </w:r>
      <w:r w:rsidR="00752FDF">
        <w:rPr>
          <w:rFonts w:cstheme="minorHAnsi"/>
          <w:color w:val="222222"/>
          <w:shd w:val="clear" w:color="auto" w:fill="FFFFFF"/>
        </w:rPr>
        <w:t>,</w:t>
      </w:r>
      <w:r w:rsidR="00752FDF" w:rsidRPr="00752FDF">
        <w:rPr>
          <w:rFonts w:cstheme="minorHAnsi"/>
          <w:color w:val="222222"/>
          <w:shd w:val="clear" w:color="auto" w:fill="FFFFFF"/>
        </w:rPr>
        <w:t xml:space="preserve"> used primarily for establishing low-latency and loss-tolerating connections between applications on the internet.</w:t>
      </w:r>
      <w:r>
        <w:rPr>
          <w:rFonts w:cstheme="minorHAnsi"/>
          <w:color w:val="222222"/>
          <w:shd w:val="clear" w:color="auto" w:fill="FFFFFF"/>
        </w:rPr>
        <w:t xml:space="preserve"> </w:t>
      </w:r>
      <w:r w:rsidR="00421411">
        <w:rPr>
          <w:rFonts w:cstheme="minorHAnsi"/>
          <w:color w:val="222222"/>
          <w:shd w:val="clear" w:color="auto" w:fill="FFFFFF"/>
        </w:rPr>
        <w:t>Packet consist of ‘</w:t>
      </w:r>
      <w:r w:rsidR="00421411" w:rsidRPr="00421411">
        <w:rPr>
          <w:rFonts w:cstheme="minorHAnsi"/>
          <w:b/>
          <w:bCs/>
          <w:color w:val="222222"/>
          <w:shd w:val="clear" w:color="auto" w:fill="FFFFFF"/>
        </w:rPr>
        <w:t>header</w:t>
      </w:r>
      <w:r w:rsidR="00421411">
        <w:rPr>
          <w:rFonts w:cstheme="minorHAnsi"/>
          <w:color w:val="222222"/>
          <w:shd w:val="clear" w:color="auto" w:fill="FFFFFF"/>
        </w:rPr>
        <w:t>’ and ‘</w:t>
      </w:r>
      <w:r w:rsidR="00421411" w:rsidRPr="00421411">
        <w:rPr>
          <w:rFonts w:cstheme="minorHAnsi"/>
          <w:b/>
          <w:bCs/>
          <w:color w:val="222222"/>
          <w:shd w:val="clear" w:color="auto" w:fill="FFFFFF"/>
        </w:rPr>
        <w:t>data</w:t>
      </w:r>
      <w:r w:rsidR="00421411">
        <w:rPr>
          <w:rFonts w:cstheme="minorHAnsi"/>
          <w:color w:val="222222"/>
          <w:shd w:val="clear" w:color="auto" w:fill="FFFFFF"/>
        </w:rPr>
        <w:t>’. ‘</w:t>
      </w:r>
      <w:r w:rsidR="00421411" w:rsidRPr="00421411">
        <w:rPr>
          <w:rFonts w:cstheme="minorHAnsi"/>
          <w:b/>
          <w:bCs/>
          <w:color w:val="222222"/>
          <w:shd w:val="clear" w:color="auto" w:fill="FFFFFF"/>
        </w:rPr>
        <w:t>Length</w:t>
      </w:r>
      <w:r w:rsidR="00421411">
        <w:rPr>
          <w:rFonts w:cstheme="minorHAnsi"/>
          <w:color w:val="222222"/>
          <w:shd w:val="clear" w:color="auto" w:fill="FFFFFF"/>
        </w:rPr>
        <w:t>’</w:t>
      </w:r>
      <w:r w:rsidR="007935BA">
        <w:rPr>
          <w:rFonts w:cstheme="minorHAnsi"/>
          <w:color w:val="222222"/>
          <w:shd w:val="clear" w:color="auto" w:fill="FFFFFF"/>
        </w:rPr>
        <w:t xml:space="preserve"> specifies length in bytes of header and data. ‘</w:t>
      </w:r>
      <w:r w:rsidR="007935BA" w:rsidRPr="007935BA">
        <w:rPr>
          <w:rFonts w:cstheme="minorHAnsi"/>
          <w:b/>
          <w:bCs/>
          <w:color w:val="222222"/>
          <w:shd w:val="clear" w:color="auto" w:fill="FFFFFF"/>
        </w:rPr>
        <w:t>Checksum</w:t>
      </w:r>
      <w:r w:rsidR="007935BA">
        <w:rPr>
          <w:rFonts w:cstheme="minorHAnsi"/>
          <w:color w:val="222222"/>
          <w:shd w:val="clear" w:color="auto" w:fill="FFFFFF"/>
        </w:rPr>
        <w:t>’ is used for error-correction.</w:t>
      </w:r>
    </w:p>
    <w:p w14:paraId="1230C623" w14:textId="322D0358" w:rsidR="00651F40" w:rsidRDefault="00651F40" w:rsidP="003220E4">
      <w:pPr>
        <w:rPr>
          <w:b/>
          <w:bCs/>
          <w:sz w:val="24"/>
          <w:szCs w:val="24"/>
          <w:lang w:val="en-US"/>
        </w:rPr>
      </w:pPr>
      <w:r>
        <w:rPr>
          <w:b/>
          <w:bCs/>
          <w:sz w:val="24"/>
          <w:szCs w:val="24"/>
          <w:lang w:val="en-US"/>
        </w:rPr>
        <w:tab/>
        <w:t>APPLICATION LAYER</w:t>
      </w:r>
    </w:p>
    <w:p w14:paraId="5B658848" w14:textId="4D56FAEB" w:rsidR="00E40CB7" w:rsidRPr="00E40CB7" w:rsidRDefault="00E40CB7" w:rsidP="00E40CB7">
      <w:pPr>
        <w:pStyle w:val="ListParagraph"/>
        <w:numPr>
          <w:ilvl w:val="0"/>
          <w:numId w:val="16"/>
        </w:numPr>
        <w:rPr>
          <w:b/>
          <w:bCs/>
          <w:sz w:val="24"/>
          <w:szCs w:val="24"/>
          <w:lang w:val="en-US"/>
        </w:rPr>
      </w:pPr>
      <w:r>
        <w:rPr>
          <w:b/>
          <w:bCs/>
          <w:lang w:val="en-US"/>
        </w:rPr>
        <w:t xml:space="preserve">DHCP – </w:t>
      </w:r>
      <w:r w:rsidR="007E5CE2">
        <w:rPr>
          <w:lang w:val="en-US"/>
        </w:rPr>
        <w:t>It provides quick, automatic and central management for the distribution of IP addresses within a network and also used to configure the subnet mask, default gateway and DNS server information on device.</w:t>
      </w:r>
    </w:p>
    <w:p w14:paraId="4087896D" w14:textId="7D96C7BB" w:rsidR="009E1AF9" w:rsidRPr="00DA73A6" w:rsidRDefault="00316426" w:rsidP="009E1AF9">
      <w:pPr>
        <w:pStyle w:val="ListParagraph"/>
        <w:numPr>
          <w:ilvl w:val="0"/>
          <w:numId w:val="16"/>
        </w:numPr>
        <w:rPr>
          <w:b/>
          <w:bCs/>
          <w:sz w:val="24"/>
          <w:szCs w:val="24"/>
          <w:lang w:val="en-US"/>
        </w:rPr>
      </w:pPr>
      <w:r>
        <w:rPr>
          <w:b/>
          <w:bCs/>
          <w:noProof/>
          <w:sz w:val="24"/>
          <w:szCs w:val="24"/>
          <w:lang w:val="en-US"/>
        </w:rPr>
        <w:drawing>
          <wp:anchor distT="0" distB="0" distL="114300" distR="114300" simplePos="0" relativeHeight="251674624" behindDoc="0" locked="0" layoutInCell="1" allowOverlap="1" wp14:anchorId="5E64561C" wp14:editId="04DBC0C3">
            <wp:simplePos x="0" y="0"/>
            <wp:positionH relativeFrom="page">
              <wp:posOffset>3526155</wp:posOffset>
            </wp:positionH>
            <wp:positionV relativeFrom="paragraph">
              <wp:posOffset>6350</wp:posOffset>
            </wp:positionV>
            <wp:extent cx="3879850" cy="2347595"/>
            <wp:effectExtent l="0" t="0" r="635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30).png"/>
                    <pic:cNvPicPr/>
                  </pic:nvPicPr>
                  <pic:blipFill>
                    <a:blip r:embed="rId12">
                      <a:extLst>
                        <a:ext uri="{28A0092B-C50C-407E-A947-70E740481C1C}">
                          <a14:useLocalDpi xmlns:a14="http://schemas.microsoft.com/office/drawing/2010/main" val="0"/>
                        </a:ext>
                      </a:extLst>
                    </a:blip>
                    <a:stretch>
                      <a:fillRect/>
                    </a:stretch>
                  </pic:blipFill>
                  <pic:spPr>
                    <a:xfrm>
                      <a:off x="0" y="0"/>
                      <a:ext cx="3879850" cy="2347595"/>
                    </a:xfrm>
                    <a:prstGeom prst="rect">
                      <a:avLst/>
                    </a:prstGeom>
                  </pic:spPr>
                </pic:pic>
              </a:graphicData>
            </a:graphic>
            <wp14:sizeRelH relativeFrom="margin">
              <wp14:pctWidth>0</wp14:pctWidth>
            </wp14:sizeRelH>
            <wp14:sizeRelV relativeFrom="margin">
              <wp14:pctHeight>0</wp14:pctHeight>
            </wp14:sizeRelV>
          </wp:anchor>
        </w:drawing>
      </w:r>
      <w:r w:rsidR="00E40CB7">
        <w:rPr>
          <w:b/>
          <w:bCs/>
          <w:lang w:val="en-US"/>
        </w:rPr>
        <w:t xml:space="preserve">DNS </w:t>
      </w:r>
      <w:r w:rsidR="009E1AF9">
        <w:rPr>
          <w:b/>
          <w:bCs/>
          <w:lang w:val="en-US"/>
        </w:rPr>
        <w:t>–</w:t>
      </w:r>
      <w:r w:rsidR="00E40CB7">
        <w:rPr>
          <w:b/>
          <w:bCs/>
          <w:lang w:val="en-US"/>
        </w:rPr>
        <w:t xml:space="preserve"> </w:t>
      </w:r>
      <w:r w:rsidR="00B63148">
        <w:rPr>
          <w:lang w:val="en-US"/>
        </w:rPr>
        <w:t>It translates domain names to IP addresses so browsers can load internet resources.</w:t>
      </w:r>
      <w:r w:rsidR="00442213">
        <w:rPr>
          <w:lang w:val="en-US"/>
        </w:rPr>
        <w:t xml:space="preserve"> A DNS message consists of a </w:t>
      </w:r>
      <w:r>
        <w:rPr>
          <w:lang w:val="en-US"/>
        </w:rPr>
        <w:t>‘</w:t>
      </w:r>
      <w:r w:rsidR="00442213" w:rsidRPr="00316426">
        <w:rPr>
          <w:b/>
          <w:bCs/>
          <w:lang w:val="en-US"/>
        </w:rPr>
        <w:t>header</w:t>
      </w:r>
      <w:r>
        <w:rPr>
          <w:lang w:val="en-US"/>
        </w:rPr>
        <w:t xml:space="preserve">’ and 4 sections. </w:t>
      </w:r>
      <w:r w:rsidR="00D47899">
        <w:rPr>
          <w:lang w:val="en-US"/>
        </w:rPr>
        <w:t>‘</w:t>
      </w:r>
      <w:r w:rsidR="00D47899" w:rsidRPr="00D47899">
        <w:rPr>
          <w:b/>
          <w:bCs/>
          <w:lang w:val="en-US"/>
        </w:rPr>
        <w:t>Header</w:t>
      </w:r>
      <w:r w:rsidR="00D47899">
        <w:rPr>
          <w:lang w:val="en-US"/>
        </w:rPr>
        <w:t>’ contains fields of ‘</w:t>
      </w:r>
      <w:r w:rsidR="00D47899" w:rsidRPr="00D47899">
        <w:rPr>
          <w:b/>
          <w:bCs/>
          <w:lang w:val="en-US"/>
        </w:rPr>
        <w:t>identification</w:t>
      </w:r>
      <w:r w:rsidR="00D47899">
        <w:rPr>
          <w:lang w:val="en-US"/>
        </w:rPr>
        <w:t>’, ‘</w:t>
      </w:r>
      <w:r w:rsidR="00D47899" w:rsidRPr="00D47899">
        <w:rPr>
          <w:b/>
          <w:bCs/>
          <w:lang w:val="en-US"/>
        </w:rPr>
        <w:t>flags</w:t>
      </w:r>
      <w:r w:rsidR="00D47899">
        <w:rPr>
          <w:lang w:val="en-US"/>
        </w:rPr>
        <w:t>’, ‘</w:t>
      </w:r>
      <w:r w:rsidR="00D47899" w:rsidRPr="00D47899">
        <w:rPr>
          <w:b/>
          <w:bCs/>
          <w:lang w:val="en-US"/>
        </w:rPr>
        <w:t>no. of questions</w:t>
      </w:r>
      <w:r w:rsidR="00D47899">
        <w:rPr>
          <w:b/>
          <w:bCs/>
          <w:lang w:val="en-US"/>
        </w:rPr>
        <w:t>’</w:t>
      </w:r>
      <w:r w:rsidR="00D47899">
        <w:rPr>
          <w:lang w:val="en-US"/>
        </w:rPr>
        <w:t>, ‘</w:t>
      </w:r>
      <w:r w:rsidR="00D47899" w:rsidRPr="00D47899">
        <w:rPr>
          <w:b/>
          <w:bCs/>
          <w:lang w:val="en-US"/>
        </w:rPr>
        <w:t>no. of authority resource records</w:t>
      </w:r>
      <w:r w:rsidR="00D47899">
        <w:rPr>
          <w:b/>
          <w:bCs/>
          <w:lang w:val="en-US"/>
        </w:rPr>
        <w:t xml:space="preserve"> (RR)’</w:t>
      </w:r>
      <w:r w:rsidR="00D47899">
        <w:rPr>
          <w:lang w:val="en-US"/>
        </w:rPr>
        <w:t xml:space="preserve"> and ‘</w:t>
      </w:r>
      <w:r w:rsidR="00D47899" w:rsidRPr="00D47899">
        <w:rPr>
          <w:b/>
          <w:bCs/>
          <w:lang w:val="en-US"/>
        </w:rPr>
        <w:t>no. of additional RR’s</w:t>
      </w:r>
      <w:r w:rsidR="00D47899">
        <w:rPr>
          <w:lang w:val="en-US"/>
        </w:rPr>
        <w:t>’.</w:t>
      </w:r>
      <w:r w:rsidR="00FA1829">
        <w:rPr>
          <w:lang w:val="en-US"/>
        </w:rPr>
        <w:t xml:space="preserve"> DNS specifies information elements for network resources which are recorded in </w:t>
      </w:r>
      <w:r w:rsidR="00392F3B">
        <w:rPr>
          <w:lang w:val="en-US"/>
        </w:rPr>
        <w:t>r</w:t>
      </w:r>
      <w:r w:rsidR="00FA1829">
        <w:rPr>
          <w:lang w:val="en-US"/>
        </w:rPr>
        <w:t xml:space="preserve">esource </w:t>
      </w:r>
      <w:r w:rsidR="00392F3B">
        <w:rPr>
          <w:lang w:val="en-US"/>
        </w:rPr>
        <w:t>records</w:t>
      </w:r>
      <w:r w:rsidR="00FA1829">
        <w:rPr>
          <w:lang w:val="en-US"/>
        </w:rPr>
        <w:t>.</w:t>
      </w:r>
      <w:r w:rsidR="00392F3B">
        <w:rPr>
          <w:lang w:val="en-US"/>
        </w:rPr>
        <w:t xml:space="preserve"> Each record has a name, type and class specified.</w:t>
      </w:r>
      <w:r w:rsidR="00005D16">
        <w:rPr>
          <w:lang w:val="en-US"/>
        </w:rPr>
        <w:t xml:space="preserve"> ‘</w:t>
      </w:r>
      <w:r w:rsidR="00005D16" w:rsidRPr="00005D16">
        <w:rPr>
          <w:b/>
          <w:bCs/>
          <w:lang w:val="en-US"/>
        </w:rPr>
        <w:t>TTL</w:t>
      </w:r>
      <w:r w:rsidR="00005D16">
        <w:rPr>
          <w:lang w:val="en-US"/>
        </w:rPr>
        <w:t>’ gives the count of seconds for which RR stays valid.</w:t>
      </w:r>
    </w:p>
    <w:p w14:paraId="1C793FE8" w14:textId="77777777" w:rsidR="00DA73A6" w:rsidRPr="009E1AF9" w:rsidRDefault="00DA73A6" w:rsidP="00DA73A6">
      <w:pPr>
        <w:pStyle w:val="ListParagraph"/>
        <w:rPr>
          <w:b/>
          <w:bCs/>
          <w:sz w:val="24"/>
          <w:szCs w:val="24"/>
          <w:lang w:val="en-US"/>
        </w:rPr>
      </w:pPr>
    </w:p>
    <w:p w14:paraId="385FC2A3" w14:textId="09FD20DA" w:rsidR="00A11DBB" w:rsidRPr="0058330B" w:rsidRDefault="00A11DBB" w:rsidP="00A11DBB">
      <w:pPr>
        <w:rPr>
          <w:b/>
          <w:bCs/>
          <w:sz w:val="28"/>
          <w:szCs w:val="28"/>
          <w:lang w:val="en-US"/>
        </w:rPr>
      </w:pPr>
      <w:r w:rsidRPr="0058330B">
        <w:rPr>
          <w:b/>
          <w:bCs/>
          <w:sz w:val="28"/>
          <w:szCs w:val="28"/>
          <w:lang w:val="en-US"/>
        </w:rPr>
        <w:t>02.</w:t>
      </w:r>
      <w:r w:rsidR="00D36685" w:rsidRPr="0058330B">
        <w:rPr>
          <w:b/>
          <w:bCs/>
          <w:sz w:val="28"/>
          <w:szCs w:val="28"/>
          <w:lang w:val="en-US"/>
        </w:rPr>
        <w:tab/>
      </w:r>
      <w:r w:rsidR="00AE54CB">
        <w:rPr>
          <w:b/>
          <w:bCs/>
          <w:sz w:val="28"/>
          <w:szCs w:val="28"/>
          <w:lang w:val="en-US"/>
        </w:rPr>
        <w:t>OBSERVED VALUES</w:t>
      </w:r>
      <w:r w:rsidR="00A46C76">
        <w:rPr>
          <w:b/>
          <w:bCs/>
          <w:sz w:val="28"/>
          <w:szCs w:val="28"/>
          <w:lang w:val="en-US"/>
        </w:rPr>
        <w:t xml:space="preserve"> (FROM UPLOAD TRACE OF NOON)</w:t>
      </w:r>
    </w:p>
    <w:p w14:paraId="5198DD58" w14:textId="05AD42E0" w:rsidR="004F5BB8" w:rsidRPr="000D4F83" w:rsidRDefault="000D4F83" w:rsidP="000D4F83">
      <w:pPr>
        <w:pStyle w:val="ListParagraph"/>
        <w:numPr>
          <w:ilvl w:val="0"/>
          <w:numId w:val="17"/>
        </w:numPr>
        <w:rPr>
          <w:lang w:val="en-US"/>
        </w:rPr>
      </w:pPr>
      <w:r w:rsidRPr="000D4F83">
        <w:rPr>
          <w:b/>
          <w:bCs/>
          <w:lang w:val="en-US"/>
        </w:rPr>
        <w:t>ARP</w:t>
      </w:r>
    </w:p>
    <w:p w14:paraId="62EB309D" w14:textId="40A0F137" w:rsidR="000D4F83" w:rsidRDefault="00E9558E" w:rsidP="000D4F83">
      <w:pPr>
        <w:pStyle w:val="ListParagraph"/>
        <w:rPr>
          <w:lang w:val="en-US"/>
        </w:rPr>
      </w:pPr>
      <w:r>
        <w:rPr>
          <w:lang w:val="en-US"/>
        </w:rPr>
        <w:t>The ‘</w:t>
      </w:r>
      <w:r w:rsidRPr="00E9558E">
        <w:rPr>
          <w:b/>
          <w:bCs/>
          <w:lang w:val="en-US"/>
        </w:rPr>
        <w:t>Destination</w:t>
      </w:r>
      <w:r>
        <w:rPr>
          <w:lang w:val="en-US"/>
        </w:rPr>
        <w:t>’ field in this case ‘</w:t>
      </w:r>
      <w:r w:rsidRPr="00E9558E">
        <w:rPr>
          <w:b/>
          <w:bCs/>
          <w:lang w:val="en-US"/>
        </w:rPr>
        <w:t>Broadcast</w:t>
      </w:r>
      <w:r>
        <w:rPr>
          <w:lang w:val="en-US"/>
        </w:rPr>
        <w:t>’ as this protocol determines the MAC address of a given IP by request all systems in the local network. The ‘</w:t>
      </w:r>
      <w:r w:rsidRPr="00E9558E">
        <w:rPr>
          <w:b/>
          <w:bCs/>
          <w:lang w:val="en-US"/>
        </w:rPr>
        <w:t>Source</w:t>
      </w:r>
      <w:r>
        <w:rPr>
          <w:lang w:val="en-US"/>
        </w:rPr>
        <w:t>’ field is the address of sender of this request. My system uses ‘</w:t>
      </w:r>
      <w:r w:rsidRPr="00E9558E">
        <w:rPr>
          <w:b/>
          <w:bCs/>
          <w:lang w:val="en-US"/>
        </w:rPr>
        <w:t>IPv4</w:t>
      </w:r>
      <w:r>
        <w:rPr>
          <w:lang w:val="en-US"/>
        </w:rPr>
        <w:t>’ ‘</w:t>
      </w:r>
      <w:r w:rsidRPr="00E9558E">
        <w:rPr>
          <w:b/>
          <w:bCs/>
          <w:lang w:val="en-US"/>
        </w:rPr>
        <w:t>Protocol Type</w:t>
      </w:r>
      <w:r>
        <w:rPr>
          <w:lang w:val="en-US"/>
        </w:rPr>
        <w:t>’.</w:t>
      </w:r>
      <w:r w:rsidR="00784D9B">
        <w:rPr>
          <w:lang w:val="en-US"/>
        </w:rPr>
        <w:t xml:space="preserve"> The ‘</w:t>
      </w:r>
      <w:r w:rsidR="00784D9B" w:rsidRPr="00784D9B">
        <w:rPr>
          <w:b/>
          <w:bCs/>
          <w:lang w:val="en-US"/>
        </w:rPr>
        <w:t>Opcode</w:t>
      </w:r>
      <w:r w:rsidR="00784D9B">
        <w:rPr>
          <w:lang w:val="en-US"/>
        </w:rPr>
        <w:t>’ distinguishes the request and reply packets.</w:t>
      </w:r>
      <w:r w:rsidR="009F0F8C">
        <w:rPr>
          <w:lang w:val="en-US"/>
        </w:rPr>
        <w:t xml:space="preserve"> The ‘</w:t>
      </w:r>
      <w:r w:rsidR="009F0F8C" w:rsidRPr="00F94E47">
        <w:rPr>
          <w:b/>
          <w:bCs/>
          <w:lang w:val="en-US"/>
        </w:rPr>
        <w:t>Target MAC address</w:t>
      </w:r>
      <w:r w:rsidR="009F0F8C">
        <w:rPr>
          <w:lang w:val="en-US"/>
        </w:rPr>
        <w:t xml:space="preserve">’ in this case is </w:t>
      </w:r>
      <w:proofErr w:type="gramStart"/>
      <w:r w:rsidR="009F0F8C">
        <w:rPr>
          <w:lang w:val="en-US"/>
        </w:rPr>
        <w:t>00:00:00:00:00:00</w:t>
      </w:r>
      <w:proofErr w:type="gramEnd"/>
      <w:r w:rsidR="009F0F8C">
        <w:rPr>
          <w:lang w:val="en-US"/>
        </w:rPr>
        <w:t xml:space="preserve"> as it is to be determined.</w:t>
      </w:r>
    </w:p>
    <w:p w14:paraId="795291C9" w14:textId="28C36E64" w:rsidR="000D6C5B" w:rsidRPr="000D6C5B" w:rsidRDefault="000D6C5B" w:rsidP="000D6C5B">
      <w:pPr>
        <w:pStyle w:val="ListParagraph"/>
        <w:numPr>
          <w:ilvl w:val="0"/>
          <w:numId w:val="17"/>
        </w:numPr>
        <w:rPr>
          <w:lang w:val="en-US"/>
        </w:rPr>
      </w:pPr>
      <w:r>
        <w:rPr>
          <w:b/>
          <w:bCs/>
          <w:lang w:val="en-US"/>
        </w:rPr>
        <w:t>SSD</w:t>
      </w:r>
      <w:r w:rsidRPr="000D4F83">
        <w:rPr>
          <w:b/>
          <w:bCs/>
          <w:lang w:val="en-US"/>
        </w:rPr>
        <w:t>P</w:t>
      </w:r>
    </w:p>
    <w:p w14:paraId="6C6EC0C7" w14:textId="7EE0AC59" w:rsidR="000D6C5B" w:rsidRDefault="00FF4ADD" w:rsidP="000D6C5B">
      <w:pPr>
        <w:pStyle w:val="ListParagraph"/>
        <w:rPr>
          <w:lang w:val="en-US"/>
        </w:rPr>
      </w:pPr>
      <w:r>
        <w:rPr>
          <w:lang w:val="en-US"/>
        </w:rPr>
        <w:t>It employs two HTTP methods M-SEARCH and NOTIFY.</w:t>
      </w:r>
      <w:r w:rsidR="007D1F9E">
        <w:rPr>
          <w:lang w:val="en-US"/>
        </w:rPr>
        <w:t xml:space="preserve"> </w:t>
      </w:r>
      <w:r w:rsidR="00F00805">
        <w:rPr>
          <w:lang w:val="en-US"/>
        </w:rPr>
        <w:t>During M-SEARCH most common ‘</w:t>
      </w:r>
      <w:r w:rsidR="00F00805" w:rsidRPr="00F00805">
        <w:rPr>
          <w:b/>
          <w:bCs/>
          <w:lang w:val="en-US"/>
        </w:rPr>
        <w:t>Destination</w:t>
      </w:r>
      <w:r w:rsidR="00F00805">
        <w:rPr>
          <w:lang w:val="en-US"/>
        </w:rPr>
        <w:t>’ address is ‘239.255.255.250’</w:t>
      </w:r>
      <w:r w:rsidR="002472F3">
        <w:rPr>
          <w:lang w:val="en-US"/>
        </w:rPr>
        <w:t xml:space="preserve"> which is used for multicast DNS.</w:t>
      </w:r>
      <w:r w:rsidR="00BA7AC8">
        <w:rPr>
          <w:lang w:val="en-US"/>
        </w:rPr>
        <w:t xml:space="preserve"> The ‘</w:t>
      </w:r>
      <w:r w:rsidR="00BA7AC8" w:rsidRPr="00E9558E">
        <w:rPr>
          <w:b/>
          <w:bCs/>
          <w:lang w:val="en-US"/>
        </w:rPr>
        <w:t>Source</w:t>
      </w:r>
      <w:r w:rsidR="00BA7AC8">
        <w:rPr>
          <w:lang w:val="en-US"/>
        </w:rPr>
        <w:t xml:space="preserve">’ field is the address of sender of </w:t>
      </w:r>
      <w:r w:rsidR="00BA7AC8">
        <w:rPr>
          <w:lang w:val="en-US"/>
        </w:rPr>
        <w:lastRenderedPageBreak/>
        <w:t>this request. It uses UDP ‘</w:t>
      </w:r>
      <w:r w:rsidR="00BA7AC8" w:rsidRPr="00BA7AC8">
        <w:rPr>
          <w:b/>
          <w:bCs/>
          <w:lang w:val="en-US"/>
        </w:rPr>
        <w:t>Protocol</w:t>
      </w:r>
      <w:r w:rsidR="00BA7AC8">
        <w:rPr>
          <w:lang w:val="en-US"/>
        </w:rPr>
        <w:t>’ and the most common ‘</w:t>
      </w:r>
      <w:r w:rsidR="00BA7AC8" w:rsidRPr="00BA7AC8">
        <w:rPr>
          <w:b/>
          <w:bCs/>
          <w:lang w:val="en-US"/>
        </w:rPr>
        <w:t>Destination Port</w:t>
      </w:r>
      <w:r w:rsidR="00BA7AC8">
        <w:rPr>
          <w:lang w:val="en-US"/>
        </w:rPr>
        <w:t>’ is 1900</w:t>
      </w:r>
      <w:r w:rsidR="00121B09">
        <w:rPr>
          <w:lang w:val="en-US"/>
        </w:rPr>
        <w:t xml:space="preserve"> which is used for Universal Plug n Play devices.</w:t>
      </w:r>
      <w:r w:rsidR="006D01A8">
        <w:rPr>
          <w:lang w:val="en-US"/>
        </w:rPr>
        <w:t xml:space="preserve"> ‘</w:t>
      </w:r>
      <w:r w:rsidR="006D01A8" w:rsidRPr="006D01A8">
        <w:rPr>
          <w:b/>
          <w:bCs/>
          <w:lang w:val="en-US"/>
        </w:rPr>
        <w:t xml:space="preserve">Time </w:t>
      </w:r>
      <w:proofErr w:type="gramStart"/>
      <w:r w:rsidR="006D01A8" w:rsidRPr="006D01A8">
        <w:rPr>
          <w:b/>
          <w:bCs/>
          <w:lang w:val="en-US"/>
        </w:rPr>
        <w:t>To</w:t>
      </w:r>
      <w:proofErr w:type="gramEnd"/>
      <w:r w:rsidR="006D01A8" w:rsidRPr="006D01A8">
        <w:rPr>
          <w:b/>
          <w:bCs/>
          <w:lang w:val="en-US"/>
        </w:rPr>
        <w:t xml:space="preserve"> Live</w:t>
      </w:r>
      <w:r w:rsidR="006D01A8">
        <w:rPr>
          <w:lang w:val="en-US"/>
        </w:rPr>
        <w:t>’ field is associated with these packets to ensure duration of their validity.</w:t>
      </w:r>
    </w:p>
    <w:p w14:paraId="0C40CCEB" w14:textId="487ED273" w:rsidR="003F1028" w:rsidRPr="003F1028" w:rsidRDefault="003F1028" w:rsidP="003F1028">
      <w:pPr>
        <w:pStyle w:val="ListParagraph"/>
        <w:numPr>
          <w:ilvl w:val="0"/>
          <w:numId w:val="17"/>
        </w:numPr>
        <w:rPr>
          <w:lang w:val="en-US"/>
        </w:rPr>
      </w:pPr>
      <w:r>
        <w:rPr>
          <w:b/>
          <w:bCs/>
          <w:lang w:val="en-US"/>
        </w:rPr>
        <w:t>ICMP</w:t>
      </w:r>
      <w:r w:rsidR="000A4DEA">
        <w:rPr>
          <w:b/>
          <w:bCs/>
          <w:lang w:val="en-US"/>
        </w:rPr>
        <w:t>v6</w:t>
      </w:r>
    </w:p>
    <w:p w14:paraId="654A2F70" w14:textId="0BE3C81F" w:rsidR="003F1028" w:rsidRDefault="003F1028" w:rsidP="003F1028">
      <w:pPr>
        <w:pStyle w:val="ListParagraph"/>
        <w:rPr>
          <w:lang w:val="en-US"/>
        </w:rPr>
      </w:pPr>
      <w:r>
        <w:rPr>
          <w:lang w:val="en-US"/>
        </w:rPr>
        <w:t xml:space="preserve">The most common </w:t>
      </w:r>
      <w:r w:rsidR="000A4DEA">
        <w:rPr>
          <w:lang w:val="en-US"/>
        </w:rPr>
        <w:t>‘</w:t>
      </w:r>
      <w:r w:rsidR="000A4DEA" w:rsidRPr="000A4DEA">
        <w:rPr>
          <w:b/>
          <w:bCs/>
          <w:lang w:val="en-US"/>
        </w:rPr>
        <w:t>Destination</w:t>
      </w:r>
      <w:r w:rsidR="000A4DEA">
        <w:rPr>
          <w:lang w:val="en-US"/>
        </w:rPr>
        <w:t>’ address associated with packets of this protocol is found as ‘ff02::16’ which is for Multicast Listener Discovery (MLD) capable router and is used by IPv6 routers.</w:t>
      </w:r>
      <w:r w:rsidR="00F12874">
        <w:rPr>
          <w:lang w:val="en-US"/>
        </w:rPr>
        <w:t xml:space="preserve"> These packets have and associated ‘</w:t>
      </w:r>
      <w:r w:rsidR="00F12874" w:rsidRPr="00F12874">
        <w:rPr>
          <w:b/>
          <w:bCs/>
          <w:lang w:val="en-US"/>
        </w:rPr>
        <w:t>Hop Limit</w:t>
      </w:r>
      <w:r w:rsidR="00F12874">
        <w:rPr>
          <w:lang w:val="en-US"/>
        </w:rPr>
        <w:t xml:space="preserve">’ with them. </w:t>
      </w:r>
      <w:r w:rsidR="00975EB5">
        <w:rPr>
          <w:lang w:val="en-US"/>
        </w:rPr>
        <w:t xml:space="preserve">They are used </w:t>
      </w:r>
      <w:r w:rsidR="00CA6A88">
        <w:rPr>
          <w:lang w:val="en-US"/>
        </w:rPr>
        <w:t>in</w:t>
      </w:r>
      <w:r w:rsidR="00975EB5">
        <w:rPr>
          <w:lang w:val="en-US"/>
        </w:rPr>
        <w:t xml:space="preserve"> IPv6 ‘</w:t>
      </w:r>
      <w:r w:rsidR="00975EB5" w:rsidRPr="00975EB5">
        <w:rPr>
          <w:b/>
          <w:bCs/>
          <w:lang w:val="en-US"/>
        </w:rPr>
        <w:t>Protocol</w:t>
      </w:r>
      <w:r w:rsidR="00975EB5">
        <w:rPr>
          <w:lang w:val="en-US"/>
        </w:rPr>
        <w:t>’.</w:t>
      </w:r>
      <w:r w:rsidR="000C1E71">
        <w:rPr>
          <w:lang w:val="en-US"/>
        </w:rPr>
        <w:t xml:space="preserve"> These </w:t>
      </w:r>
      <w:r w:rsidR="007E49AA">
        <w:rPr>
          <w:lang w:val="en-US"/>
        </w:rPr>
        <w:t>packets also have ‘</w:t>
      </w:r>
      <w:r w:rsidR="007E49AA" w:rsidRPr="007E49AA">
        <w:rPr>
          <w:b/>
          <w:bCs/>
          <w:lang w:val="en-US"/>
        </w:rPr>
        <w:t>Padding bits</w:t>
      </w:r>
      <w:r w:rsidR="007E49AA">
        <w:rPr>
          <w:lang w:val="en-US"/>
        </w:rPr>
        <w:t>’ associated with them</w:t>
      </w:r>
      <w:r w:rsidR="00D914D4">
        <w:rPr>
          <w:lang w:val="en-US"/>
        </w:rPr>
        <w:t xml:space="preserve"> and ‘</w:t>
      </w:r>
      <w:r w:rsidR="00D914D4" w:rsidRPr="00D914D4">
        <w:rPr>
          <w:b/>
          <w:bCs/>
          <w:lang w:val="en-US"/>
        </w:rPr>
        <w:t>Router Alert</w:t>
      </w:r>
      <w:r w:rsidR="00D914D4">
        <w:rPr>
          <w:lang w:val="en-US"/>
        </w:rPr>
        <w:t xml:space="preserve">’ field </w:t>
      </w:r>
      <w:r w:rsidR="005B5CB4">
        <w:rPr>
          <w:lang w:val="en-US"/>
        </w:rPr>
        <w:t>for routers to examine the contents of an IP packet more closely.</w:t>
      </w:r>
    </w:p>
    <w:p w14:paraId="3C810CA7" w14:textId="095F3775" w:rsidR="00374AB3" w:rsidRDefault="00390A9B" w:rsidP="00374AB3">
      <w:pPr>
        <w:pStyle w:val="ListParagraph"/>
        <w:numPr>
          <w:ilvl w:val="0"/>
          <w:numId w:val="17"/>
        </w:numPr>
        <w:rPr>
          <w:b/>
          <w:bCs/>
          <w:lang w:val="en-US"/>
        </w:rPr>
      </w:pPr>
      <w:r w:rsidRPr="00390A9B">
        <w:rPr>
          <w:b/>
          <w:bCs/>
          <w:lang w:val="en-US"/>
        </w:rPr>
        <w:t>IGMP</w:t>
      </w:r>
    </w:p>
    <w:p w14:paraId="24DF3F13" w14:textId="774655AA" w:rsidR="00390A9B" w:rsidRDefault="00390A9B" w:rsidP="00390A9B">
      <w:pPr>
        <w:pStyle w:val="ListParagraph"/>
        <w:rPr>
          <w:lang w:val="en-US"/>
        </w:rPr>
      </w:pPr>
      <w:r>
        <w:rPr>
          <w:lang w:val="en-US"/>
        </w:rPr>
        <w:t xml:space="preserve">These packets have same function as ICMPv6 but they use </w:t>
      </w:r>
      <w:r w:rsidRPr="00390A9B">
        <w:rPr>
          <w:b/>
          <w:bCs/>
          <w:lang w:val="en-US"/>
        </w:rPr>
        <w:t>IPv4 Protocol</w:t>
      </w:r>
      <w:r>
        <w:rPr>
          <w:lang w:val="en-US"/>
        </w:rPr>
        <w:t>.</w:t>
      </w:r>
    </w:p>
    <w:p w14:paraId="60514707" w14:textId="1DDE354D" w:rsidR="00740152" w:rsidRDefault="00CD6D1D" w:rsidP="00740152">
      <w:pPr>
        <w:pStyle w:val="ListParagraph"/>
        <w:numPr>
          <w:ilvl w:val="0"/>
          <w:numId w:val="17"/>
        </w:numPr>
        <w:rPr>
          <w:b/>
          <w:bCs/>
          <w:lang w:val="en-US"/>
        </w:rPr>
      </w:pPr>
      <w:r w:rsidRPr="00CD6D1D">
        <w:rPr>
          <w:b/>
          <w:bCs/>
          <w:lang w:val="en-US"/>
        </w:rPr>
        <w:t>TCP</w:t>
      </w:r>
    </w:p>
    <w:p w14:paraId="70AF9958" w14:textId="76F90C04" w:rsidR="00CD6D1D" w:rsidRDefault="0034452E" w:rsidP="00CD6D1D">
      <w:pPr>
        <w:pStyle w:val="ListParagraph"/>
        <w:rPr>
          <w:lang w:val="en-US"/>
        </w:rPr>
      </w:pPr>
      <w:r>
        <w:rPr>
          <w:lang w:val="en-US"/>
        </w:rPr>
        <w:t>For the given trace most common ‘</w:t>
      </w:r>
      <w:r w:rsidRPr="0034452E">
        <w:rPr>
          <w:b/>
          <w:bCs/>
          <w:lang w:val="en-US"/>
        </w:rPr>
        <w:t>destination and source ports</w:t>
      </w:r>
      <w:r>
        <w:rPr>
          <w:b/>
          <w:bCs/>
          <w:lang w:val="en-US"/>
        </w:rPr>
        <w:t>’</w:t>
      </w:r>
      <w:r>
        <w:rPr>
          <w:lang w:val="en-US"/>
        </w:rPr>
        <w:t xml:space="preserve"> were 443 and 49877.</w:t>
      </w:r>
      <w:r w:rsidR="00554855">
        <w:rPr>
          <w:lang w:val="en-US"/>
        </w:rPr>
        <w:t xml:space="preserve"> These packets had </w:t>
      </w:r>
      <w:r w:rsidR="00C86B4F">
        <w:rPr>
          <w:lang w:val="en-US"/>
        </w:rPr>
        <w:t>‘</w:t>
      </w:r>
      <w:r w:rsidR="00554855" w:rsidRPr="00C86B4F">
        <w:rPr>
          <w:b/>
          <w:bCs/>
          <w:lang w:val="en-US"/>
        </w:rPr>
        <w:t>acknowledgement</w:t>
      </w:r>
      <w:r w:rsidR="008D31D3">
        <w:rPr>
          <w:b/>
          <w:bCs/>
          <w:lang w:val="en-US"/>
        </w:rPr>
        <w:t xml:space="preserve"> number</w:t>
      </w:r>
      <w:r w:rsidR="00C86B4F">
        <w:rPr>
          <w:lang w:val="en-US"/>
        </w:rPr>
        <w:t>’</w:t>
      </w:r>
      <w:r w:rsidR="00554855">
        <w:rPr>
          <w:lang w:val="en-US"/>
        </w:rPr>
        <w:t xml:space="preserve"> associated with them to keep check on lost frames.</w:t>
      </w:r>
      <w:r w:rsidR="00396A7E">
        <w:rPr>
          <w:lang w:val="en-US"/>
        </w:rPr>
        <w:t xml:space="preserve"> ‘</w:t>
      </w:r>
      <w:r w:rsidR="00396A7E" w:rsidRPr="00396A7E">
        <w:rPr>
          <w:b/>
          <w:bCs/>
          <w:lang w:val="en-US"/>
        </w:rPr>
        <w:t>Timestamps</w:t>
      </w:r>
      <w:r w:rsidR="00396A7E">
        <w:rPr>
          <w:lang w:val="en-US"/>
        </w:rPr>
        <w:t xml:space="preserve">’ </w:t>
      </w:r>
      <w:r w:rsidR="007B0A0E">
        <w:rPr>
          <w:lang w:val="en-US"/>
        </w:rPr>
        <w:t>are</w:t>
      </w:r>
      <w:r w:rsidR="00396A7E">
        <w:rPr>
          <w:lang w:val="en-US"/>
        </w:rPr>
        <w:t xml:space="preserve"> used to keep record of time since first frame and previous frame in the stream.</w:t>
      </w:r>
      <w:r w:rsidR="00E00EF6">
        <w:rPr>
          <w:lang w:val="en-US"/>
        </w:rPr>
        <w:t xml:space="preserve"> </w:t>
      </w:r>
      <w:r w:rsidR="001835FE">
        <w:rPr>
          <w:lang w:val="en-US"/>
        </w:rPr>
        <w:t>These packets also have ‘</w:t>
      </w:r>
      <w:r w:rsidR="001835FE" w:rsidRPr="001835FE">
        <w:rPr>
          <w:b/>
          <w:bCs/>
          <w:lang w:val="en-US"/>
        </w:rPr>
        <w:t>payload</w:t>
      </w:r>
      <w:r w:rsidR="001835FE">
        <w:rPr>
          <w:lang w:val="en-US"/>
        </w:rPr>
        <w:t>’ associated with them.</w:t>
      </w:r>
      <w:r w:rsidR="00C064D3">
        <w:rPr>
          <w:lang w:val="en-US"/>
        </w:rPr>
        <w:t xml:space="preserve"> </w:t>
      </w:r>
      <w:r w:rsidR="00A64419">
        <w:rPr>
          <w:lang w:val="en-US"/>
        </w:rPr>
        <w:t>These packets also have flags to distinguish between duplicate acknowledgement packets.</w:t>
      </w:r>
    </w:p>
    <w:p w14:paraId="4B4EE685" w14:textId="2243E53C" w:rsidR="007C1E8E" w:rsidRDefault="007C1E8E" w:rsidP="007C1E8E">
      <w:pPr>
        <w:pStyle w:val="ListParagraph"/>
        <w:numPr>
          <w:ilvl w:val="0"/>
          <w:numId w:val="17"/>
        </w:numPr>
        <w:rPr>
          <w:b/>
          <w:bCs/>
          <w:lang w:val="en-US"/>
        </w:rPr>
      </w:pPr>
      <w:r w:rsidRPr="007C1E8E">
        <w:rPr>
          <w:b/>
          <w:bCs/>
          <w:lang w:val="en-US"/>
        </w:rPr>
        <w:t>TLS</w:t>
      </w:r>
    </w:p>
    <w:p w14:paraId="21BDECC4" w14:textId="2F2AAD5A" w:rsidR="007C1E8E" w:rsidRDefault="00162E19" w:rsidP="007C1E8E">
      <w:pPr>
        <w:pStyle w:val="ListParagraph"/>
        <w:rPr>
          <w:lang w:val="en-US"/>
        </w:rPr>
      </w:pPr>
      <w:r>
        <w:rPr>
          <w:lang w:val="en-US"/>
        </w:rPr>
        <w:t>These packets have same</w:t>
      </w:r>
      <w:r w:rsidR="001A60CB">
        <w:rPr>
          <w:lang w:val="en-US"/>
        </w:rPr>
        <w:t xml:space="preserve"> properties as TCP packets along with a security layer.</w:t>
      </w:r>
      <w:r w:rsidR="001A21CA">
        <w:rPr>
          <w:lang w:val="en-US"/>
        </w:rPr>
        <w:t xml:space="preserve"> There is field depicting the ‘</w:t>
      </w:r>
      <w:r w:rsidR="001A21CA" w:rsidRPr="001A21CA">
        <w:rPr>
          <w:b/>
          <w:bCs/>
          <w:lang w:val="en-US"/>
        </w:rPr>
        <w:t>Encrypted Application Data</w:t>
      </w:r>
      <w:r w:rsidR="001A21CA">
        <w:rPr>
          <w:lang w:val="en-US"/>
        </w:rPr>
        <w:t>’.</w:t>
      </w:r>
    </w:p>
    <w:p w14:paraId="13492712" w14:textId="6F059A73" w:rsidR="004D529E" w:rsidRDefault="00FA3AB5" w:rsidP="00FA3AB5">
      <w:pPr>
        <w:pStyle w:val="ListParagraph"/>
        <w:numPr>
          <w:ilvl w:val="0"/>
          <w:numId w:val="17"/>
        </w:numPr>
        <w:rPr>
          <w:b/>
          <w:bCs/>
          <w:lang w:val="en-US"/>
        </w:rPr>
      </w:pPr>
      <w:r w:rsidRPr="00FA3AB5">
        <w:rPr>
          <w:b/>
          <w:bCs/>
          <w:lang w:val="en-US"/>
        </w:rPr>
        <w:t>UDP</w:t>
      </w:r>
    </w:p>
    <w:p w14:paraId="00C01F22" w14:textId="2DE796C4" w:rsidR="00070B68" w:rsidRDefault="00F66B51" w:rsidP="00802A50">
      <w:pPr>
        <w:pStyle w:val="ListParagraph"/>
        <w:rPr>
          <w:lang w:val="en-US"/>
        </w:rPr>
      </w:pPr>
      <w:r>
        <w:rPr>
          <w:lang w:val="en-US"/>
        </w:rPr>
        <w:t>10.19.6.200 and 10.19.7.255 are most common source and destination addresses in UDP packets.</w:t>
      </w:r>
      <w:r w:rsidR="00213966">
        <w:rPr>
          <w:lang w:val="en-US"/>
        </w:rPr>
        <w:t xml:space="preserve"> The ‘</w:t>
      </w:r>
      <w:r w:rsidR="00213966" w:rsidRPr="00213966">
        <w:rPr>
          <w:b/>
          <w:bCs/>
          <w:lang w:val="en-US"/>
        </w:rPr>
        <w:t>Protocol Type</w:t>
      </w:r>
      <w:r w:rsidR="00213966">
        <w:rPr>
          <w:lang w:val="en-US"/>
        </w:rPr>
        <w:t>’ of these packets is IPv4 and these packets have ‘</w:t>
      </w:r>
      <w:r w:rsidR="00213966" w:rsidRPr="00213966">
        <w:rPr>
          <w:b/>
          <w:bCs/>
          <w:lang w:val="en-US"/>
        </w:rPr>
        <w:t>Data</w:t>
      </w:r>
      <w:r w:rsidR="00213966">
        <w:rPr>
          <w:lang w:val="en-US"/>
        </w:rPr>
        <w:t>’ associated with them.</w:t>
      </w:r>
    </w:p>
    <w:p w14:paraId="288F9879" w14:textId="77777777" w:rsidR="00802A50" w:rsidRPr="00802A50" w:rsidRDefault="00802A50" w:rsidP="00802A50">
      <w:pPr>
        <w:pStyle w:val="ListParagraph"/>
        <w:rPr>
          <w:lang w:val="en-US"/>
        </w:rPr>
      </w:pPr>
    </w:p>
    <w:p w14:paraId="19D75BB2" w14:textId="4CFA698E" w:rsidR="00151F26" w:rsidRDefault="00D33484" w:rsidP="007B4BF1">
      <w:pPr>
        <w:rPr>
          <w:b/>
          <w:bCs/>
          <w:sz w:val="28"/>
          <w:szCs w:val="28"/>
          <w:lang w:val="en-US"/>
        </w:rPr>
      </w:pPr>
      <w:r w:rsidRPr="00CC758D">
        <w:rPr>
          <w:b/>
          <w:bCs/>
          <w:sz w:val="28"/>
          <w:szCs w:val="28"/>
          <w:lang w:val="en-US"/>
        </w:rPr>
        <w:t>03.</w:t>
      </w:r>
      <w:r w:rsidRPr="00CC758D">
        <w:rPr>
          <w:b/>
          <w:bCs/>
          <w:sz w:val="28"/>
          <w:szCs w:val="28"/>
          <w:lang w:val="en-US"/>
        </w:rPr>
        <w:tab/>
        <w:t>P</w:t>
      </w:r>
      <w:r w:rsidR="004842B7">
        <w:rPr>
          <w:b/>
          <w:bCs/>
          <w:sz w:val="28"/>
          <w:szCs w:val="28"/>
          <w:lang w:val="en-US"/>
        </w:rPr>
        <w:t>ROTOCOL</w:t>
      </w:r>
      <w:r w:rsidRPr="00CC758D">
        <w:rPr>
          <w:b/>
          <w:bCs/>
          <w:sz w:val="28"/>
          <w:szCs w:val="28"/>
          <w:lang w:val="en-US"/>
        </w:rPr>
        <w:t>S</w:t>
      </w:r>
    </w:p>
    <w:p w14:paraId="6F6D034C" w14:textId="77777777" w:rsidR="00E81AF8" w:rsidRDefault="00287A8A" w:rsidP="00287A8A">
      <w:pPr>
        <w:ind w:left="720"/>
        <w:rPr>
          <w:lang w:val="en-US"/>
        </w:rPr>
      </w:pPr>
      <w:r>
        <w:rPr>
          <w:lang w:val="en-US"/>
        </w:rPr>
        <w:t xml:space="preserve">When we are </w:t>
      </w:r>
      <w:r w:rsidRPr="00626683">
        <w:rPr>
          <w:b/>
          <w:bCs/>
          <w:lang w:val="en-US"/>
        </w:rPr>
        <w:t>uploading or downloading</w:t>
      </w:r>
      <w:r>
        <w:rPr>
          <w:lang w:val="en-US"/>
        </w:rPr>
        <w:t xml:space="preserve"> something we are sending or receiving data</w:t>
      </w:r>
      <w:r w:rsidR="00997D3B">
        <w:rPr>
          <w:lang w:val="en-US"/>
        </w:rPr>
        <w:t xml:space="preserve"> in respective cases</w:t>
      </w:r>
      <w:r>
        <w:rPr>
          <w:lang w:val="en-US"/>
        </w:rPr>
        <w:t>. F</w:t>
      </w:r>
      <w:r w:rsidR="004842B7">
        <w:rPr>
          <w:lang w:val="en-US"/>
        </w:rPr>
        <w:t xml:space="preserve">or uploading and downloading of videos the main protocols used </w:t>
      </w:r>
      <w:r w:rsidR="0090627E">
        <w:rPr>
          <w:lang w:val="en-US"/>
        </w:rPr>
        <w:t xml:space="preserve">at </w:t>
      </w:r>
      <w:r w:rsidR="0090627E" w:rsidRPr="00626683">
        <w:rPr>
          <w:b/>
          <w:bCs/>
          <w:lang w:val="en-US"/>
        </w:rPr>
        <w:t>transport layer</w:t>
      </w:r>
      <w:r w:rsidR="0090627E">
        <w:rPr>
          <w:lang w:val="en-US"/>
        </w:rPr>
        <w:t xml:space="preserve"> </w:t>
      </w:r>
      <w:r w:rsidR="004842B7">
        <w:rPr>
          <w:lang w:val="en-US"/>
        </w:rPr>
        <w:t>are</w:t>
      </w:r>
      <w:r w:rsidR="0090627E">
        <w:rPr>
          <w:lang w:val="en-US"/>
        </w:rPr>
        <w:t xml:space="preserve"> </w:t>
      </w:r>
      <w:r w:rsidR="0090627E" w:rsidRPr="00626683">
        <w:rPr>
          <w:b/>
          <w:bCs/>
          <w:lang w:val="en-US"/>
        </w:rPr>
        <w:t>TCP</w:t>
      </w:r>
      <w:r w:rsidR="0090627E">
        <w:rPr>
          <w:lang w:val="en-US"/>
        </w:rPr>
        <w:t xml:space="preserve">, </w:t>
      </w:r>
      <w:r w:rsidR="0090627E" w:rsidRPr="00626683">
        <w:rPr>
          <w:b/>
          <w:bCs/>
          <w:lang w:val="en-US"/>
        </w:rPr>
        <w:t>TLS</w:t>
      </w:r>
      <w:r w:rsidR="0090627E">
        <w:rPr>
          <w:lang w:val="en-US"/>
        </w:rPr>
        <w:t xml:space="preserve"> and </w:t>
      </w:r>
      <w:r w:rsidR="0090627E" w:rsidRPr="00626683">
        <w:rPr>
          <w:b/>
          <w:bCs/>
          <w:lang w:val="en-US"/>
        </w:rPr>
        <w:t>UDP</w:t>
      </w:r>
      <w:r w:rsidR="0090627E">
        <w:rPr>
          <w:lang w:val="en-US"/>
        </w:rPr>
        <w:t>.</w:t>
      </w:r>
    </w:p>
    <w:p w14:paraId="0B2F11AC" w14:textId="77777777" w:rsidR="00B34A39" w:rsidRDefault="00D04A32" w:rsidP="00287A8A">
      <w:pPr>
        <w:ind w:left="720"/>
      </w:pPr>
      <w:r w:rsidRPr="00626683">
        <w:rPr>
          <w:b/>
          <w:bCs/>
          <w:lang w:val="en-US"/>
        </w:rPr>
        <w:t>TCP</w:t>
      </w:r>
      <w:r>
        <w:rPr>
          <w:lang w:val="en-US"/>
        </w:rPr>
        <w:t xml:space="preserve"> (Transmission Control Protocol) enables the smooth flow of data and its automatic recovery.</w:t>
      </w:r>
      <w:r w:rsidR="00EF0EC8">
        <w:rPr>
          <w:lang w:val="en-US"/>
        </w:rPr>
        <w:t xml:space="preserve"> It detects errors and acknowledge sent and received data.</w:t>
      </w:r>
      <w:r w:rsidR="007C4D0C">
        <w:rPr>
          <w:lang w:val="en-US"/>
        </w:rPr>
        <w:t xml:space="preserve"> It provides sequencing of data packets, flow control and error checking to ensure message delivery.</w:t>
      </w:r>
      <w:r w:rsidR="00A81307">
        <w:rPr>
          <w:lang w:val="en-US"/>
        </w:rPr>
        <w:t xml:space="preserve"> TCP is used is by internet applications such as WWW, FTP (File Transfer Protocol), P2P etc.</w:t>
      </w:r>
      <w:r w:rsidR="00B7165B">
        <w:rPr>
          <w:lang w:val="en-US"/>
        </w:rPr>
        <w:t xml:space="preserve"> </w:t>
      </w:r>
      <w:r w:rsidR="00E6474C">
        <w:rPr>
          <w:lang w:val="en-US"/>
        </w:rPr>
        <w:t>TCP also helps in network congestion avoidance.</w:t>
      </w:r>
      <w:r w:rsidR="00556E6E">
        <w:rPr>
          <w:lang w:val="en-US"/>
        </w:rPr>
        <w:t xml:space="preserve"> It works on the principle of </w:t>
      </w:r>
      <w:r w:rsidR="00556E6E" w:rsidRPr="00D110F0">
        <w:rPr>
          <w:b/>
          <w:bCs/>
          <w:lang w:val="en-US"/>
        </w:rPr>
        <w:t>3-way handshake</w:t>
      </w:r>
      <w:r w:rsidR="00556E6E">
        <w:rPr>
          <w:lang w:val="en-US"/>
        </w:rPr>
        <w:t>.</w:t>
      </w:r>
      <w:r w:rsidR="00D110F0">
        <w:rPr>
          <w:lang w:val="en-US"/>
        </w:rPr>
        <w:t xml:space="preserve"> </w:t>
      </w:r>
      <w:r w:rsidR="006522D4">
        <w:rPr>
          <w:lang w:val="en-US"/>
        </w:rPr>
        <w:t>For one application to send data to another, the two processes must first handshake i.e. they must send some segments to each other to establish the parameters of data transfer.</w:t>
      </w:r>
      <w:r w:rsidR="002E4586">
        <w:rPr>
          <w:lang w:val="en-US"/>
        </w:rPr>
        <w:t xml:space="preserve"> </w:t>
      </w:r>
      <w:r w:rsidR="00294F17">
        <w:rPr>
          <w:lang w:val="en-US"/>
        </w:rPr>
        <w:t xml:space="preserve">The client application process first informs the client transport layer to establish a connection. </w:t>
      </w:r>
      <w:r w:rsidR="005E33CA">
        <w:rPr>
          <w:lang w:val="en-US"/>
        </w:rPr>
        <w:t xml:space="preserve">The client first sends a TCP segment and then server replies with a TCP segment. </w:t>
      </w:r>
      <w:r w:rsidR="0053255F">
        <w:rPr>
          <w:lang w:val="en-US"/>
        </w:rPr>
        <w:t>Then client sends a third TCP segment. This connection-establishment procedure is known as 3-way handshake.</w:t>
      </w:r>
      <w:r w:rsidR="00E4230E">
        <w:rPr>
          <w:lang w:val="en-US"/>
        </w:rPr>
        <w:t xml:space="preserve"> The client passes a stream of data. TCP directs it to a send buffer and this chunk of data will pass through the network layer.</w:t>
      </w:r>
      <w:r w:rsidR="00B34A39" w:rsidRPr="00B34A39">
        <w:t xml:space="preserve"> </w:t>
      </w:r>
    </w:p>
    <w:p w14:paraId="3DB052CA" w14:textId="1A42AE8D" w:rsidR="004842B7" w:rsidRDefault="00B34A39" w:rsidP="00287A8A">
      <w:pPr>
        <w:ind w:left="720"/>
        <w:rPr>
          <w:lang w:val="en-US"/>
        </w:rPr>
      </w:pPr>
      <w:r>
        <w:rPr>
          <w:noProof/>
        </w:rPr>
        <w:drawing>
          <wp:inline distT="0" distB="0" distL="0" distR="0" wp14:anchorId="316B6E3E" wp14:editId="6EC23FB1">
            <wp:extent cx="3003491" cy="2362200"/>
            <wp:effectExtent l="0" t="0" r="6985" b="0"/>
            <wp:docPr id="1" name="Picture 1" descr="3-way handshake, 3-way handshake and Proxy, Early SYN Forwar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way handshake, 3-way handshake and Proxy, Early SYN Forwarding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5142" cy="2379228"/>
                    </a:xfrm>
                    <a:prstGeom prst="rect">
                      <a:avLst/>
                    </a:prstGeom>
                    <a:noFill/>
                    <a:ln>
                      <a:noFill/>
                    </a:ln>
                  </pic:spPr>
                </pic:pic>
              </a:graphicData>
            </a:graphic>
          </wp:inline>
        </w:drawing>
      </w:r>
    </w:p>
    <w:p w14:paraId="4CADADF3" w14:textId="21A8E0F5" w:rsidR="0077386D" w:rsidRDefault="0077386D" w:rsidP="00287A8A">
      <w:pPr>
        <w:ind w:left="720"/>
        <w:rPr>
          <w:lang w:val="en-US"/>
        </w:rPr>
      </w:pPr>
      <w:r>
        <w:rPr>
          <w:b/>
          <w:bCs/>
          <w:lang w:val="en-US"/>
        </w:rPr>
        <w:lastRenderedPageBreak/>
        <w:t xml:space="preserve">TLS </w:t>
      </w:r>
      <w:r w:rsidRPr="0077386D">
        <w:rPr>
          <w:lang w:val="en-US"/>
        </w:rPr>
        <w:t>(</w:t>
      </w:r>
      <w:r>
        <w:rPr>
          <w:lang w:val="en-US"/>
        </w:rPr>
        <w:t>Transport Layer Security</w:t>
      </w:r>
      <w:r w:rsidRPr="0077386D">
        <w:rPr>
          <w:lang w:val="en-US"/>
        </w:rPr>
        <w:t>)</w:t>
      </w:r>
      <w:r>
        <w:rPr>
          <w:b/>
          <w:bCs/>
          <w:lang w:val="en-US"/>
        </w:rPr>
        <w:t xml:space="preserve"> </w:t>
      </w:r>
      <w:r>
        <w:rPr>
          <w:lang w:val="en-US"/>
        </w:rPr>
        <w:t>protocol aims to provide privacy and data integrity between</w:t>
      </w:r>
      <w:r w:rsidR="00D5777D">
        <w:rPr>
          <w:lang w:val="en-US"/>
        </w:rPr>
        <w:t xml:space="preserve"> two or more communication computer applications.</w:t>
      </w:r>
      <w:r w:rsidR="00524E8D">
        <w:rPr>
          <w:lang w:val="en-US"/>
        </w:rPr>
        <w:t xml:space="preserve"> It creates a private, secure connection between a client and server. It encrypts the data transmitted.</w:t>
      </w:r>
      <w:r w:rsidR="008A0AA5">
        <w:rPr>
          <w:lang w:val="en-US"/>
        </w:rPr>
        <w:t xml:space="preserve"> It also uses the handshake protocol to establish connection between hosts.</w:t>
      </w:r>
    </w:p>
    <w:p w14:paraId="66CAD81D" w14:textId="731640FB" w:rsidR="00F225A0" w:rsidRDefault="00F225A0" w:rsidP="00287A8A">
      <w:pPr>
        <w:ind w:left="720"/>
        <w:rPr>
          <w:lang w:val="en-US"/>
        </w:rPr>
      </w:pPr>
      <w:r>
        <w:rPr>
          <w:b/>
          <w:bCs/>
          <w:lang w:val="en-US"/>
        </w:rPr>
        <w:t xml:space="preserve">UDP </w:t>
      </w:r>
      <w:r w:rsidR="00B34A39">
        <w:rPr>
          <w:lang w:val="en-US"/>
        </w:rPr>
        <w:t>(User Datagram Protocol) uses a simple model of communication</w:t>
      </w:r>
      <w:r w:rsidR="00B50F58">
        <w:rPr>
          <w:lang w:val="en-US"/>
        </w:rPr>
        <w:t>. Due to lack of handshaking dialogues, there exist an unreliability in the network.</w:t>
      </w:r>
      <w:r w:rsidR="00741136">
        <w:rPr>
          <w:lang w:val="en-US"/>
        </w:rPr>
        <w:t xml:space="preserve"> There </w:t>
      </w:r>
      <w:r w:rsidR="00C52AC4">
        <w:rPr>
          <w:lang w:val="en-US"/>
        </w:rPr>
        <w:t>are</w:t>
      </w:r>
      <w:r w:rsidR="00741136">
        <w:rPr>
          <w:lang w:val="en-US"/>
        </w:rPr>
        <w:t xml:space="preserve"> no protective measures from disorders, nondelivered and duplicate protection.</w:t>
      </w:r>
      <w:r w:rsidR="00C52AC4">
        <w:rPr>
          <w:lang w:val="en-US"/>
        </w:rPr>
        <w:t xml:space="preserve"> There is no extensive </w:t>
      </w:r>
      <w:r w:rsidR="00223321">
        <w:rPr>
          <w:lang w:val="en-US"/>
        </w:rPr>
        <w:t>error checking mechanism.</w:t>
      </w:r>
      <w:r w:rsidR="002041E4">
        <w:rPr>
          <w:lang w:val="en-US"/>
        </w:rPr>
        <w:t xml:space="preserve"> But it provides a faster connection</w:t>
      </w:r>
      <w:r w:rsidR="00F27E8E">
        <w:rPr>
          <w:lang w:val="en-US"/>
        </w:rPr>
        <w:t xml:space="preserve"> than TCP.</w:t>
      </w:r>
    </w:p>
    <w:p w14:paraId="37C7CA6E" w14:textId="019AC524" w:rsidR="00A83DF7" w:rsidRPr="00A83DF7" w:rsidRDefault="00A83DF7" w:rsidP="00287A8A">
      <w:pPr>
        <w:ind w:left="720"/>
        <w:rPr>
          <w:lang w:val="en-US"/>
        </w:rPr>
      </w:pPr>
      <w:r>
        <w:rPr>
          <w:lang w:val="en-US"/>
        </w:rPr>
        <w:t xml:space="preserve">At </w:t>
      </w:r>
      <w:r w:rsidRPr="00A83DF7">
        <w:rPr>
          <w:b/>
          <w:bCs/>
          <w:lang w:val="en-US"/>
        </w:rPr>
        <w:t>Internet layer</w:t>
      </w:r>
      <w:r>
        <w:rPr>
          <w:lang w:val="en-US"/>
        </w:rPr>
        <w:t xml:space="preserve">, </w:t>
      </w:r>
      <w:r w:rsidRPr="00A83DF7">
        <w:rPr>
          <w:b/>
          <w:bCs/>
          <w:lang w:val="en-US"/>
        </w:rPr>
        <w:t>IP</w:t>
      </w:r>
      <w:r>
        <w:rPr>
          <w:lang w:val="en-US"/>
        </w:rPr>
        <w:t xml:space="preserve"> (Internet Protocol) is </w:t>
      </w:r>
      <w:r w:rsidR="00DB387C">
        <w:rPr>
          <w:lang w:val="en-US"/>
        </w:rPr>
        <w:t xml:space="preserve">a </w:t>
      </w:r>
      <w:r>
        <w:rPr>
          <w:lang w:val="en-US"/>
        </w:rPr>
        <w:t>useful protoco</w:t>
      </w:r>
      <w:r w:rsidR="00DB387C">
        <w:rPr>
          <w:lang w:val="en-US"/>
        </w:rPr>
        <w:t>l. It is a protocol for routing and addressing packets of data so that they can travel across networks and arrive at the correct destination.</w:t>
      </w:r>
      <w:r w:rsidR="004C25DD">
        <w:rPr>
          <w:lang w:val="en-US"/>
        </w:rPr>
        <w:t xml:space="preserve"> Every device of domain that connects to the Internet is assigned an IP address, and as packets are directed to the IP address attached to them, data arrives where it is needed.</w:t>
      </w:r>
    </w:p>
    <w:p w14:paraId="6B2B3007" w14:textId="67202492" w:rsidR="000A6F24" w:rsidRDefault="004721B5" w:rsidP="007A0400">
      <w:pPr>
        <w:rPr>
          <w:b/>
          <w:bCs/>
          <w:sz w:val="28"/>
          <w:szCs w:val="28"/>
          <w:lang w:val="en-US"/>
        </w:rPr>
      </w:pPr>
      <w:r w:rsidRPr="001C57C8">
        <w:rPr>
          <w:b/>
          <w:bCs/>
          <w:sz w:val="28"/>
          <w:szCs w:val="28"/>
          <w:lang w:val="en-US"/>
        </w:rPr>
        <w:t>04.</w:t>
      </w:r>
      <w:r w:rsidR="00FA6732" w:rsidRPr="001C57C8">
        <w:rPr>
          <w:b/>
          <w:bCs/>
          <w:sz w:val="28"/>
          <w:szCs w:val="28"/>
          <w:lang w:val="en-US"/>
        </w:rPr>
        <w:tab/>
      </w:r>
      <w:r w:rsidR="003C2B52">
        <w:rPr>
          <w:b/>
          <w:bCs/>
          <w:sz w:val="28"/>
          <w:szCs w:val="28"/>
          <w:lang w:val="en-US"/>
        </w:rPr>
        <w:t xml:space="preserve">(a)  </w:t>
      </w:r>
      <w:r w:rsidR="007A0400">
        <w:rPr>
          <w:b/>
          <w:bCs/>
          <w:sz w:val="28"/>
          <w:szCs w:val="28"/>
          <w:lang w:val="en-US"/>
        </w:rPr>
        <w:t>HANDSHAKING SEQUENCE</w:t>
      </w:r>
    </w:p>
    <w:p w14:paraId="3C68A1C8" w14:textId="355AAB45" w:rsidR="007A0400" w:rsidRDefault="00D42770" w:rsidP="007A0400">
      <w:pPr>
        <w:rPr>
          <w:b/>
          <w:bCs/>
          <w:sz w:val="28"/>
          <w:szCs w:val="28"/>
          <w:lang w:val="en-US"/>
        </w:rPr>
      </w:pPr>
      <w:r>
        <w:rPr>
          <w:b/>
          <w:bCs/>
          <w:noProof/>
          <w:sz w:val="28"/>
          <w:szCs w:val="28"/>
          <w:lang w:val="en-US"/>
        </w:rPr>
        <w:drawing>
          <wp:inline distT="0" distB="0" distL="0" distR="0" wp14:anchorId="6BA2E38D" wp14:editId="460B2A18">
            <wp:extent cx="6995160" cy="1546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2).png"/>
                    <pic:cNvPicPr/>
                  </pic:nvPicPr>
                  <pic:blipFill>
                    <a:blip r:embed="rId14">
                      <a:extLst>
                        <a:ext uri="{28A0092B-C50C-407E-A947-70E740481C1C}">
                          <a14:useLocalDpi xmlns:a14="http://schemas.microsoft.com/office/drawing/2010/main" val="0"/>
                        </a:ext>
                      </a:extLst>
                    </a:blip>
                    <a:stretch>
                      <a:fillRect/>
                    </a:stretch>
                  </pic:blipFill>
                  <pic:spPr>
                    <a:xfrm>
                      <a:off x="0" y="0"/>
                      <a:ext cx="6995160" cy="1546860"/>
                    </a:xfrm>
                    <a:prstGeom prst="rect">
                      <a:avLst/>
                    </a:prstGeom>
                  </pic:spPr>
                </pic:pic>
              </a:graphicData>
            </a:graphic>
          </wp:inline>
        </w:drawing>
      </w:r>
    </w:p>
    <w:p w14:paraId="726933A8" w14:textId="5727DEC3" w:rsidR="00D42770" w:rsidRDefault="0053682C" w:rsidP="00020F63">
      <w:pPr>
        <w:ind w:left="720"/>
        <w:rPr>
          <w:lang w:val="en-US"/>
        </w:rPr>
      </w:pPr>
      <w:r>
        <w:rPr>
          <w:lang w:val="en-US"/>
        </w:rPr>
        <w:t xml:space="preserve">The packets from 48 </w:t>
      </w:r>
      <w:r w:rsidR="0095300B">
        <w:rPr>
          <w:lang w:val="en-US"/>
        </w:rPr>
        <w:t>onwards</w:t>
      </w:r>
      <w:r>
        <w:rPr>
          <w:lang w:val="en-US"/>
        </w:rPr>
        <w:t xml:space="preserve"> are involved in the ‘</w:t>
      </w:r>
      <w:r w:rsidRPr="0053682C">
        <w:rPr>
          <w:b/>
          <w:bCs/>
          <w:lang w:val="en-US"/>
        </w:rPr>
        <w:t>three-way handshaking</w:t>
      </w:r>
      <w:r>
        <w:rPr>
          <w:lang w:val="en-US"/>
        </w:rPr>
        <w:t>’.</w:t>
      </w:r>
      <w:r w:rsidR="00B83971">
        <w:rPr>
          <w:lang w:val="en-US"/>
        </w:rPr>
        <w:t xml:space="preserve"> These packets are exchanged to establish the TCP connection. The ‘</w:t>
      </w:r>
      <w:r w:rsidR="00B83971" w:rsidRPr="00B83971">
        <w:rPr>
          <w:b/>
          <w:bCs/>
          <w:lang w:val="en-US"/>
        </w:rPr>
        <w:t>info</w:t>
      </w:r>
      <w:r w:rsidR="00B83971">
        <w:rPr>
          <w:lang w:val="en-US"/>
        </w:rPr>
        <w:t xml:space="preserve">’ of these packets </w:t>
      </w:r>
      <w:r w:rsidR="00A4613C">
        <w:rPr>
          <w:lang w:val="en-US"/>
        </w:rPr>
        <w:t>suggests</w:t>
      </w:r>
      <w:r w:rsidR="00B83971">
        <w:rPr>
          <w:lang w:val="en-US"/>
        </w:rPr>
        <w:t xml:space="preserve"> the parameters defined for the communication between the hosts</w:t>
      </w:r>
      <w:r w:rsidR="00DD11F5">
        <w:rPr>
          <w:lang w:val="en-US"/>
        </w:rPr>
        <w:t xml:space="preserve"> such as MSS</w:t>
      </w:r>
      <w:r w:rsidR="00406ACB">
        <w:rPr>
          <w:lang w:val="en-US"/>
        </w:rPr>
        <w:t xml:space="preserve"> </w:t>
      </w:r>
      <w:r w:rsidR="00DD11F5">
        <w:rPr>
          <w:lang w:val="en-US"/>
        </w:rPr>
        <w:t>(Maximum Segment Size) and WS (Window Scale).</w:t>
      </w:r>
      <w:r w:rsidR="0004422A">
        <w:rPr>
          <w:lang w:val="en-US"/>
        </w:rPr>
        <w:t xml:space="preserve"> SYN is sent by my system to host and SYN/ACK is received from the host by my system indicating the formation of TCP connection.</w:t>
      </w:r>
      <w:r w:rsidR="00713310">
        <w:rPr>
          <w:lang w:val="en-US"/>
        </w:rPr>
        <w:t xml:space="preserve"> On receiving the SYN/ACK from host, final ACK is sent to the host by my system.</w:t>
      </w:r>
    </w:p>
    <w:p w14:paraId="2F99C3FF" w14:textId="070910A3" w:rsidR="003C2B52" w:rsidRPr="003C2B52" w:rsidRDefault="003C2B52" w:rsidP="007A0400">
      <w:pPr>
        <w:rPr>
          <w:b/>
          <w:bCs/>
          <w:sz w:val="28"/>
          <w:szCs w:val="28"/>
          <w:lang w:val="en-US"/>
        </w:rPr>
      </w:pPr>
      <w:r>
        <w:rPr>
          <w:lang w:val="en-US"/>
        </w:rPr>
        <w:tab/>
      </w:r>
      <w:r>
        <w:rPr>
          <w:b/>
          <w:bCs/>
          <w:sz w:val="28"/>
          <w:szCs w:val="28"/>
          <w:lang w:val="en-US"/>
        </w:rPr>
        <w:t>(b) PACKETS ACKNOWLEDGEMENT</w:t>
      </w:r>
    </w:p>
    <w:p w14:paraId="30E46329" w14:textId="40CEDEC9" w:rsidR="00503CD5" w:rsidRDefault="00503CD5" w:rsidP="007A0400">
      <w:pPr>
        <w:rPr>
          <w:lang w:val="en-US"/>
        </w:rPr>
      </w:pPr>
      <w:r>
        <w:rPr>
          <w:noProof/>
          <w:lang w:val="en-US"/>
        </w:rPr>
        <w:drawing>
          <wp:inline distT="0" distB="0" distL="0" distR="0" wp14:anchorId="4BC22DA8" wp14:editId="27DF6914">
            <wp:extent cx="6645910" cy="27984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4).png"/>
                    <pic:cNvPicPr/>
                  </pic:nvPicPr>
                  <pic:blipFill>
                    <a:blip r:embed="rId15">
                      <a:extLst>
                        <a:ext uri="{28A0092B-C50C-407E-A947-70E740481C1C}">
                          <a14:useLocalDpi xmlns:a14="http://schemas.microsoft.com/office/drawing/2010/main" val="0"/>
                        </a:ext>
                      </a:extLst>
                    </a:blip>
                    <a:stretch>
                      <a:fillRect/>
                    </a:stretch>
                  </pic:blipFill>
                  <pic:spPr>
                    <a:xfrm>
                      <a:off x="0" y="0"/>
                      <a:ext cx="6645910" cy="2798445"/>
                    </a:xfrm>
                    <a:prstGeom prst="rect">
                      <a:avLst/>
                    </a:prstGeom>
                  </pic:spPr>
                </pic:pic>
              </a:graphicData>
            </a:graphic>
          </wp:inline>
        </w:drawing>
      </w:r>
    </w:p>
    <w:p w14:paraId="5B45998A" w14:textId="20554FC7" w:rsidR="00503CD5" w:rsidRPr="008143DD" w:rsidRDefault="00D05AC9" w:rsidP="00020F63">
      <w:pPr>
        <w:ind w:left="720"/>
        <w:rPr>
          <w:lang w:val="en-US"/>
        </w:rPr>
      </w:pPr>
      <w:r>
        <w:rPr>
          <w:lang w:val="en-US"/>
        </w:rPr>
        <w:t>The above screenshot portrays that during the upload a stream of packets is sent by my system and according to the TCP protocol it waits for the acknowledgement for the sent packets to be received from the host. If an acknowledgement for a particular packet is not received then a that packet will be sent again and the system will again wait for acknowledgement.</w:t>
      </w:r>
      <w:r w:rsidR="00912A7F">
        <w:rPr>
          <w:lang w:val="en-US"/>
        </w:rPr>
        <w:t xml:space="preserve"> The maximum number of continuous packets to be sent depends on the number of acknowledgements to be received and the maximum window size decided during establishment of TCP connection.</w:t>
      </w:r>
    </w:p>
    <w:p w14:paraId="6EEBEEFF" w14:textId="2A67872A" w:rsidR="00C53B89" w:rsidRDefault="000A6F24" w:rsidP="0006448D">
      <w:pPr>
        <w:tabs>
          <w:tab w:val="left" w:pos="630"/>
          <w:tab w:val="left" w:pos="720"/>
        </w:tabs>
        <w:rPr>
          <w:b/>
          <w:bCs/>
          <w:sz w:val="28"/>
          <w:szCs w:val="28"/>
          <w:lang w:val="en-US"/>
        </w:rPr>
      </w:pPr>
      <w:r w:rsidRPr="000B4A63">
        <w:rPr>
          <w:b/>
          <w:bCs/>
          <w:sz w:val="28"/>
          <w:szCs w:val="28"/>
          <w:lang w:val="en-US"/>
        </w:rPr>
        <w:lastRenderedPageBreak/>
        <w:t>05.</w:t>
      </w:r>
      <w:r w:rsidR="001E1B39" w:rsidRPr="000B4A63">
        <w:rPr>
          <w:b/>
          <w:bCs/>
          <w:sz w:val="28"/>
          <w:szCs w:val="28"/>
          <w:lang w:val="en-US"/>
        </w:rPr>
        <w:tab/>
      </w:r>
      <w:r w:rsidR="00AF1B7D">
        <w:rPr>
          <w:b/>
          <w:bCs/>
          <w:sz w:val="28"/>
          <w:szCs w:val="28"/>
          <w:lang w:val="en-US"/>
        </w:rPr>
        <w:t>STATISTICS</w:t>
      </w:r>
    </w:p>
    <w:tbl>
      <w:tblPr>
        <w:tblStyle w:val="TableGrid"/>
        <w:tblW w:w="0" w:type="auto"/>
        <w:tblLook w:val="04A0" w:firstRow="1" w:lastRow="0" w:firstColumn="1" w:lastColumn="0" w:noHBand="0" w:noVBand="1"/>
      </w:tblPr>
      <w:tblGrid>
        <w:gridCol w:w="1493"/>
        <w:gridCol w:w="1493"/>
        <w:gridCol w:w="1494"/>
        <w:gridCol w:w="1494"/>
        <w:gridCol w:w="1494"/>
        <w:gridCol w:w="1494"/>
        <w:gridCol w:w="1494"/>
      </w:tblGrid>
      <w:tr w:rsidR="0006448D" w14:paraId="1EAD5873" w14:textId="77777777" w:rsidTr="00D22749">
        <w:tc>
          <w:tcPr>
            <w:tcW w:w="1493" w:type="dxa"/>
          </w:tcPr>
          <w:p w14:paraId="2375A129" w14:textId="77777777" w:rsidR="0006448D" w:rsidRPr="00C87AC6" w:rsidRDefault="0006448D" w:rsidP="0006448D">
            <w:pPr>
              <w:tabs>
                <w:tab w:val="left" w:pos="630"/>
                <w:tab w:val="left" w:pos="720"/>
              </w:tabs>
              <w:jc w:val="center"/>
              <w:rPr>
                <w:b/>
                <w:bCs/>
                <w:lang w:val="en-US"/>
              </w:rPr>
            </w:pPr>
          </w:p>
        </w:tc>
        <w:tc>
          <w:tcPr>
            <w:tcW w:w="2987" w:type="dxa"/>
            <w:gridSpan w:val="2"/>
          </w:tcPr>
          <w:p w14:paraId="0D35D86D" w14:textId="1CE7DAC3" w:rsidR="0006448D" w:rsidRPr="00C87AC6" w:rsidRDefault="0006448D" w:rsidP="0006448D">
            <w:pPr>
              <w:tabs>
                <w:tab w:val="left" w:pos="630"/>
                <w:tab w:val="left" w:pos="720"/>
              </w:tabs>
              <w:jc w:val="center"/>
              <w:rPr>
                <w:b/>
                <w:bCs/>
                <w:lang w:val="en-US"/>
              </w:rPr>
            </w:pPr>
            <w:r w:rsidRPr="00C87AC6">
              <w:rPr>
                <w:b/>
                <w:bCs/>
                <w:lang w:val="en-US"/>
              </w:rPr>
              <w:t>12:30</w:t>
            </w:r>
          </w:p>
        </w:tc>
        <w:tc>
          <w:tcPr>
            <w:tcW w:w="2988" w:type="dxa"/>
            <w:gridSpan w:val="2"/>
          </w:tcPr>
          <w:p w14:paraId="0C2F01E3" w14:textId="4F257974" w:rsidR="0006448D" w:rsidRPr="00C87AC6" w:rsidRDefault="0006448D" w:rsidP="0006448D">
            <w:pPr>
              <w:tabs>
                <w:tab w:val="left" w:pos="630"/>
                <w:tab w:val="left" w:pos="720"/>
              </w:tabs>
              <w:jc w:val="center"/>
              <w:rPr>
                <w:b/>
                <w:bCs/>
                <w:lang w:val="en-US"/>
              </w:rPr>
            </w:pPr>
            <w:r w:rsidRPr="00C87AC6">
              <w:rPr>
                <w:b/>
                <w:bCs/>
                <w:lang w:val="en-US"/>
              </w:rPr>
              <w:t>17:30</w:t>
            </w:r>
          </w:p>
        </w:tc>
        <w:tc>
          <w:tcPr>
            <w:tcW w:w="2988" w:type="dxa"/>
            <w:gridSpan w:val="2"/>
          </w:tcPr>
          <w:p w14:paraId="6F7961E4" w14:textId="426B85B0" w:rsidR="0006448D" w:rsidRPr="00C87AC6" w:rsidRDefault="0006448D" w:rsidP="0006448D">
            <w:pPr>
              <w:tabs>
                <w:tab w:val="left" w:pos="630"/>
                <w:tab w:val="left" w:pos="720"/>
              </w:tabs>
              <w:jc w:val="center"/>
              <w:rPr>
                <w:b/>
                <w:bCs/>
                <w:lang w:val="en-US"/>
              </w:rPr>
            </w:pPr>
            <w:r w:rsidRPr="00C87AC6">
              <w:rPr>
                <w:b/>
                <w:bCs/>
                <w:lang w:val="en-US"/>
              </w:rPr>
              <w:t>23:30</w:t>
            </w:r>
          </w:p>
        </w:tc>
      </w:tr>
      <w:tr w:rsidR="0006448D" w14:paraId="63F99AE6" w14:textId="77777777" w:rsidTr="0006448D">
        <w:tc>
          <w:tcPr>
            <w:tcW w:w="1493" w:type="dxa"/>
          </w:tcPr>
          <w:p w14:paraId="7B26FE7A" w14:textId="77777777" w:rsidR="0006448D" w:rsidRPr="00C87AC6" w:rsidRDefault="0006448D" w:rsidP="0006448D">
            <w:pPr>
              <w:tabs>
                <w:tab w:val="left" w:pos="630"/>
                <w:tab w:val="left" w:pos="720"/>
              </w:tabs>
              <w:jc w:val="center"/>
              <w:rPr>
                <w:b/>
                <w:bCs/>
                <w:lang w:val="en-US"/>
              </w:rPr>
            </w:pPr>
          </w:p>
        </w:tc>
        <w:tc>
          <w:tcPr>
            <w:tcW w:w="1493" w:type="dxa"/>
          </w:tcPr>
          <w:p w14:paraId="21FD9232" w14:textId="53DB10F8" w:rsidR="0006448D" w:rsidRPr="00C87AC6" w:rsidRDefault="0006448D" w:rsidP="0006448D">
            <w:pPr>
              <w:tabs>
                <w:tab w:val="left" w:pos="630"/>
                <w:tab w:val="left" w:pos="720"/>
              </w:tabs>
              <w:jc w:val="center"/>
              <w:rPr>
                <w:b/>
                <w:bCs/>
                <w:lang w:val="en-US"/>
              </w:rPr>
            </w:pPr>
            <w:r w:rsidRPr="00C87AC6">
              <w:rPr>
                <w:b/>
                <w:bCs/>
                <w:lang w:val="en-US"/>
              </w:rPr>
              <w:t>Upload</w:t>
            </w:r>
          </w:p>
        </w:tc>
        <w:tc>
          <w:tcPr>
            <w:tcW w:w="1494" w:type="dxa"/>
          </w:tcPr>
          <w:p w14:paraId="17DE5604" w14:textId="30044B59" w:rsidR="0006448D" w:rsidRPr="00C87AC6" w:rsidRDefault="0006448D" w:rsidP="0006448D">
            <w:pPr>
              <w:tabs>
                <w:tab w:val="left" w:pos="630"/>
                <w:tab w:val="left" w:pos="720"/>
              </w:tabs>
              <w:jc w:val="center"/>
              <w:rPr>
                <w:b/>
                <w:bCs/>
                <w:lang w:val="en-US"/>
              </w:rPr>
            </w:pPr>
            <w:r w:rsidRPr="00C87AC6">
              <w:rPr>
                <w:b/>
                <w:bCs/>
                <w:lang w:val="en-US"/>
              </w:rPr>
              <w:t>Download</w:t>
            </w:r>
          </w:p>
        </w:tc>
        <w:tc>
          <w:tcPr>
            <w:tcW w:w="1494" w:type="dxa"/>
          </w:tcPr>
          <w:p w14:paraId="4796A6BA" w14:textId="0F85B6AC" w:rsidR="0006448D" w:rsidRPr="00C87AC6" w:rsidRDefault="0006448D" w:rsidP="0006448D">
            <w:pPr>
              <w:tabs>
                <w:tab w:val="left" w:pos="630"/>
                <w:tab w:val="left" w:pos="720"/>
              </w:tabs>
              <w:jc w:val="center"/>
              <w:rPr>
                <w:b/>
                <w:bCs/>
                <w:lang w:val="en-US"/>
              </w:rPr>
            </w:pPr>
            <w:r w:rsidRPr="00C87AC6">
              <w:rPr>
                <w:b/>
                <w:bCs/>
                <w:lang w:val="en-US"/>
              </w:rPr>
              <w:t>Upload</w:t>
            </w:r>
          </w:p>
        </w:tc>
        <w:tc>
          <w:tcPr>
            <w:tcW w:w="1494" w:type="dxa"/>
          </w:tcPr>
          <w:p w14:paraId="79870E26" w14:textId="17BD9C02" w:rsidR="0006448D" w:rsidRPr="00C87AC6" w:rsidRDefault="0006448D" w:rsidP="0006448D">
            <w:pPr>
              <w:tabs>
                <w:tab w:val="left" w:pos="630"/>
                <w:tab w:val="left" w:pos="720"/>
              </w:tabs>
              <w:jc w:val="center"/>
              <w:rPr>
                <w:b/>
                <w:bCs/>
                <w:lang w:val="en-US"/>
              </w:rPr>
            </w:pPr>
            <w:r w:rsidRPr="00C87AC6">
              <w:rPr>
                <w:b/>
                <w:bCs/>
                <w:lang w:val="en-US"/>
              </w:rPr>
              <w:t>Download</w:t>
            </w:r>
          </w:p>
        </w:tc>
        <w:tc>
          <w:tcPr>
            <w:tcW w:w="1494" w:type="dxa"/>
          </w:tcPr>
          <w:p w14:paraId="4D36CD2D" w14:textId="184068B3" w:rsidR="0006448D" w:rsidRPr="00C87AC6" w:rsidRDefault="0006448D" w:rsidP="0006448D">
            <w:pPr>
              <w:tabs>
                <w:tab w:val="left" w:pos="630"/>
                <w:tab w:val="left" w:pos="720"/>
              </w:tabs>
              <w:jc w:val="center"/>
              <w:rPr>
                <w:b/>
                <w:bCs/>
                <w:lang w:val="en-US"/>
              </w:rPr>
            </w:pPr>
            <w:r w:rsidRPr="00C87AC6">
              <w:rPr>
                <w:b/>
                <w:bCs/>
                <w:lang w:val="en-US"/>
              </w:rPr>
              <w:t>Upload</w:t>
            </w:r>
          </w:p>
        </w:tc>
        <w:tc>
          <w:tcPr>
            <w:tcW w:w="1494" w:type="dxa"/>
          </w:tcPr>
          <w:p w14:paraId="4A6A1D79" w14:textId="79FD479B" w:rsidR="0006448D" w:rsidRPr="00C87AC6" w:rsidRDefault="0006448D" w:rsidP="0006448D">
            <w:pPr>
              <w:tabs>
                <w:tab w:val="left" w:pos="630"/>
                <w:tab w:val="left" w:pos="720"/>
              </w:tabs>
              <w:jc w:val="center"/>
              <w:rPr>
                <w:b/>
                <w:bCs/>
                <w:lang w:val="en-US"/>
              </w:rPr>
            </w:pPr>
            <w:r w:rsidRPr="00C87AC6">
              <w:rPr>
                <w:b/>
                <w:bCs/>
                <w:lang w:val="en-US"/>
              </w:rPr>
              <w:t>Download</w:t>
            </w:r>
          </w:p>
        </w:tc>
      </w:tr>
      <w:tr w:rsidR="0006448D" w14:paraId="47FC3715" w14:textId="77777777" w:rsidTr="0006448D">
        <w:tc>
          <w:tcPr>
            <w:tcW w:w="1493" w:type="dxa"/>
          </w:tcPr>
          <w:p w14:paraId="012A76A3" w14:textId="77777777" w:rsidR="0006448D" w:rsidRPr="00C87AC6" w:rsidRDefault="0006448D" w:rsidP="0006448D">
            <w:pPr>
              <w:tabs>
                <w:tab w:val="left" w:pos="630"/>
                <w:tab w:val="left" w:pos="720"/>
              </w:tabs>
              <w:jc w:val="center"/>
              <w:rPr>
                <w:b/>
                <w:bCs/>
                <w:lang w:val="en-US"/>
              </w:rPr>
            </w:pPr>
            <w:r w:rsidRPr="00C87AC6">
              <w:rPr>
                <w:b/>
                <w:bCs/>
                <w:lang w:val="en-US"/>
              </w:rPr>
              <w:t>Throughput</w:t>
            </w:r>
          </w:p>
          <w:p w14:paraId="79B851A0" w14:textId="1B376C1D" w:rsidR="00291D86" w:rsidRPr="00C87AC6" w:rsidRDefault="00291D86" w:rsidP="0006448D">
            <w:pPr>
              <w:tabs>
                <w:tab w:val="left" w:pos="630"/>
                <w:tab w:val="left" w:pos="720"/>
              </w:tabs>
              <w:jc w:val="center"/>
              <w:rPr>
                <w:b/>
                <w:bCs/>
                <w:lang w:val="en-US"/>
              </w:rPr>
            </w:pPr>
            <w:r w:rsidRPr="00C87AC6">
              <w:rPr>
                <w:b/>
                <w:bCs/>
                <w:lang w:val="en-US"/>
              </w:rPr>
              <w:t>(Packets/sec)</w:t>
            </w:r>
          </w:p>
        </w:tc>
        <w:tc>
          <w:tcPr>
            <w:tcW w:w="1493" w:type="dxa"/>
          </w:tcPr>
          <w:p w14:paraId="2F2072CB" w14:textId="55AABC91" w:rsidR="0006448D" w:rsidRDefault="00291D86" w:rsidP="0006448D">
            <w:pPr>
              <w:tabs>
                <w:tab w:val="left" w:pos="630"/>
                <w:tab w:val="left" w:pos="720"/>
              </w:tabs>
              <w:jc w:val="center"/>
              <w:rPr>
                <w:lang w:val="en-US"/>
              </w:rPr>
            </w:pPr>
            <w:r>
              <w:rPr>
                <w:lang w:val="en-US"/>
              </w:rPr>
              <w:t>323.7</w:t>
            </w:r>
          </w:p>
        </w:tc>
        <w:tc>
          <w:tcPr>
            <w:tcW w:w="1494" w:type="dxa"/>
          </w:tcPr>
          <w:p w14:paraId="0AE09F67" w14:textId="7B1F9325" w:rsidR="0006448D" w:rsidRDefault="00BD4D27" w:rsidP="0006448D">
            <w:pPr>
              <w:tabs>
                <w:tab w:val="left" w:pos="630"/>
                <w:tab w:val="left" w:pos="720"/>
              </w:tabs>
              <w:jc w:val="center"/>
              <w:rPr>
                <w:lang w:val="en-US"/>
              </w:rPr>
            </w:pPr>
            <w:r>
              <w:rPr>
                <w:lang w:val="en-US"/>
              </w:rPr>
              <w:t>837.5</w:t>
            </w:r>
          </w:p>
        </w:tc>
        <w:tc>
          <w:tcPr>
            <w:tcW w:w="1494" w:type="dxa"/>
          </w:tcPr>
          <w:p w14:paraId="664FFB19" w14:textId="7EAF363C" w:rsidR="0006448D" w:rsidRDefault="00BD4D27" w:rsidP="0006448D">
            <w:pPr>
              <w:tabs>
                <w:tab w:val="left" w:pos="630"/>
                <w:tab w:val="left" w:pos="720"/>
              </w:tabs>
              <w:jc w:val="center"/>
              <w:rPr>
                <w:lang w:val="en-US"/>
              </w:rPr>
            </w:pPr>
            <w:r>
              <w:rPr>
                <w:lang w:val="en-US"/>
              </w:rPr>
              <w:t>303.2</w:t>
            </w:r>
          </w:p>
        </w:tc>
        <w:tc>
          <w:tcPr>
            <w:tcW w:w="1494" w:type="dxa"/>
          </w:tcPr>
          <w:p w14:paraId="2560CF44" w14:textId="33BCD7DC" w:rsidR="0006448D" w:rsidRDefault="00BD4D27" w:rsidP="0006448D">
            <w:pPr>
              <w:tabs>
                <w:tab w:val="left" w:pos="630"/>
                <w:tab w:val="left" w:pos="720"/>
              </w:tabs>
              <w:jc w:val="center"/>
              <w:rPr>
                <w:lang w:val="en-US"/>
              </w:rPr>
            </w:pPr>
            <w:r>
              <w:rPr>
                <w:lang w:val="en-US"/>
              </w:rPr>
              <w:t>809</w:t>
            </w:r>
          </w:p>
        </w:tc>
        <w:tc>
          <w:tcPr>
            <w:tcW w:w="1494" w:type="dxa"/>
          </w:tcPr>
          <w:p w14:paraId="0DFC2DBC" w14:textId="2A244FFD" w:rsidR="0006448D" w:rsidRDefault="00664D37" w:rsidP="0006448D">
            <w:pPr>
              <w:tabs>
                <w:tab w:val="left" w:pos="630"/>
                <w:tab w:val="left" w:pos="720"/>
              </w:tabs>
              <w:jc w:val="center"/>
              <w:rPr>
                <w:lang w:val="en-US"/>
              </w:rPr>
            </w:pPr>
            <w:r>
              <w:rPr>
                <w:lang w:val="en-US"/>
              </w:rPr>
              <w:t>787.3</w:t>
            </w:r>
          </w:p>
        </w:tc>
        <w:tc>
          <w:tcPr>
            <w:tcW w:w="1494" w:type="dxa"/>
          </w:tcPr>
          <w:p w14:paraId="1E734A75" w14:textId="7E1E2A18" w:rsidR="0006448D" w:rsidRDefault="00BD4D27" w:rsidP="0006448D">
            <w:pPr>
              <w:tabs>
                <w:tab w:val="left" w:pos="630"/>
                <w:tab w:val="left" w:pos="720"/>
              </w:tabs>
              <w:jc w:val="center"/>
              <w:rPr>
                <w:lang w:val="en-US"/>
              </w:rPr>
            </w:pPr>
            <w:r>
              <w:rPr>
                <w:lang w:val="en-US"/>
              </w:rPr>
              <w:t>609.1</w:t>
            </w:r>
          </w:p>
        </w:tc>
      </w:tr>
      <w:tr w:rsidR="0006448D" w14:paraId="5488940F" w14:textId="77777777" w:rsidTr="0006448D">
        <w:tc>
          <w:tcPr>
            <w:tcW w:w="1493" w:type="dxa"/>
          </w:tcPr>
          <w:p w14:paraId="31D9EC88" w14:textId="27F5D279" w:rsidR="0006448D" w:rsidRPr="00C87AC6" w:rsidRDefault="00291D86" w:rsidP="0006448D">
            <w:pPr>
              <w:tabs>
                <w:tab w:val="left" w:pos="630"/>
                <w:tab w:val="left" w:pos="720"/>
              </w:tabs>
              <w:jc w:val="center"/>
              <w:rPr>
                <w:b/>
                <w:bCs/>
                <w:lang w:val="en-US"/>
              </w:rPr>
            </w:pPr>
            <w:r w:rsidRPr="00C87AC6">
              <w:rPr>
                <w:b/>
                <w:bCs/>
                <w:lang w:val="en-US"/>
              </w:rPr>
              <w:t>RTT</w:t>
            </w:r>
            <w:r w:rsidR="00EA6361">
              <w:rPr>
                <w:b/>
                <w:bCs/>
                <w:lang w:val="en-US"/>
              </w:rPr>
              <w:t xml:space="preserve"> (</w:t>
            </w:r>
            <w:proofErr w:type="spellStart"/>
            <w:r w:rsidR="00EA6361">
              <w:rPr>
                <w:b/>
                <w:bCs/>
                <w:lang w:val="en-US"/>
              </w:rPr>
              <w:t>ms</w:t>
            </w:r>
            <w:proofErr w:type="spellEnd"/>
            <w:r w:rsidR="00EA6361">
              <w:rPr>
                <w:b/>
                <w:bCs/>
                <w:lang w:val="en-US"/>
              </w:rPr>
              <w:t>)</w:t>
            </w:r>
          </w:p>
        </w:tc>
        <w:tc>
          <w:tcPr>
            <w:tcW w:w="1493" w:type="dxa"/>
          </w:tcPr>
          <w:p w14:paraId="1053F753" w14:textId="6D3AD5A2" w:rsidR="0006448D" w:rsidRDefault="00EE2A0D" w:rsidP="0006448D">
            <w:pPr>
              <w:tabs>
                <w:tab w:val="left" w:pos="630"/>
                <w:tab w:val="left" w:pos="720"/>
              </w:tabs>
              <w:jc w:val="center"/>
              <w:rPr>
                <w:lang w:val="en-US"/>
              </w:rPr>
            </w:pPr>
            <w:r>
              <w:rPr>
                <w:lang w:val="en-US"/>
              </w:rPr>
              <w:t>0.649</w:t>
            </w:r>
          </w:p>
        </w:tc>
        <w:tc>
          <w:tcPr>
            <w:tcW w:w="1494" w:type="dxa"/>
          </w:tcPr>
          <w:p w14:paraId="0043DD6F" w14:textId="261BFA8E" w:rsidR="0006448D" w:rsidRDefault="00513DF0" w:rsidP="0006448D">
            <w:pPr>
              <w:tabs>
                <w:tab w:val="left" w:pos="630"/>
                <w:tab w:val="left" w:pos="720"/>
              </w:tabs>
              <w:jc w:val="center"/>
              <w:rPr>
                <w:lang w:val="en-US"/>
              </w:rPr>
            </w:pPr>
            <w:r>
              <w:rPr>
                <w:lang w:val="en-US"/>
              </w:rPr>
              <w:t>0.665</w:t>
            </w:r>
          </w:p>
        </w:tc>
        <w:tc>
          <w:tcPr>
            <w:tcW w:w="1494" w:type="dxa"/>
          </w:tcPr>
          <w:p w14:paraId="46929A3B" w14:textId="39FAAC6F" w:rsidR="0006448D" w:rsidRDefault="0089090C" w:rsidP="0006448D">
            <w:pPr>
              <w:tabs>
                <w:tab w:val="left" w:pos="630"/>
                <w:tab w:val="left" w:pos="720"/>
              </w:tabs>
              <w:jc w:val="center"/>
              <w:rPr>
                <w:lang w:val="en-US"/>
              </w:rPr>
            </w:pPr>
            <w:r>
              <w:rPr>
                <w:lang w:val="en-US"/>
              </w:rPr>
              <w:t>0.761</w:t>
            </w:r>
          </w:p>
        </w:tc>
        <w:tc>
          <w:tcPr>
            <w:tcW w:w="1494" w:type="dxa"/>
          </w:tcPr>
          <w:p w14:paraId="0133980A" w14:textId="13E3E155" w:rsidR="0006448D" w:rsidRDefault="00832517" w:rsidP="0006448D">
            <w:pPr>
              <w:tabs>
                <w:tab w:val="left" w:pos="630"/>
                <w:tab w:val="left" w:pos="720"/>
              </w:tabs>
              <w:jc w:val="center"/>
              <w:rPr>
                <w:lang w:val="en-US"/>
              </w:rPr>
            </w:pPr>
            <w:r>
              <w:rPr>
                <w:lang w:val="en-US"/>
              </w:rPr>
              <w:t>0.706</w:t>
            </w:r>
          </w:p>
        </w:tc>
        <w:tc>
          <w:tcPr>
            <w:tcW w:w="1494" w:type="dxa"/>
          </w:tcPr>
          <w:p w14:paraId="335C67E3" w14:textId="2F4C7189" w:rsidR="0006448D" w:rsidRDefault="00015E6A" w:rsidP="0006448D">
            <w:pPr>
              <w:tabs>
                <w:tab w:val="left" w:pos="630"/>
                <w:tab w:val="left" w:pos="720"/>
              </w:tabs>
              <w:jc w:val="center"/>
              <w:rPr>
                <w:lang w:val="en-US"/>
              </w:rPr>
            </w:pPr>
            <w:r>
              <w:rPr>
                <w:lang w:val="en-US"/>
              </w:rPr>
              <w:t>0.407</w:t>
            </w:r>
          </w:p>
        </w:tc>
        <w:tc>
          <w:tcPr>
            <w:tcW w:w="1494" w:type="dxa"/>
          </w:tcPr>
          <w:p w14:paraId="7B0A4867" w14:textId="2D54044A" w:rsidR="0006448D" w:rsidRDefault="00507D17" w:rsidP="0006448D">
            <w:pPr>
              <w:tabs>
                <w:tab w:val="left" w:pos="630"/>
                <w:tab w:val="left" w:pos="720"/>
              </w:tabs>
              <w:jc w:val="center"/>
              <w:rPr>
                <w:lang w:val="en-US"/>
              </w:rPr>
            </w:pPr>
            <w:r>
              <w:rPr>
                <w:lang w:val="en-US"/>
              </w:rPr>
              <w:t>0.528</w:t>
            </w:r>
          </w:p>
        </w:tc>
      </w:tr>
      <w:tr w:rsidR="0006448D" w14:paraId="3610DAA2" w14:textId="77777777" w:rsidTr="0006448D">
        <w:tc>
          <w:tcPr>
            <w:tcW w:w="1493" w:type="dxa"/>
          </w:tcPr>
          <w:p w14:paraId="16A4F69E" w14:textId="36353614" w:rsidR="0006448D" w:rsidRPr="00C87AC6" w:rsidRDefault="00514487" w:rsidP="0006448D">
            <w:pPr>
              <w:tabs>
                <w:tab w:val="left" w:pos="630"/>
                <w:tab w:val="left" w:pos="720"/>
              </w:tabs>
              <w:jc w:val="center"/>
              <w:rPr>
                <w:b/>
                <w:bCs/>
                <w:lang w:val="en-US"/>
              </w:rPr>
            </w:pPr>
            <w:r w:rsidRPr="00C87AC6">
              <w:rPr>
                <w:b/>
                <w:bCs/>
                <w:lang w:val="en-US"/>
              </w:rPr>
              <w:t xml:space="preserve">Avg. </w:t>
            </w:r>
            <w:r w:rsidR="00291D86" w:rsidRPr="00C87AC6">
              <w:rPr>
                <w:b/>
                <w:bCs/>
                <w:lang w:val="en-US"/>
              </w:rPr>
              <w:t>Packet size</w:t>
            </w:r>
            <w:r w:rsidRPr="00C87AC6">
              <w:rPr>
                <w:b/>
                <w:bCs/>
                <w:lang w:val="en-US"/>
              </w:rPr>
              <w:t xml:space="preserve"> (Bytes)</w:t>
            </w:r>
          </w:p>
        </w:tc>
        <w:tc>
          <w:tcPr>
            <w:tcW w:w="1493" w:type="dxa"/>
          </w:tcPr>
          <w:p w14:paraId="5195C5D7" w14:textId="7847F0FD" w:rsidR="0006448D" w:rsidRDefault="00514487" w:rsidP="0006448D">
            <w:pPr>
              <w:tabs>
                <w:tab w:val="left" w:pos="630"/>
                <w:tab w:val="left" w:pos="720"/>
              </w:tabs>
              <w:jc w:val="center"/>
              <w:rPr>
                <w:lang w:val="en-US"/>
              </w:rPr>
            </w:pPr>
            <w:r>
              <w:rPr>
                <w:lang w:val="en-US"/>
              </w:rPr>
              <w:t>1043</w:t>
            </w:r>
          </w:p>
        </w:tc>
        <w:tc>
          <w:tcPr>
            <w:tcW w:w="1494" w:type="dxa"/>
          </w:tcPr>
          <w:p w14:paraId="79D3BD04" w14:textId="262A68DC" w:rsidR="0006448D" w:rsidRDefault="00BD4D27" w:rsidP="0006448D">
            <w:pPr>
              <w:tabs>
                <w:tab w:val="left" w:pos="630"/>
                <w:tab w:val="left" w:pos="720"/>
              </w:tabs>
              <w:jc w:val="center"/>
              <w:rPr>
                <w:lang w:val="en-US"/>
              </w:rPr>
            </w:pPr>
            <w:r>
              <w:rPr>
                <w:lang w:val="en-US"/>
              </w:rPr>
              <w:t>967</w:t>
            </w:r>
          </w:p>
        </w:tc>
        <w:tc>
          <w:tcPr>
            <w:tcW w:w="1494" w:type="dxa"/>
          </w:tcPr>
          <w:p w14:paraId="4B074295" w14:textId="287137DF" w:rsidR="0006448D" w:rsidRDefault="00BD4D27" w:rsidP="0006448D">
            <w:pPr>
              <w:tabs>
                <w:tab w:val="left" w:pos="630"/>
                <w:tab w:val="left" w:pos="720"/>
              </w:tabs>
              <w:jc w:val="center"/>
              <w:rPr>
                <w:lang w:val="en-US"/>
              </w:rPr>
            </w:pPr>
            <w:r>
              <w:rPr>
                <w:lang w:val="en-US"/>
              </w:rPr>
              <w:t>985</w:t>
            </w:r>
          </w:p>
        </w:tc>
        <w:tc>
          <w:tcPr>
            <w:tcW w:w="1494" w:type="dxa"/>
          </w:tcPr>
          <w:p w14:paraId="709218FB" w14:textId="625E5403" w:rsidR="0006448D" w:rsidRDefault="00BD4D27" w:rsidP="0006448D">
            <w:pPr>
              <w:tabs>
                <w:tab w:val="left" w:pos="630"/>
                <w:tab w:val="left" w:pos="720"/>
              </w:tabs>
              <w:jc w:val="center"/>
              <w:rPr>
                <w:lang w:val="en-US"/>
              </w:rPr>
            </w:pPr>
            <w:r>
              <w:rPr>
                <w:lang w:val="en-US"/>
              </w:rPr>
              <w:t>974</w:t>
            </w:r>
          </w:p>
        </w:tc>
        <w:tc>
          <w:tcPr>
            <w:tcW w:w="1494" w:type="dxa"/>
          </w:tcPr>
          <w:p w14:paraId="2FD540A2" w14:textId="25AE9CAB" w:rsidR="0006448D" w:rsidRDefault="00664D37" w:rsidP="0006448D">
            <w:pPr>
              <w:tabs>
                <w:tab w:val="left" w:pos="630"/>
                <w:tab w:val="left" w:pos="720"/>
              </w:tabs>
              <w:jc w:val="center"/>
              <w:rPr>
                <w:lang w:val="en-US"/>
              </w:rPr>
            </w:pPr>
            <w:r>
              <w:rPr>
                <w:lang w:val="en-US"/>
              </w:rPr>
              <w:t>1002</w:t>
            </w:r>
          </w:p>
        </w:tc>
        <w:tc>
          <w:tcPr>
            <w:tcW w:w="1494" w:type="dxa"/>
          </w:tcPr>
          <w:p w14:paraId="231D4C9D" w14:textId="2E97E231" w:rsidR="0006448D" w:rsidRDefault="00BD4D27" w:rsidP="0006448D">
            <w:pPr>
              <w:tabs>
                <w:tab w:val="left" w:pos="630"/>
                <w:tab w:val="left" w:pos="720"/>
              </w:tabs>
              <w:jc w:val="center"/>
              <w:rPr>
                <w:lang w:val="en-US"/>
              </w:rPr>
            </w:pPr>
            <w:r>
              <w:rPr>
                <w:lang w:val="en-US"/>
              </w:rPr>
              <w:t>945</w:t>
            </w:r>
          </w:p>
        </w:tc>
      </w:tr>
      <w:tr w:rsidR="0006448D" w14:paraId="44A4C217" w14:textId="77777777" w:rsidTr="0006448D">
        <w:tc>
          <w:tcPr>
            <w:tcW w:w="1493" w:type="dxa"/>
          </w:tcPr>
          <w:p w14:paraId="3FA04A26" w14:textId="35FA0683" w:rsidR="0006448D" w:rsidRPr="00C87AC6" w:rsidRDefault="00514487" w:rsidP="0006448D">
            <w:pPr>
              <w:tabs>
                <w:tab w:val="left" w:pos="630"/>
                <w:tab w:val="left" w:pos="720"/>
              </w:tabs>
              <w:jc w:val="center"/>
              <w:rPr>
                <w:b/>
                <w:bCs/>
                <w:lang w:val="en-US"/>
              </w:rPr>
            </w:pPr>
            <w:r w:rsidRPr="00C87AC6">
              <w:rPr>
                <w:b/>
                <w:bCs/>
                <w:lang w:val="en-US"/>
              </w:rPr>
              <w:t>N</w:t>
            </w:r>
            <w:r w:rsidR="008E52CE" w:rsidRPr="00C87AC6">
              <w:rPr>
                <w:b/>
                <w:bCs/>
                <w:lang w:val="en-US"/>
              </w:rPr>
              <w:t>o.</w:t>
            </w:r>
            <w:r w:rsidRPr="00C87AC6">
              <w:rPr>
                <w:b/>
                <w:bCs/>
                <w:lang w:val="en-US"/>
              </w:rPr>
              <w:t xml:space="preserve"> of </w:t>
            </w:r>
            <w:r w:rsidR="00291D86" w:rsidRPr="00C87AC6">
              <w:rPr>
                <w:b/>
                <w:bCs/>
                <w:lang w:val="en-US"/>
              </w:rPr>
              <w:t>Packet</w:t>
            </w:r>
            <w:r w:rsidRPr="00C87AC6">
              <w:rPr>
                <w:b/>
                <w:bCs/>
                <w:lang w:val="en-US"/>
              </w:rPr>
              <w:t>s</w:t>
            </w:r>
            <w:r w:rsidR="00291D86" w:rsidRPr="00C87AC6">
              <w:rPr>
                <w:b/>
                <w:bCs/>
                <w:lang w:val="en-US"/>
              </w:rPr>
              <w:t xml:space="preserve"> </w:t>
            </w:r>
            <w:r w:rsidRPr="00C87AC6">
              <w:rPr>
                <w:b/>
                <w:bCs/>
                <w:lang w:val="en-US"/>
              </w:rPr>
              <w:t>L</w:t>
            </w:r>
            <w:r w:rsidR="00291D86" w:rsidRPr="00C87AC6">
              <w:rPr>
                <w:b/>
                <w:bCs/>
                <w:lang w:val="en-US"/>
              </w:rPr>
              <w:t>ost</w:t>
            </w:r>
          </w:p>
        </w:tc>
        <w:tc>
          <w:tcPr>
            <w:tcW w:w="1493" w:type="dxa"/>
          </w:tcPr>
          <w:p w14:paraId="034970B8" w14:textId="7AF5140A" w:rsidR="0006448D" w:rsidRDefault="00514487" w:rsidP="0006448D">
            <w:pPr>
              <w:tabs>
                <w:tab w:val="left" w:pos="630"/>
                <w:tab w:val="left" w:pos="720"/>
              </w:tabs>
              <w:jc w:val="center"/>
              <w:rPr>
                <w:lang w:val="en-US"/>
              </w:rPr>
            </w:pPr>
            <w:r>
              <w:rPr>
                <w:lang w:val="en-US"/>
              </w:rPr>
              <w:t>0</w:t>
            </w:r>
          </w:p>
        </w:tc>
        <w:tc>
          <w:tcPr>
            <w:tcW w:w="1494" w:type="dxa"/>
          </w:tcPr>
          <w:p w14:paraId="3375FF50" w14:textId="44058B86" w:rsidR="0006448D" w:rsidRDefault="00BD4D27" w:rsidP="0006448D">
            <w:pPr>
              <w:tabs>
                <w:tab w:val="left" w:pos="630"/>
                <w:tab w:val="left" w:pos="720"/>
              </w:tabs>
              <w:jc w:val="center"/>
              <w:rPr>
                <w:lang w:val="en-US"/>
              </w:rPr>
            </w:pPr>
            <w:r>
              <w:rPr>
                <w:lang w:val="en-US"/>
              </w:rPr>
              <w:t>0</w:t>
            </w:r>
          </w:p>
        </w:tc>
        <w:tc>
          <w:tcPr>
            <w:tcW w:w="1494" w:type="dxa"/>
          </w:tcPr>
          <w:p w14:paraId="50D069F2" w14:textId="1A79331E" w:rsidR="0006448D" w:rsidRDefault="00BD4D27" w:rsidP="0006448D">
            <w:pPr>
              <w:tabs>
                <w:tab w:val="left" w:pos="630"/>
                <w:tab w:val="left" w:pos="720"/>
              </w:tabs>
              <w:jc w:val="center"/>
              <w:rPr>
                <w:lang w:val="en-US"/>
              </w:rPr>
            </w:pPr>
            <w:r>
              <w:rPr>
                <w:lang w:val="en-US"/>
              </w:rPr>
              <w:t>0</w:t>
            </w:r>
          </w:p>
        </w:tc>
        <w:tc>
          <w:tcPr>
            <w:tcW w:w="1494" w:type="dxa"/>
          </w:tcPr>
          <w:p w14:paraId="667D3723" w14:textId="1D268914" w:rsidR="0006448D" w:rsidRDefault="00342EE7" w:rsidP="0006448D">
            <w:pPr>
              <w:tabs>
                <w:tab w:val="left" w:pos="630"/>
                <w:tab w:val="left" w:pos="720"/>
              </w:tabs>
              <w:jc w:val="center"/>
              <w:rPr>
                <w:lang w:val="en-US"/>
              </w:rPr>
            </w:pPr>
            <w:r>
              <w:rPr>
                <w:lang w:val="en-US"/>
              </w:rPr>
              <w:t>0</w:t>
            </w:r>
          </w:p>
        </w:tc>
        <w:tc>
          <w:tcPr>
            <w:tcW w:w="1494" w:type="dxa"/>
          </w:tcPr>
          <w:p w14:paraId="6CB92BD4" w14:textId="36BD22BD" w:rsidR="0006448D" w:rsidRDefault="00664D37" w:rsidP="0006448D">
            <w:pPr>
              <w:tabs>
                <w:tab w:val="left" w:pos="630"/>
                <w:tab w:val="left" w:pos="720"/>
              </w:tabs>
              <w:jc w:val="center"/>
              <w:rPr>
                <w:lang w:val="en-US"/>
              </w:rPr>
            </w:pPr>
            <w:r>
              <w:rPr>
                <w:lang w:val="en-US"/>
              </w:rPr>
              <w:t>0</w:t>
            </w:r>
          </w:p>
        </w:tc>
        <w:tc>
          <w:tcPr>
            <w:tcW w:w="1494" w:type="dxa"/>
          </w:tcPr>
          <w:p w14:paraId="16D3565C" w14:textId="13CD4A72" w:rsidR="0006448D" w:rsidRDefault="00BD4D27" w:rsidP="0006448D">
            <w:pPr>
              <w:tabs>
                <w:tab w:val="left" w:pos="630"/>
                <w:tab w:val="left" w:pos="720"/>
              </w:tabs>
              <w:jc w:val="center"/>
              <w:rPr>
                <w:lang w:val="en-US"/>
              </w:rPr>
            </w:pPr>
            <w:r>
              <w:rPr>
                <w:lang w:val="en-US"/>
              </w:rPr>
              <w:t>0</w:t>
            </w:r>
          </w:p>
        </w:tc>
      </w:tr>
      <w:tr w:rsidR="0006448D" w14:paraId="5688CE92" w14:textId="77777777" w:rsidTr="0006448D">
        <w:tc>
          <w:tcPr>
            <w:tcW w:w="1493" w:type="dxa"/>
          </w:tcPr>
          <w:p w14:paraId="7FB6CECF" w14:textId="6C3F7425" w:rsidR="0006448D" w:rsidRPr="00C87AC6" w:rsidRDefault="00514487" w:rsidP="0006448D">
            <w:pPr>
              <w:tabs>
                <w:tab w:val="left" w:pos="630"/>
                <w:tab w:val="left" w:pos="720"/>
              </w:tabs>
              <w:jc w:val="center"/>
              <w:rPr>
                <w:b/>
                <w:bCs/>
                <w:lang w:val="en-US"/>
              </w:rPr>
            </w:pPr>
            <w:r w:rsidRPr="00C87AC6">
              <w:rPr>
                <w:b/>
                <w:bCs/>
                <w:lang w:val="en-US"/>
              </w:rPr>
              <w:t>N</w:t>
            </w:r>
            <w:r w:rsidR="008E52CE" w:rsidRPr="00C87AC6">
              <w:rPr>
                <w:b/>
                <w:bCs/>
                <w:lang w:val="en-US"/>
              </w:rPr>
              <w:t>o.</w:t>
            </w:r>
            <w:r w:rsidRPr="00C87AC6">
              <w:rPr>
                <w:b/>
                <w:bCs/>
                <w:lang w:val="en-US"/>
              </w:rPr>
              <w:t xml:space="preserve"> of UDP packets</w:t>
            </w:r>
          </w:p>
        </w:tc>
        <w:tc>
          <w:tcPr>
            <w:tcW w:w="1493" w:type="dxa"/>
          </w:tcPr>
          <w:p w14:paraId="2328CEF7" w14:textId="0728223C" w:rsidR="0006448D" w:rsidRDefault="008E52CE" w:rsidP="0006448D">
            <w:pPr>
              <w:tabs>
                <w:tab w:val="left" w:pos="630"/>
                <w:tab w:val="left" w:pos="720"/>
              </w:tabs>
              <w:jc w:val="center"/>
              <w:rPr>
                <w:lang w:val="en-US"/>
              </w:rPr>
            </w:pPr>
            <w:r>
              <w:rPr>
                <w:lang w:val="en-US"/>
              </w:rPr>
              <w:t>1931</w:t>
            </w:r>
          </w:p>
        </w:tc>
        <w:tc>
          <w:tcPr>
            <w:tcW w:w="1494" w:type="dxa"/>
          </w:tcPr>
          <w:p w14:paraId="6F98A5A1" w14:textId="604473C9" w:rsidR="0006448D" w:rsidRDefault="00BD4D27" w:rsidP="0006448D">
            <w:pPr>
              <w:tabs>
                <w:tab w:val="left" w:pos="630"/>
                <w:tab w:val="left" w:pos="720"/>
              </w:tabs>
              <w:jc w:val="center"/>
              <w:rPr>
                <w:lang w:val="en-US"/>
              </w:rPr>
            </w:pPr>
            <w:r>
              <w:rPr>
                <w:lang w:val="en-US"/>
              </w:rPr>
              <w:t>2767</w:t>
            </w:r>
          </w:p>
        </w:tc>
        <w:tc>
          <w:tcPr>
            <w:tcW w:w="1494" w:type="dxa"/>
          </w:tcPr>
          <w:p w14:paraId="4E1711C4" w14:textId="777320F1" w:rsidR="0006448D" w:rsidRDefault="00BD4D27" w:rsidP="0006448D">
            <w:pPr>
              <w:tabs>
                <w:tab w:val="left" w:pos="630"/>
                <w:tab w:val="left" w:pos="720"/>
              </w:tabs>
              <w:jc w:val="center"/>
              <w:rPr>
                <w:lang w:val="en-US"/>
              </w:rPr>
            </w:pPr>
            <w:r>
              <w:rPr>
                <w:lang w:val="en-US"/>
              </w:rPr>
              <w:t>4189</w:t>
            </w:r>
          </w:p>
        </w:tc>
        <w:tc>
          <w:tcPr>
            <w:tcW w:w="1494" w:type="dxa"/>
          </w:tcPr>
          <w:p w14:paraId="661164D7" w14:textId="5E160435" w:rsidR="0006448D" w:rsidRDefault="00664D37" w:rsidP="0006448D">
            <w:pPr>
              <w:tabs>
                <w:tab w:val="left" w:pos="630"/>
                <w:tab w:val="left" w:pos="720"/>
              </w:tabs>
              <w:jc w:val="center"/>
              <w:rPr>
                <w:lang w:val="en-US"/>
              </w:rPr>
            </w:pPr>
            <w:r>
              <w:rPr>
                <w:lang w:val="en-US"/>
              </w:rPr>
              <w:t>2404</w:t>
            </w:r>
          </w:p>
        </w:tc>
        <w:tc>
          <w:tcPr>
            <w:tcW w:w="1494" w:type="dxa"/>
          </w:tcPr>
          <w:p w14:paraId="445687BD" w14:textId="17C219AB" w:rsidR="0006448D" w:rsidRDefault="00664D37" w:rsidP="0006448D">
            <w:pPr>
              <w:tabs>
                <w:tab w:val="left" w:pos="630"/>
                <w:tab w:val="left" w:pos="720"/>
              </w:tabs>
              <w:jc w:val="center"/>
              <w:rPr>
                <w:lang w:val="en-US"/>
              </w:rPr>
            </w:pPr>
            <w:r>
              <w:rPr>
                <w:lang w:val="en-US"/>
              </w:rPr>
              <w:t>1427</w:t>
            </w:r>
          </w:p>
        </w:tc>
        <w:tc>
          <w:tcPr>
            <w:tcW w:w="1494" w:type="dxa"/>
          </w:tcPr>
          <w:p w14:paraId="46A22C43" w14:textId="20D095B0" w:rsidR="0006448D" w:rsidRDefault="00BD4D27" w:rsidP="0006448D">
            <w:pPr>
              <w:tabs>
                <w:tab w:val="left" w:pos="630"/>
                <w:tab w:val="left" w:pos="720"/>
              </w:tabs>
              <w:jc w:val="center"/>
              <w:rPr>
                <w:lang w:val="en-US"/>
              </w:rPr>
            </w:pPr>
            <w:r>
              <w:rPr>
                <w:lang w:val="en-US"/>
              </w:rPr>
              <w:t>5701</w:t>
            </w:r>
          </w:p>
        </w:tc>
      </w:tr>
      <w:tr w:rsidR="0006448D" w14:paraId="7BFD9EF0" w14:textId="77777777" w:rsidTr="0006448D">
        <w:tc>
          <w:tcPr>
            <w:tcW w:w="1493" w:type="dxa"/>
          </w:tcPr>
          <w:p w14:paraId="596994C6" w14:textId="6A953AA2" w:rsidR="0006448D" w:rsidRPr="00C87AC6" w:rsidRDefault="00514487" w:rsidP="0006448D">
            <w:pPr>
              <w:tabs>
                <w:tab w:val="left" w:pos="630"/>
                <w:tab w:val="left" w:pos="720"/>
              </w:tabs>
              <w:jc w:val="center"/>
              <w:rPr>
                <w:b/>
                <w:bCs/>
                <w:lang w:val="en-US"/>
              </w:rPr>
            </w:pPr>
            <w:r w:rsidRPr="00C87AC6">
              <w:rPr>
                <w:b/>
                <w:bCs/>
                <w:lang w:val="en-US"/>
              </w:rPr>
              <w:t>N</w:t>
            </w:r>
            <w:r w:rsidR="008E52CE" w:rsidRPr="00C87AC6">
              <w:rPr>
                <w:b/>
                <w:bCs/>
                <w:lang w:val="en-US"/>
              </w:rPr>
              <w:t>o.</w:t>
            </w:r>
            <w:r w:rsidRPr="00C87AC6">
              <w:rPr>
                <w:b/>
                <w:bCs/>
                <w:lang w:val="en-US"/>
              </w:rPr>
              <w:t xml:space="preserve"> of TCP packets</w:t>
            </w:r>
          </w:p>
        </w:tc>
        <w:tc>
          <w:tcPr>
            <w:tcW w:w="1493" w:type="dxa"/>
          </w:tcPr>
          <w:p w14:paraId="427D52AF" w14:textId="0DAF1708" w:rsidR="0006448D" w:rsidRDefault="008E52CE" w:rsidP="0006448D">
            <w:pPr>
              <w:tabs>
                <w:tab w:val="left" w:pos="630"/>
                <w:tab w:val="left" w:pos="720"/>
              </w:tabs>
              <w:jc w:val="center"/>
              <w:rPr>
                <w:lang w:val="en-US"/>
              </w:rPr>
            </w:pPr>
            <w:r>
              <w:rPr>
                <w:lang w:val="en-US"/>
              </w:rPr>
              <w:t>78105</w:t>
            </w:r>
          </w:p>
        </w:tc>
        <w:tc>
          <w:tcPr>
            <w:tcW w:w="1494" w:type="dxa"/>
          </w:tcPr>
          <w:p w14:paraId="5CD9ECD9" w14:textId="74FB685F" w:rsidR="0006448D" w:rsidRDefault="00BD4D27" w:rsidP="0006448D">
            <w:pPr>
              <w:tabs>
                <w:tab w:val="left" w:pos="630"/>
                <w:tab w:val="left" w:pos="720"/>
              </w:tabs>
              <w:jc w:val="center"/>
              <w:rPr>
                <w:lang w:val="en-US"/>
              </w:rPr>
            </w:pPr>
            <w:r>
              <w:rPr>
                <w:lang w:val="en-US"/>
              </w:rPr>
              <w:t>230407</w:t>
            </w:r>
          </w:p>
        </w:tc>
        <w:tc>
          <w:tcPr>
            <w:tcW w:w="1494" w:type="dxa"/>
          </w:tcPr>
          <w:p w14:paraId="2F60228A" w14:textId="7529E91D" w:rsidR="0006448D" w:rsidRDefault="00BD4D27" w:rsidP="0006448D">
            <w:pPr>
              <w:tabs>
                <w:tab w:val="left" w:pos="630"/>
                <w:tab w:val="left" w:pos="720"/>
              </w:tabs>
              <w:jc w:val="center"/>
              <w:rPr>
                <w:lang w:val="en-US"/>
              </w:rPr>
            </w:pPr>
            <w:r>
              <w:rPr>
                <w:lang w:val="en-US"/>
              </w:rPr>
              <w:t>81110</w:t>
            </w:r>
          </w:p>
        </w:tc>
        <w:tc>
          <w:tcPr>
            <w:tcW w:w="1494" w:type="dxa"/>
          </w:tcPr>
          <w:p w14:paraId="1619DC94" w14:textId="7ABB97BD" w:rsidR="0006448D" w:rsidRDefault="00664D37" w:rsidP="0006448D">
            <w:pPr>
              <w:tabs>
                <w:tab w:val="left" w:pos="630"/>
                <w:tab w:val="left" w:pos="720"/>
              </w:tabs>
              <w:jc w:val="center"/>
              <w:rPr>
                <w:lang w:val="en-US"/>
              </w:rPr>
            </w:pPr>
            <w:r>
              <w:rPr>
                <w:lang w:val="en-US"/>
              </w:rPr>
              <w:t>229526</w:t>
            </w:r>
          </w:p>
        </w:tc>
        <w:tc>
          <w:tcPr>
            <w:tcW w:w="1494" w:type="dxa"/>
          </w:tcPr>
          <w:p w14:paraId="792FE870" w14:textId="112A955B" w:rsidR="0006448D" w:rsidRDefault="00664D37" w:rsidP="0006448D">
            <w:pPr>
              <w:tabs>
                <w:tab w:val="left" w:pos="630"/>
                <w:tab w:val="left" w:pos="720"/>
              </w:tabs>
              <w:jc w:val="center"/>
              <w:rPr>
                <w:lang w:val="en-US"/>
              </w:rPr>
            </w:pPr>
            <w:r>
              <w:rPr>
                <w:lang w:val="en-US"/>
              </w:rPr>
              <w:t>82906</w:t>
            </w:r>
          </w:p>
        </w:tc>
        <w:tc>
          <w:tcPr>
            <w:tcW w:w="1494" w:type="dxa"/>
          </w:tcPr>
          <w:p w14:paraId="3DF50640" w14:textId="72F0CF12" w:rsidR="0006448D" w:rsidRDefault="006A3F80" w:rsidP="0006448D">
            <w:pPr>
              <w:tabs>
                <w:tab w:val="left" w:pos="630"/>
                <w:tab w:val="left" w:pos="720"/>
              </w:tabs>
              <w:jc w:val="center"/>
              <w:rPr>
                <w:lang w:val="en-US"/>
              </w:rPr>
            </w:pPr>
            <w:r>
              <w:rPr>
                <w:lang w:val="en-US"/>
              </w:rPr>
              <w:t>231901</w:t>
            </w:r>
          </w:p>
        </w:tc>
      </w:tr>
      <w:tr w:rsidR="0006448D" w14:paraId="62ADB996" w14:textId="77777777" w:rsidTr="0006448D">
        <w:tc>
          <w:tcPr>
            <w:tcW w:w="1493" w:type="dxa"/>
          </w:tcPr>
          <w:p w14:paraId="4E0C6E4B" w14:textId="21DCB59A" w:rsidR="0006448D" w:rsidRPr="00C87AC6" w:rsidRDefault="008E52CE" w:rsidP="0006448D">
            <w:pPr>
              <w:tabs>
                <w:tab w:val="left" w:pos="630"/>
                <w:tab w:val="left" w:pos="720"/>
              </w:tabs>
              <w:jc w:val="center"/>
              <w:rPr>
                <w:b/>
                <w:bCs/>
                <w:lang w:val="en-US"/>
              </w:rPr>
            </w:pPr>
            <w:r w:rsidRPr="00C87AC6">
              <w:rPr>
                <w:b/>
                <w:bCs/>
                <w:lang w:val="en-US"/>
              </w:rPr>
              <w:t>No. of responses w.r.t 1 request</w:t>
            </w:r>
          </w:p>
        </w:tc>
        <w:tc>
          <w:tcPr>
            <w:tcW w:w="1493" w:type="dxa"/>
          </w:tcPr>
          <w:p w14:paraId="4DF01208" w14:textId="1EC938FE" w:rsidR="0006448D" w:rsidRDefault="0061787A" w:rsidP="0006448D">
            <w:pPr>
              <w:tabs>
                <w:tab w:val="left" w:pos="630"/>
                <w:tab w:val="left" w:pos="720"/>
              </w:tabs>
              <w:jc w:val="center"/>
              <w:rPr>
                <w:lang w:val="en-US"/>
              </w:rPr>
            </w:pPr>
            <w:r>
              <w:rPr>
                <w:lang w:val="en-US"/>
              </w:rPr>
              <w:t>0.339</w:t>
            </w:r>
          </w:p>
        </w:tc>
        <w:tc>
          <w:tcPr>
            <w:tcW w:w="1494" w:type="dxa"/>
          </w:tcPr>
          <w:p w14:paraId="0DF08E22" w14:textId="6B1E3912" w:rsidR="0006448D" w:rsidRDefault="00BD4D27" w:rsidP="0006448D">
            <w:pPr>
              <w:tabs>
                <w:tab w:val="left" w:pos="630"/>
                <w:tab w:val="left" w:pos="720"/>
              </w:tabs>
              <w:jc w:val="center"/>
              <w:rPr>
                <w:lang w:val="en-US"/>
              </w:rPr>
            </w:pPr>
            <w:r>
              <w:rPr>
                <w:lang w:val="en-US"/>
              </w:rPr>
              <w:t>1.999</w:t>
            </w:r>
          </w:p>
        </w:tc>
        <w:tc>
          <w:tcPr>
            <w:tcW w:w="1494" w:type="dxa"/>
          </w:tcPr>
          <w:p w14:paraId="60895DEE" w14:textId="726166B2" w:rsidR="0006448D" w:rsidRDefault="00BD4D27" w:rsidP="0006448D">
            <w:pPr>
              <w:tabs>
                <w:tab w:val="left" w:pos="630"/>
                <w:tab w:val="left" w:pos="720"/>
              </w:tabs>
              <w:jc w:val="center"/>
              <w:rPr>
                <w:lang w:val="en-US"/>
              </w:rPr>
            </w:pPr>
            <w:r>
              <w:rPr>
                <w:lang w:val="en-US"/>
              </w:rPr>
              <w:t>0.359</w:t>
            </w:r>
          </w:p>
        </w:tc>
        <w:tc>
          <w:tcPr>
            <w:tcW w:w="1494" w:type="dxa"/>
          </w:tcPr>
          <w:p w14:paraId="10E55A6A" w14:textId="05C5383A" w:rsidR="0006448D" w:rsidRDefault="00664D37" w:rsidP="0006448D">
            <w:pPr>
              <w:tabs>
                <w:tab w:val="left" w:pos="630"/>
                <w:tab w:val="left" w:pos="720"/>
              </w:tabs>
              <w:jc w:val="center"/>
              <w:rPr>
                <w:lang w:val="en-US"/>
              </w:rPr>
            </w:pPr>
            <w:r>
              <w:rPr>
                <w:lang w:val="en-US"/>
              </w:rPr>
              <w:t>1.999</w:t>
            </w:r>
          </w:p>
        </w:tc>
        <w:tc>
          <w:tcPr>
            <w:tcW w:w="1494" w:type="dxa"/>
          </w:tcPr>
          <w:p w14:paraId="49CA5E03" w14:textId="0BF69224" w:rsidR="0006448D" w:rsidRDefault="00664D37" w:rsidP="0006448D">
            <w:pPr>
              <w:tabs>
                <w:tab w:val="left" w:pos="630"/>
                <w:tab w:val="left" w:pos="720"/>
              </w:tabs>
              <w:jc w:val="center"/>
              <w:rPr>
                <w:lang w:val="en-US"/>
              </w:rPr>
            </w:pPr>
            <w:r>
              <w:rPr>
                <w:lang w:val="en-US"/>
              </w:rPr>
              <w:t>0.378</w:t>
            </w:r>
          </w:p>
        </w:tc>
        <w:tc>
          <w:tcPr>
            <w:tcW w:w="1494" w:type="dxa"/>
          </w:tcPr>
          <w:p w14:paraId="73857A32" w14:textId="19CE322F" w:rsidR="0006448D" w:rsidRDefault="006A3F80" w:rsidP="0006448D">
            <w:pPr>
              <w:tabs>
                <w:tab w:val="left" w:pos="630"/>
                <w:tab w:val="left" w:pos="720"/>
              </w:tabs>
              <w:jc w:val="center"/>
              <w:rPr>
                <w:lang w:val="en-US"/>
              </w:rPr>
            </w:pPr>
            <w:r>
              <w:rPr>
                <w:lang w:val="en-US"/>
              </w:rPr>
              <w:t>1.998</w:t>
            </w:r>
          </w:p>
        </w:tc>
      </w:tr>
    </w:tbl>
    <w:p w14:paraId="60B91EDD" w14:textId="77777777" w:rsidR="0006448D" w:rsidRDefault="0006448D" w:rsidP="0006448D">
      <w:pPr>
        <w:tabs>
          <w:tab w:val="left" w:pos="630"/>
          <w:tab w:val="left" w:pos="720"/>
        </w:tabs>
        <w:rPr>
          <w:lang w:val="en-US"/>
        </w:rPr>
      </w:pPr>
    </w:p>
    <w:p w14:paraId="1212EF2A" w14:textId="7254DC24" w:rsidR="009B1926" w:rsidRDefault="007B4BF1" w:rsidP="000376FB">
      <w:pPr>
        <w:ind w:left="720" w:hanging="720"/>
        <w:rPr>
          <w:b/>
          <w:bCs/>
          <w:sz w:val="28"/>
          <w:szCs w:val="28"/>
          <w:lang w:val="en-US"/>
        </w:rPr>
      </w:pPr>
      <w:r w:rsidRPr="009B1926">
        <w:rPr>
          <w:b/>
          <w:bCs/>
          <w:sz w:val="28"/>
          <w:szCs w:val="28"/>
          <w:lang w:val="en-US"/>
        </w:rPr>
        <w:t>06.</w:t>
      </w:r>
      <w:r w:rsidR="00B66C27" w:rsidRPr="009B1926">
        <w:rPr>
          <w:b/>
          <w:bCs/>
          <w:sz w:val="28"/>
          <w:szCs w:val="28"/>
          <w:lang w:val="en-US"/>
        </w:rPr>
        <w:tab/>
      </w:r>
      <w:r w:rsidR="00F873AD">
        <w:rPr>
          <w:b/>
          <w:bCs/>
          <w:sz w:val="28"/>
          <w:szCs w:val="28"/>
          <w:lang w:val="en-US"/>
        </w:rPr>
        <w:t>MULTIPLE SOURCES</w:t>
      </w:r>
    </w:p>
    <w:p w14:paraId="5F9B3B6D" w14:textId="63A319AA" w:rsidR="00B63A6F" w:rsidRDefault="00020F63" w:rsidP="00B63A6F">
      <w:pPr>
        <w:ind w:left="720"/>
        <w:rPr>
          <w:lang w:val="en-US"/>
        </w:rPr>
      </w:pPr>
      <w:r>
        <w:rPr>
          <w:lang w:val="en-US"/>
        </w:rPr>
        <w:t xml:space="preserve">In the </w:t>
      </w:r>
      <w:r w:rsidR="00B63A6F">
        <w:rPr>
          <w:lang w:val="en-US"/>
        </w:rPr>
        <w:t xml:space="preserve">given experiments during </w:t>
      </w:r>
      <w:r w:rsidR="00B63A6F" w:rsidRPr="00AD6C1E">
        <w:rPr>
          <w:b/>
          <w:bCs/>
          <w:lang w:val="en-US"/>
        </w:rPr>
        <w:t>uploading</w:t>
      </w:r>
      <w:r w:rsidR="00B63A6F">
        <w:rPr>
          <w:lang w:val="en-US"/>
        </w:rPr>
        <w:t xml:space="preserve">, data was sent to </w:t>
      </w:r>
      <w:r w:rsidR="00B63A6F" w:rsidRPr="00AD6C1E">
        <w:rPr>
          <w:b/>
          <w:bCs/>
          <w:lang w:val="en-US"/>
        </w:rPr>
        <w:t>103.195.32.182</w:t>
      </w:r>
      <w:r w:rsidR="00B63A6F">
        <w:rPr>
          <w:lang w:val="en-US"/>
        </w:rPr>
        <w:t xml:space="preserve"> in the </w:t>
      </w:r>
      <w:r w:rsidR="00B63A6F" w:rsidRPr="00AD6C1E">
        <w:rPr>
          <w:b/>
          <w:bCs/>
          <w:lang w:val="en-US"/>
        </w:rPr>
        <w:t>noon</w:t>
      </w:r>
      <w:r w:rsidR="00B63A6F">
        <w:rPr>
          <w:lang w:val="en-US"/>
        </w:rPr>
        <w:t xml:space="preserve"> and </w:t>
      </w:r>
      <w:r w:rsidR="00B63A6F" w:rsidRPr="00AD6C1E">
        <w:rPr>
          <w:b/>
          <w:bCs/>
          <w:lang w:val="en-US"/>
        </w:rPr>
        <w:t>evening</w:t>
      </w:r>
      <w:r w:rsidR="00B63A6F">
        <w:rPr>
          <w:lang w:val="en-US"/>
        </w:rPr>
        <w:t xml:space="preserve"> while at </w:t>
      </w:r>
      <w:r w:rsidR="00B63A6F" w:rsidRPr="00AD6C1E">
        <w:rPr>
          <w:b/>
          <w:bCs/>
          <w:lang w:val="en-US"/>
        </w:rPr>
        <w:t>night</w:t>
      </w:r>
      <w:r w:rsidR="00B63A6F">
        <w:rPr>
          <w:lang w:val="en-US"/>
        </w:rPr>
        <w:t xml:space="preserve"> data was sent to </w:t>
      </w:r>
      <w:r w:rsidR="00B63A6F" w:rsidRPr="00AD6C1E">
        <w:rPr>
          <w:b/>
          <w:bCs/>
          <w:lang w:val="en-US"/>
        </w:rPr>
        <w:t>103.195.32.183</w:t>
      </w:r>
      <w:r w:rsidR="00B63A6F">
        <w:rPr>
          <w:lang w:val="en-US"/>
        </w:rPr>
        <w:t>.</w:t>
      </w:r>
    </w:p>
    <w:p w14:paraId="06C5DD2E" w14:textId="3244FD12" w:rsidR="00280BE6" w:rsidRDefault="00AD6C1E" w:rsidP="00851AB2">
      <w:pPr>
        <w:ind w:left="720"/>
        <w:rPr>
          <w:lang w:val="en-US"/>
        </w:rPr>
      </w:pPr>
      <w:r>
        <w:rPr>
          <w:lang w:val="en-US"/>
        </w:rPr>
        <w:t>D</w:t>
      </w:r>
      <w:r w:rsidR="00B63A6F">
        <w:rPr>
          <w:lang w:val="en-US"/>
        </w:rPr>
        <w:t xml:space="preserve">uring </w:t>
      </w:r>
      <w:r w:rsidR="00B63A6F" w:rsidRPr="00AD6C1E">
        <w:rPr>
          <w:b/>
          <w:bCs/>
          <w:lang w:val="en-US"/>
        </w:rPr>
        <w:t>down</w:t>
      </w:r>
      <w:r w:rsidR="00B63A6F" w:rsidRPr="00AD6C1E">
        <w:rPr>
          <w:b/>
          <w:bCs/>
          <w:lang w:val="en-US"/>
        </w:rPr>
        <w:t>loading</w:t>
      </w:r>
      <w:r w:rsidR="00B63A6F">
        <w:rPr>
          <w:lang w:val="en-US"/>
        </w:rPr>
        <w:t xml:space="preserve">, data was </w:t>
      </w:r>
      <w:r w:rsidR="00B63A6F">
        <w:rPr>
          <w:lang w:val="en-US"/>
        </w:rPr>
        <w:t>received</w:t>
      </w:r>
      <w:r w:rsidR="00B63A6F">
        <w:rPr>
          <w:lang w:val="en-US"/>
        </w:rPr>
        <w:t xml:space="preserve"> </w:t>
      </w:r>
      <w:r w:rsidR="00B63A6F">
        <w:rPr>
          <w:lang w:val="en-US"/>
        </w:rPr>
        <w:t>from</w:t>
      </w:r>
      <w:r w:rsidR="00B63A6F">
        <w:rPr>
          <w:lang w:val="en-US"/>
        </w:rPr>
        <w:t xml:space="preserve"> </w:t>
      </w:r>
      <w:r w:rsidR="00B63A6F" w:rsidRPr="00AD6C1E">
        <w:rPr>
          <w:b/>
          <w:bCs/>
          <w:lang w:val="en-US"/>
        </w:rPr>
        <w:t>188.65.126.33</w:t>
      </w:r>
      <w:r w:rsidR="00B63A6F">
        <w:rPr>
          <w:lang w:val="en-US"/>
        </w:rPr>
        <w:t xml:space="preserve"> in the </w:t>
      </w:r>
      <w:r w:rsidR="00B63A6F" w:rsidRPr="00AD6C1E">
        <w:rPr>
          <w:b/>
          <w:bCs/>
          <w:lang w:val="en-US"/>
        </w:rPr>
        <w:t>noon</w:t>
      </w:r>
      <w:r w:rsidR="00B63A6F">
        <w:rPr>
          <w:lang w:val="en-US"/>
        </w:rPr>
        <w:t xml:space="preserve">, </w:t>
      </w:r>
      <w:r w:rsidR="00B63A6F" w:rsidRPr="00AD6C1E">
        <w:rPr>
          <w:b/>
          <w:bCs/>
          <w:lang w:val="en-US"/>
        </w:rPr>
        <w:t>188.65.126.38</w:t>
      </w:r>
      <w:r w:rsidR="00B63A6F">
        <w:rPr>
          <w:lang w:val="en-US"/>
        </w:rPr>
        <w:t xml:space="preserve"> in the</w:t>
      </w:r>
      <w:r w:rsidR="00B63A6F">
        <w:rPr>
          <w:lang w:val="en-US"/>
        </w:rPr>
        <w:t xml:space="preserve"> </w:t>
      </w:r>
      <w:r w:rsidR="00B63A6F" w:rsidRPr="00AD6C1E">
        <w:rPr>
          <w:b/>
          <w:bCs/>
          <w:lang w:val="en-US"/>
        </w:rPr>
        <w:t>evening</w:t>
      </w:r>
      <w:r w:rsidR="00B63A6F">
        <w:rPr>
          <w:lang w:val="en-US"/>
        </w:rPr>
        <w:t xml:space="preserve"> </w:t>
      </w:r>
      <w:r w:rsidR="00B63A6F">
        <w:rPr>
          <w:lang w:val="en-US"/>
        </w:rPr>
        <w:t>and</w:t>
      </w:r>
      <w:r w:rsidR="00B63A6F">
        <w:rPr>
          <w:lang w:val="en-US"/>
        </w:rPr>
        <w:t xml:space="preserve"> at </w:t>
      </w:r>
      <w:r w:rsidR="00B63A6F" w:rsidRPr="00AD6C1E">
        <w:rPr>
          <w:b/>
          <w:bCs/>
          <w:lang w:val="en-US"/>
        </w:rPr>
        <w:t>night</w:t>
      </w:r>
      <w:r w:rsidR="00B63A6F">
        <w:rPr>
          <w:lang w:val="en-US"/>
        </w:rPr>
        <w:t xml:space="preserve"> data was </w:t>
      </w:r>
      <w:r w:rsidR="00B63A6F">
        <w:rPr>
          <w:lang w:val="en-US"/>
        </w:rPr>
        <w:t>received from</w:t>
      </w:r>
      <w:r w:rsidR="00B63A6F">
        <w:rPr>
          <w:lang w:val="en-US"/>
        </w:rPr>
        <w:t xml:space="preserve"> </w:t>
      </w:r>
      <w:r w:rsidR="00B63A6F" w:rsidRPr="00AD6C1E">
        <w:rPr>
          <w:b/>
          <w:bCs/>
          <w:lang w:val="en-US"/>
        </w:rPr>
        <w:t>103.195.32.</w:t>
      </w:r>
      <w:r w:rsidR="00B63A6F" w:rsidRPr="00AD6C1E">
        <w:rPr>
          <w:b/>
          <w:bCs/>
          <w:lang w:val="en-US"/>
        </w:rPr>
        <w:t>6</w:t>
      </w:r>
      <w:r w:rsidR="00B63A6F">
        <w:rPr>
          <w:lang w:val="en-US"/>
        </w:rPr>
        <w:t>.</w:t>
      </w:r>
    </w:p>
    <w:p w14:paraId="1BAD5B75" w14:textId="10E2421C" w:rsidR="005F392A" w:rsidRDefault="00120268" w:rsidP="00851AB2">
      <w:pPr>
        <w:ind w:left="720"/>
        <w:rPr>
          <w:lang w:val="en-US"/>
        </w:rPr>
      </w:pPr>
      <w:r>
        <w:rPr>
          <w:lang w:val="en-US"/>
        </w:rPr>
        <w:t xml:space="preserve">The reasons behind changing of IP address for a host can be – </w:t>
      </w:r>
    </w:p>
    <w:p w14:paraId="780B946F" w14:textId="32856336" w:rsidR="00120268" w:rsidRDefault="00120268" w:rsidP="00120268">
      <w:pPr>
        <w:pStyle w:val="ListParagraph"/>
        <w:numPr>
          <w:ilvl w:val="0"/>
          <w:numId w:val="17"/>
        </w:numPr>
        <w:rPr>
          <w:lang w:val="en-US"/>
        </w:rPr>
      </w:pPr>
      <w:r>
        <w:rPr>
          <w:lang w:val="en-US"/>
        </w:rPr>
        <w:t xml:space="preserve">If ISP changes the center or router responsible for </w:t>
      </w:r>
      <w:r w:rsidR="003E56C2">
        <w:rPr>
          <w:lang w:val="en-US"/>
        </w:rPr>
        <w:t>the</w:t>
      </w:r>
      <w:r>
        <w:rPr>
          <w:lang w:val="en-US"/>
        </w:rPr>
        <w:t xml:space="preserve"> address.</w:t>
      </w:r>
    </w:p>
    <w:p w14:paraId="7FB10401" w14:textId="5A70CE1B" w:rsidR="00120268" w:rsidRDefault="00A81CF4" w:rsidP="00120268">
      <w:pPr>
        <w:pStyle w:val="ListParagraph"/>
        <w:numPr>
          <w:ilvl w:val="0"/>
          <w:numId w:val="17"/>
        </w:numPr>
        <w:rPr>
          <w:lang w:val="en-US"/>
        </w:rPr>
      </w:pPr>
      <w:r>
        <w:rPr>
          <w:lang w:val="en-US"/>
        </w:rPr>
        <w:t>Failure in ISP’s network causing routing tables to rebuild.</w:t>
      </w:r>
    </w:p>
    <w:p w14:paraId="349FB727" w14:textId="1E823D7D" w:rsidR="00EC6B51" w:rsidRDefault="00EC6B51" w:rsidP="00120268">
      <w:pPr>
        <w:pStyle w:val="ListParagraph"/>
        <w:numPr>
          <w:ilvl w:val="0"/>
          <w:numId w:val="17"/>
        </w:numPr>
        <w:rPr>
          <w:lang w:val="en-US"/>
        </w:rPr>
      </w:pPr>
      <w:r>
        <w:rPr>
          <w:lang w:val="en-US"/>
        </w:rPr>
        <w:t>Load balancing across a server to distribute network traffic.</w:t>
      </w:r>
    </w:p>
    <w:p w14:paraId="07139CE4" w14:textId="73C78072" w:rsidR="00EA6361" w:rsidRPr="0049434A" w:rsidRDefault="00CB17F8" w:rsidP="0049434A">
      <w:pPr>
        <w:pStyle w:val="ListParagraph"/>
        <w:numPr>
          <w:ilvl w:val="0"/>
          <w:numId w:val="17"/>
        </w:numPr>
        <w:rPr>
          <w:lang w:val="en-US"/>
        </w:rPr>
      </w:pPr>
      <w:r>
        <w:rPr>
          <w:lang w:val="en-US"/>
        </w:rPr>
        <w:t>DHCP lease time for the given IP address has expired.</w:t>
      </w:r>
    </w:p>
    <w:sectPr w:rsidR="00EA6361" w:rsidRPr="0049434A" w:rsidSect="00FF057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37976"/>
    <w:multiLevelType w:val="hybridMultilevel"/>
    <w:tmpl w:val="DE30928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937F32"/>
    <w:multiLevelType w:val="hybridMultilevel"/>
    <w:tmpl w:val="DCE86A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24F"/>
    <w:multiLevelType w:val="hybridMultilevel"/>
    <w:tmpl w:val="DEC242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361B6F"/>
    <w:multiLevelType w:val="hybridMultilevel"/>
    <w:tmpl w:val="33186F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BBF6FA5"/>
    <w:multiLevelType w:val="hybridMultilevel"/>
    <w:tmpl w:val="8E8891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707048"/>
    <w:multiLevelType w:val="hybridMultilevel"/>
    <w:tmpl w:val="72C461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B70A0A"/>
    <w:multiLevelType w:val="hybridMultilevel"/>
    <w:tmpl w:val="AB78C3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F1C4D47"/>
    <w:multiLevelType w:val="hybridMultilevel"/>
    <w:tmpl w:val="E62A8E56"/>
    <w:lvl w:ilvl="0" w:tplc="B8CAA75C">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3D59FA"/>
    <w:multiLevelType w:val="hybridMultilevel"/>
    <w:tmpl w:val="4A10A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A53C8"/>
    <w:multiLevelType w:val="hybridMultilevel"/>
    <w:tmpl w:val="BB10DED4"/>
    <w:lvl w:ilvl="0" w:tplc="C6F085D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6C68BB"/>
    <w:multiLevelType w:val="hybridMultilevel"/>
    <w:tmpl w:val="BB7637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A909F7"/>
    <w:multiLevelType w:val="hybridMultilevel"/>
    <w:tmpl w:val="0840E0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F1B5BE2"/>
    <w:multiLevelType w:val="hybridMultilevel"/>
    <w:tmpl w:val="EBF82B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FB35E2"/>
    <w:multiLevelType w:val="hybridMultilevel"/>
    <w:tmpl w:val="BED8172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8E121D4"/>
    <w:multiLevelType w:val="hybridMultilevel"/>
    <w:tmpl w:val="DC764A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39275F"/>
    <w:multiLevelType w:val="hybridMultilevel"/>
    <w:tmpl w:val="576C1AF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7EC81C88"/>
    <w:multiLevelType w:val="hybridMultilevel"/>
    <w:tmpl w:val="755004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3"/>
  </w:num>
  <w:num w:numId="4">
    <w:abstractNumId w:val="15"/>
  </w:num>
  <w:num w:numId="5">
    <w:abstractNumId w:val="13"/>
  </w:num>
  <w:num w:numId="6">
    <w:abstractNumId w:val="14"/>
  </w:num>
  <w:num w:numId="7">
    <w:abstractNumId w:val="5"/>
  </w:num>
  <w:num w:numId="8">
    <w:abstractNumId w:val="11"/>
  </w:num>
  <w:num w:numId="9">
    <w:abstractNumId w:val="1"/>
  </w:num>
  <w:num w:numId="10">
    <w:abstractNumId w:val="16"/>
  </w:num>
  <w:num w:numId="11">
    <w:abstractNumId w:val="7"/>
  </w:num>
  <w:num w:numId="12">
    <w:abstractNumId w:val="6"/>
  </w:num>
  <w:num w:numId="13">
    <w:abstractNumId w:val="8"/>
  </w:num>
  <w:num w:numId="14">
    <w:abstractNumId w:val="10"/>
  </w:num>
  <w:num w:numId="15">
    <w:abstractNumId w:val="0"/>
  </w:num>
  <w:num w:numId="16">
    <w:abstractNumId w:val="12"/>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73"/>
    <w:rsid w:val="00005D16"/>
    <w:rsid w:val="00013840"/>
    <w:rsid w:val="00015E6A"/>
    <w:rsid w:val="0001757B"/>
    <w:rsid w:val="00020F63"/>
    <w:rsid w:val="000257FE"/>
    <w:rsid w:val="000376FB"/>
    <w:rsid w:val="0004422A"/>
    <w:rsid w:val="00044833"/>
    <w:rsid w:val="000448FC"/>
    <w:rsid w:val="000464C6"/>
    <w:rsid w:val="00047BA6"/>
    <w:rsid w:val="00055A87"/>
    <w:rsid w:val="0006448D"/>
    <w:rsid w:val="00070B68"/>
    <w:rsid w:val="00073E04"/>
    <w:rsid w:val="0008103B"/>
    <w:rsid w:val="000A4DEA"/>
    <w:rsid w:val="000A6F24"/>
    <w:rsid w:val="000B053A"/>
    <w:rsid w:val="000B4A63"/>
    <w:rsid w:val="000C1E71"/>
    <w:rsid w:val="000C2478"/>
    <w:rsid w:val="000D4F83"/>
    <w:rsid w:val="000D6C5B"/>
    <w:rsid w:val="000E2752"/>
    <w:rsid w:val="000E2E73"/>
    <w:rsid w:val="0010726A"/>
    <w:rsid w:val="00113E2F"/>
    <w:rsid w:val="00114525"/>
    <w:rsid w:val="001175B2"/>
    <w:rsid w:val="00120268"/>
    <w:rsid w:val="00121B09"/>
    <w:rsid w:val="001377FB"/>
    <w:rsid w:val="00141C65"/>
    <w:rsid w:val="00142914"/>
    <w:rsid w:val="00146BE1"/>
    <w:rsid w:val="00150CE8"/>
    <w:rsid w:val="00151F26"/>
    <w:rsid w:val="00152345"/>
    <w:rsid w:val="00156F71"/>
    <w:rsid w:val="001573FE"/>
    <w:rsid w:val="00162E19"/>
    <w:rsid w:val="00164B86"/>
    <w:rsid w:val="00166B95"/>
    <w:rsid w:val="00171901"/>
    <w:rsid w:val="001835FE"/>
    <w:rsid w:val="001855EF"/>
    <w:rsid w:val="00193BEC"/>
    <w:rsid w:val="00193C87"/>
    <w:rsid w:val="001A1E72"/>
    <w:rsid w:val="001A21CA"/>
    <w:rsid w:val="001A60CB"/>
    <w:rsid w:val="001A7756"/>
    <w:rsid w:val="001B4806"/>
    <w:rsid w:val="001C57C8"/>
    <w:rsid w:val="001D7CDD"/>
    <w:rsid w:val="001E1B39"/>
    <w:rsid w:val="001E37F3"/>
    <w:rsid w:val="001F3068"/>
    <w:rsid w:val="001F7545"/>
    <w:rsid w:val="00202BAE"/>
    <w:rsid w:val="002041E4"/>
    <w:rsid w:val="0020793E"/>
    <w:rsid w:val="00213966"/>
    <w:rsid w:val="00221EDD"/>
    <w:rsid w:val="00223321"/>
    <w:rsid w:val="00223746"/>
    <w:rsid w:val="00240403"/>
    <w:rsid w:val="002426B4"/>
    <w:rsid w:val="002472F3"/>
    <w:rsid w:val="002535B5"/>
    <w:rsid w:val="00253C1A"/>
    <w:rsid w:val="00254BFE"/>
    <w:rsid w:val="00266959"/>
    <w:rsid w:val="00280BE6"/>
    <w:rsid w:val="00281C36"/>
    <w:rsid w:val="00287A8A"/>
    <w:rsid w:val="00291D86"/>
    <w:rsid w:val="0029225D"/>
    <w:rsid w:val="00294F17"/>
    <w:rsid w:val="002A26B8"/>
    <w:rsid w:val="002B000E"/>
    <w:rsid w:val="002B0930"/>
    <w:rsid w:val="002B1E52"/>
    <w:rsid w:val="002B44CD"/>
    <w:rsid w:val="002C065E"/>
    <w:rsid w:val="002C162C"/>
    <w:rsid w:val="002E4586"/>
    <w:rsid w:val="00303634"/>
    <w:rsid w:val="00316426"/>
    <w:rsid w:val="00321BBF"/>
    <w:rsid w:val="003220E4"/>
    <w:rsid w:val="003248AD"/>
    <w:rsid w:val="00326E9B"/>
    <w:rsid w:val="003309BF"/>
    <w:rsid w:val="00337A30"/>
    <w:rsid w:val="00342EE7"/>
    <w:rsid w:val="0034452E"/>
    <w:rsid w:val="003535DD"/>
    <w:rsid w:val="003610AC"/>
    <w:rsid w:val="00370E4D"/>
    <w:rsid w:val="00372E65"/>
    <w:rsid w:val="00374AB3"/>
    <w:rsid w:val="00376ABE"/>
    <w:rsid w:val="00381614"/>
    <w:rsid w:val="00381CBF"/>
    <w:rsid w:val="00385959"/>
    <w:rsid w:val="0039029D"/>
    <w:rsid w:val="00390A9B"/>
    <w:rsid w:val="00392F3B"/>
    <w:rsid w:val="00396A7E"/>
    <w:rsid w:val="003B73AB"/>
    <w:rsid w:val="003C2B52"/>
    <w:rsid w:val="003C5E60"/>
    <w:rsid w:val="003E29F6"/>
    <w:rsid w:val="003E56C2"/>
    <w:rsid w:val="003F1028"/>
    <w:rsid w:val="00402111"/>
    <w:rsid w:val="0040408A"/>
    <w:rsid w:val="00406418"/>
    <w:rsid w:val="00406ACB"/>
    <w:rsid w:val="00415E29"/>
    <w:rsid w:val="00421411"/>
    <w:rsid w:val="00432133"/>
    <w:rsid w:val="00434ED3"/>
    <w:rsid w:val="004368D3"/>
    <w:rsid w:val="00442213"/>
    <w:rsid w:val="004456A7"/>
    <w:rsid w:val="00454C80"/>
    <w:rsid w:val="00462ADF"/>
    <w:rsid w:val="0046564C"/>
    <w:rsid w:val="0046754D"/>
    <w:rsid w:val="004721B5"/>
    <w:rsid w:val="0048396F"/>
    <w:rsid w:val="004842B7"/>
    <w:rsid w:val="00485A9E"/>
    <w:rsid w:val="00493D15"/>
    <w:rsid w:val="0049434A"/>
    <w:rsid w:val="00497EE3"/>
    <w:rsid w:val="004B126D"/>
    <w:rsid w:val="004B35BC"/>
    <w:rsid w:val="004C25DD"/>
    <w:rsid w:val="004C73AA"/>
    <w:rsid w:val="004D4E9E"/>
    <w:rsid w:val="004D529E"/>
    <w:rsid w:val="004F5BB8"/>
    <w:rsid w:val="004F7A4E"/>
    <w:rsid w:val="00503CD5"/>
    <w:rsid w:val="00507D17"/>
    <w:rsid w:val="00510DD5"/>
    <w:rsid w:val="00511803"/>
    <w:rsid w:val="00511E95"/>
    <w:rsid w:val="005121C9"/>
    <w:rsid w:val="00513DF0"/>
    <w:rsid w:val="00514487"/>
    <w:rsid w:val="0052180E"/>
    <w:rsid w:val="0052306F"/>
    <w:rsid w:val="00524E8D"/>
    <w:rsid w:val="00531A39"/>
    <w:rsid w:val="0053255F"/>
    <w:rsid w:val="0053682C"/>
    <w:rsid w:val="005457A2"/>
    <w:rsid w:val="00554855"/>
    <w:rsid w:val="00556738"/>
    <w:rsid w:val="00556E6E"/>
    <w:rsid w:val="005658CA"/>
    <w:rsid w:val="00565AED"/>
    <w:rsid w:val="0058330B"/>
    <w:rsid w:val="0058337B"/>
    <w:rsid w:val="00596120"/>
    <w:rsid w:val="005A14E8"/>
    <w:rsid w:val="005A7D05"/>
    <w:rsid w:val="005B5CB4"/>
    <w:rsid w:val="005C1ABD"/>
    <w:rsid w:val="005C40F8"/>
    <w:rsid w:val="005D538F"/>
    <w:rsid w:val="005E33CA"/>
    <w:rsid w:val="005F392A"/>
    <w:rsid w:val="005F67C1"/>
    <w:rsid w:val="00605C1D"/>
    <w:rsid w:val="0061787A"/>
    <w:rsid w:val="00623C43"/>
    <w:rsid w:val="006253A1"/>
    <w:rsid w:val="00626683"/>
    <w:rsid w:val="00626F30"/>
    <w:rsid w:val="00627AAE"/>
    <w:rsid w:val="00632228"/>
    <w:rsid w:val="00634351"/>
    <w:rsid w:val="00641281"/>
    <w:rsid w:val="00641788"/>
    <w:rsid w:val="00651F40"/>
    <w:rsid w:val="006522D4"/>
    <w:rsid w:val="00652D44"/>
    <w:rsid w:val="006543EC"/>
    <w:rsid w:val="00660BDF"/>
    <w:rsid w:val="00661453"/>
    <w:rsid w:val="00662186"/>
    <w:rsid w:val="00664D37"/>
    <w:rsid w:val="006678E3"/>
    <w:rsid w:val="0067457E"/>
    <w:rsid w:val="00676025"/>
    <w:rsid w:val="006852AE"/>
    <w:rsid w:val="00686901"/>
    <w:rsid w:val="00686DAE"/>
    <w:rsid w:val="006872C4"/>
    <w:rsid w:val="00692388"/>
    <w:rsid w:val="00697D01"/>
    <w:rsid w:val="006A3F80"/>
    <w:rsid w:val="006C29F2"/>
    <w:rsid w:val="006C3113"/>
    <w:rsid w:val="006C51C5"/>
    <w:rsid w:val="006D01A8"/>
    <w:rsid w:val="006D4A6B"/>
    <w:rsid w:val="006D6ED6"/>
    <w:rsid w:val="006E766A"/>
    <w:rsid w:val="006E7686"/>
    <w:rsid w:val="006E7808"/>
    <w:rsid w:val="006E7A20"/>
    <w:rsid w:val="006F0E4F"/>
    <w:rsid w:val="006F2445"/>
    <w:rsid w:val="006F3243"/>
    <w:rsid w:val="006F7313"/>
    <w:rsid w:val="00710AE7"/>
    <w:rsid w:val="00713310"/>
    <w:rsid w:val="00723312"/>
    <w:rsid w:val="007359A7"/>
    <w:rsid w:val="00740152"/>
    <w:rsid w:val="00741136"/>
    <w:rsid w:val="00752FDF"/>
    <w:rsid w:val="00757599"/>
    <w:rsid w:val="00763DE6"/>
    <w:rsid w:val="00765D5F"/>
    <w:rsid w:val="00771BDA"/>
    <w:rsid w:val="007726C9"/>
    <w:rsid w:val="0077386D"/>
    <w:rsid w:val="007825D7"/>
    <w:rsid w:val="00782D73"/>
    <w:rsid w:val="00784D9B"/>
    <w:rsid w:val="007935BA"/>
    <w:rsid w:val="00794329"/>
    <w:rsid w:val="00794B3A"/>
    <w:rsid w:val="007A0400"/>
    <w:rsid w:val="007A0D39"/>
    <w:rsid w:val="007A4B5C"/>
    <w:rsid w:val="007A7986"/>
    <w:rsid w:val="007A7F20"/>
    <w:rsid w:val="007B0A0E"/>
    <w:rsid w:val="007B2D47"/>
    <w:rsid w:val="007B2FBE"/>
    <w:rsid w:val="007B4BF1"/>
    <w:rsid w:val="007C1E8E"/>
    <w:rsid w:val="007C4D0C"/>
    <w:rsid w:val="007C4EF4"/>
    <w:rsid w:val="007C5313"/>
    <w:rsid w:val="007D0A3E"/>
    <w:rsid w:val="007D1F9E"/>
    <w:rsid w:val="007E05B3"/>
    <w:rsid w:val="007E49AA"/>
    <w:rsid w:val="007E5179"/>
    <w:rsid w:val="007E5CE2"/>
    <w:rsid w:val="007F50C9"/>
    <w:rsid w:val="00802441"/>
    <w:rsid w:val="00802A50"/>
    <w:rsid w:val="00803823"/>
    <w:rsid w:val="00804147"/>
    <w:rsid w:val="0081116F"/>
    <w:rsid w:val="008143DD"/>
    <w:rsid w:val="00814B8D"/>
    <w:rsid w:val="00815693"/>
    <w:rsid w:val="008166FD"/>
    <w:rsid w:val="0082402F"/>
    <w:rsid w:val="008305E7"/>
    <w:rsid w:val="00832517"/>
    <w:rsid w:val="00837C08"/>
    <w:rsid w:val="00851AB2"/>
    <w:rsid w:val="00867828"/>
    <w:rsid w:val="00874192"/>
    <w:rsid w:val="00877569"/>
    <w:rsid w:val="0089090C"/>
    <w:rsid w:val="00891915"/>
    <w:rsid w:val="008A0AA5"/>
    <w:rsid w:val="008A7329"/>
    <w:rsid w:val="008C3514"/>
    <w:rsid w:val="008C71BA"/>
    <w:rsid w:val="008D31D3"/>
    <w:rsid w:val="008E184C"/>
    <w:rsid w:val="008E52CE"/>
    <w:rsid w:val="008E5F87"/>
    <w:rsid w:val="008E62A4"/>
    <w:rsid w:val="008F03D3"/>
    <w:rsid w:val="008F0A16"/>
    <w:rsid w:val="00902E76"/>
    <w:rsid w:val="00905D2A"/>
    <w:rsid w:val="0090627E"/>
    <w:rsid w:val="00912976"/>
    <w:rsid w:val="00912A7F"/>
    <w:rsid w:val="00912D93"/>
    <w:rsid w:val="00927FED"/>
    <w:rsid w:val="009364A0"/>
    <w:rsid w:val="00940829"/>
    <w:rsid w:val="0094584A"/>
    <w:rsid w:val="0095300B"/>
    <w:rsid w:val="009622E0"/>
    <w:rsid w:val="00964F01"/>
    <w:rsid w:val="00966074"/>
    <w:rsid w:val="0096654A"/>
    <w:rsid w:val="00975EB5"/>
    <w:rsid w:val="00976201"/>
    <w:rsid w:val="0098465A"/>
    <w:rsid w:val="00992474"/>
    <w:rsid w:val="00994BC4"/>
    <w:rsid w:val="00997D3B"/>
    <w:rsid w:val="009A0231"/>
    <w:rsid w:val="009A1E20"/>
    <w:rsid w:val="009B1926"/>
    <w:rsid w:val="009D6283"/>
    <w:rsid w:val="009E1AF9"/>
    <w:rsid w:val="009E3F73"/>
    <w:rsid w:val="009F0F8C"/>
    <w:rsid w:val="00A04869"/>
    <w:rsid w:val="00A11DBB"/>
    <w:rsid w:val="00A1373E"/>
    <w:rsid w:val="00A14319"/>
    <w:rsid w:val="00A4613C"/>
    <w:rsid w:val="00A46C76"/>
    <w:rsid w:val="00A47658"/>
    <w:rsid w:val="00A50B4C"/>
    <w:rsid w:val="00A50B8E"/>
    <w:rsid w:val="00A63FF7"/>
    <w:rsid w:val="00A64419"/>
    <w:rsid w:val="00A71565"/>
    <w:rsid w:val="00A72669"/>
    <w:rsid w:val="00A81307"/>
    <w:rsid w:val="00A81CF4"/>
    <w:rsid w:val="00A83DF7"/>
    <w:rsid w:val="00A84515"/>
    <w:rsid w:val="00AA185F"/>
    <w:rsid w:val="00AB0C17"/>
    <w:rsid w:val="00AB0F9E"/>
    <w:rsid w:val="00AD06CB"/>
    <w:rsid w:val="00AD6C1E"/>
    <w:rsid w:val="00AE1CDB"/>
    <w:rsid w:val="00AE54CB"/>
    <w:rsid w:val="00AF0860"/>
    <w:rsid w:val="00AF1B7D"/>
    <w:rsid w:val="00AF1CA9"/>
    <w:rsid w:val="00AF5DCC"/>
    <w:rsid w:val="00B005A5"/>
    <w:rsid w:val="00B01751"/>
    <w:rsid w:val="00B076D1"/>
    <w:rsid w:val="00B2370B"/>
    <w:rsid w:val="00B34A39"/>
    <w:rsid w:val="00B4302E"/>
    <w:rsid w:val="00B50F58"/>
    <w:rsid w:val="00B616A8"/>
    <w:rsid w:val="00B63148"/>
    <w:rsid w:val="00B63A6F"/>
    <w:rsid w:val="00B66C27"/>
    <w:rsid w:val="00B7165B"/>
    <w:rsid w:val="00B82D42"/>
    <w:rsid w:val="00B83971"/>
    <w:rsid w:val="00B83F58"/>
    <w:rsid w:val="00B86AB0"/>
    <w:rsid w:val="00B87C6F"/>
    <w:rsid w:val="00B9450F"/>
    <w:rsid w:val="00B947FE"/>
    <w:rsid w:val="00B955F0"/>
    <w:rsid w:val="00BA7AC8"/>
    <w:rsid w:val="00BC51F5"/>
    <w:rsid w:val="00BD1668"/>
    <w:rsid w:val="00BD4D27"/>
    <w:rsid w:val="00BE2C01"/>
    <w:rsid w:val="00BE7281"/>
    <w:rsid w:val="00BF5EB4"/>
    <w:rsid w:val="00BF671C"/>
    <w:rsid w:val="00BF7A22"/>
    <w:rsid w:val="00C008D3"/>
    <w:rsid w:val="00C00B0C"/>
    <w:rsid w:val="00C03718"/>
    <w:rsid w:val="00C064D3"/>
    <w:rsid w:val="00C23012"/>
    <w:rsid w:val="00C23C9C"/>
    <w:rsid w:val="00C25E68"/>
    <w:rsid w:val="00C40CF7"/>
    <w:rsid w:val="00C43EB7"/>
    <w:rsid w:val="00C47042"/>
    <w:rsid w:val="00C52AC4"/>
    <w:rsid w:val="00C53B89"/>
    <w:rsid w:val="00C61D3D"/>
    <w:rsid w:val="00C6251F"/>
    <w:rsid w:val="00C71BC6"/>
    <w:rsid w:val="00C77003"/>
    <w:rsid w:val="00C80CA0"/>
    <w:rsid w:val="00C821CE"/>
    <w:rsid w:val="00C852DC"/>
    <w:rsid w:val="00C86799"/>
    <w:rsid w:val="00C86B4F"/>
    <w:rsid w:val="00C87AC6"/>
    <w:rsid w:val="00C938CD"/>
    <w:rsid w:val="00C95655"/>
    <w:rsid w:val="00C96666"/>
    <w:rsid w:val="00C974C5"/>
    <w:rsid w:val="00CA6A88"/>
    <w:rsid w:val="00CB17F8"/>
    <w:rsid w:val="00CC2BED"/>
    <w:rsid w:val="00CC758D"/>
    <w:rsid w:val="00CD3927"/>
    <w:rsid w:val="00CD6D1D"/>
    <w:rsid w:val="00CE6E73"/>
    <w:rsid w:val="00CF073E"/>
    <w:rsid w:val="00CF0FDC"/>
    <w:rsid w:val="00CF422C"/>
    <w:rsid w:val="00D04A32"/>
    <w:rsid w:val="00D05AC9"/>
    <w:rsid w:val="00D110F0"/>
    <w:rsid w:val="00D244E6"/>
    <w:rsid w:val="00D33484"/>
    <w:rsid w:val="00D36685"/>
    <w:rsid w:val="00D42770"/>
    <w:rsid w:val="00D47899"/>
    <w:rsid w:val="00D52864"/>
    <w:rsid w:val="00D52899"/>
    <w:rsid w:val="00D55553"/>
    <w:rsid w:val="00D5777D"/>
    <w:rsid w:val="00D61768"/>
    <w:rsid w:val="00D65EDF"/>
    <w:rsid w:val="00D700BF"/>
    <w:rsid w:val="00D70E5A"/>
    <w:rsid w:val="00D72C75"/>
    <w:rsid w:val="00D8033F"/>
    <w:rsid w:val="00D812A9"/>
    <w:rsid w:val="00D90C38"/>
    <w:rsid w:val="00D914D4"/>
    <w:rsid w:val="00D95B04"/>
    <w:rsid w:val="00DA0480"/>
    <w:rsid w:val="00DA36AA"/>
    <w:rsid w:val="00DA73A6"/>
    <w:rsid w:val="00DA7670"/>
    <w:rsid w:val="00DB387C"/>
    <w:rsid w:val="00DB406E"/>
    <w:rsid w:val="00DB75C4"/>
    <w:rsid w:val="00DC3763"/>
    <w:rsid w:val="00DD11F5"/>
    <w:rsid w:val="00DD6D4E"/>
    <w:rsid w:val="00E00564"/>
    <w:rsid w:val="00E00EF6"/>
    <w:rsid w:val="00E01109"/>
    <w:rsid w:val="00E05973"/>
    <w:rsid w:val="00E0601D"/>
    <w:rsid w:val="00E10E5B"/>
    <w:rsid w:val="00E23F63"/>
    <w:rsid w:val="00E249AE"/>
    <w:rsid w:val="00E27EA9"/>
    <w:rsid w:val="00E33DCD"/>
    <w:rsid w:val="00E3430D"/>
    <w:rsid w:val="00E34384"/>
    <w:rsid w:val="00E40CB7"/>
    <w:rsid w:val="00E4230E"/>
    <w:rsid w:val="00E42A23"/>
    <w:rsid w:val="00E6474C"/>
    <w:rsid w:val="00E705E7"/>
    <w:rsid w:val="00E717FB"/>
    <w:rsid w:val="00E74F4E"/>
    <w:rsid w:val="00E77042"/>
    <w:rsid w:val="00E7768E"/>
    <w:rsid w:val="00E77747"/>
    <w:rsid w:val="00E81AF8"/>
    <w:rsid w:val="00E848BC"/>
    <w:rsid w:val="00E90FE1"/>
    <w:rsid w:val="00E9558E"/>
    <w:rsid w:val="00EA6361"/>
    <w:rsid w:val="00EB6950"/>
    <w:rsid w:val="00EB6F85"/>
    <w:rsid w:val="00EC1527"/>
    <w:rsid w:val="00EC24EB"/>
    <w:rsid w:val="00EC2980"/>
    <w:rsid w:val="00EC6B51"/>
    <w:rsid w:val="00ED0825"/>
    <w:rsid w:val="00ED1C36"/>
    <w:rsid w:val="00EE2A0D"/>
    <w:rsid w:val="00EE3FF1"/>
    <w:rsid w:val="00EF0EC8"/>
    <w:rsid w:val="00F00805"/>
    <w:rsid w:val="00F03BC7"/>
    <w:rsid w:val="00F12874"/>
    <w:rsid w:val="00F225A0"/>
    <w:rsid w:val="00F24419"/>
    <w:rsid w:val="00F27E8E"/>
    <w:rsid w:val="00F37CC3"/>
    <w:rsid w:val="00F41F8F"/>
    <w:rsid w:val="00F47044"/>
    <w:rsid w:val="00F64863"/>
    <w:rsid w:val="00F66B51"/>
    <w:rsid w:val="00F72180"/>
    <w:rsid w:val="00F76CB5"/>
    <w:rsid w:val="00F873AD"/>
    <w:rsid w:val="00F94E47"/>
    <w:rsid w:val="00FA1829"/>
    <w:rsid w:val="00FA33C2"/>
    <w:rsid w:val="00FA3AB5"/>
    <w:rsid w:val="00FA6732"/>
    <w:rsid w:val="00FC13F3"/>
    <w:rsid w:val="00FC69B4"/>
    <w:rsid w:val="00FE5475"/>
    <w:rsid w:val="00FF0577"/>
    <w:rsid w:val="00FF0F04"/>
    <w:rsid w:val="00FF1D19"/>
    <w:rsid w:val="00FF4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1BB1"/>
  <w15:chartTrackingRefBased/>
  <w15:docId w15:val="{4E59FEBD-C418-451A-9F87-8406E6CE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5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D3D"/>
    <w:pPr>
      <w:ind w:left="720"/>
      <w:contextualSpacing/>
    </w:pPr>
  </w:style>
  <w:style w:type="table" w:styleId="TableGrid">
    <w:name w:val="Table Grid"/>
    <w:basedOn w:val="TableNormal"/>
    <w:uiPriority w:val="39"/>
    <w:rsid w:val="00A11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44E6"/>
    <w:rPr>
      <w:color w:val="0563C1" w:themeColor="hyperlink"/>
      <w:u w:val="single"/>
    </w:rPr>
  </w:style>
  <w:style w:type="character" w:styleId="UnresolvedMention">
    <w:name w:val="Unresolved Mention"/>
    <w:basedOn w:val="DefaultParagraphFont"/>
    <w:uiPriority w:val="99"/>
    <w:semiHidden/>
    <w:unhideWhenUsed/>
    <w:rsid w:val="00D24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iitgoffice-my.sharepoint.com/:f:/g/personal/anike170101007_iitg_ac_in/Enwx9FmwV69DrvLmWKI5jXQBAiIlvjxcq1Z685iRa2_XVg?e=kUxexu"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1502</TotalTime>
  <Pages>5</Pages>
  <Words>1501</Words>
  <Characters>8558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Rajput</dc:creator>
  <cp:keywords/>
  <dc:description/>
  <cp:lastModifiedBy>Aniket Rajput</cp:lastModifiedBy>
  <cp:revision>475</cp:revision>
  <dcterms:created xsi:type="dcterms:W3CDTF">2020-01-19T05:51:00Z</dcterms:created>
  <dcterms:modified xsi:type="dcterms:W3CDTF">2020-02-04T15:21:00Z</dcterms:modified>
</cp:coreProperties>
</file>