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ATM Transaction Analysis Report</w:t>
      </w:r>
    </w:p>
    <w:p>
      <w:pPr>
        <w:pStyle w:val="Heading1"/>
      </w:pPr>
      <w:r>
        <w:t>Executive Summary</w:t>
      </w:r>
    </w:p>
    <w:p>
      <w:r>
        <w:t>This report analyzes ATM transaction data across various districts, states, and banks, focusing on metrics such as Total Transactions, Financial (Fin) and Non-Financial (Non-Fin) transactions, and Average Daily Transactions (Avg). The data spans multiple locations and includes insights into performance by Site Type and POP Group.</w:t>
      </w:r>
    </w:p>
    <w:p>
      <w:pPr>
        <w:pStyle w:val="Heading1"/>
      </w:pPr>
      <w:r>
        <w:t>Key Insights</w:t>
      </w:r>
    </w:p>
    <w:p>
      <w:pPr>
        <w:pStyle w:val="Heading2"/>
      </w:pPr>
      <w:r>
        <w:t>Top Performing States by Total Transactions</w:t>
      </w:r>
    </w:p>
    <w:p>
      <w:r>
        <w:drawing>
          <wp:inline xmlns:a="http://schemas.openxmlformats.org/drawingml/2006/main" xmlns:pic="http://schemas.openxmlformats.org/drawingml/2006/picture">
            <wp:extent cx="5486400" cy="32918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op_state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Download CSV: state_summary.csv</w:t>
      </w:r>
    </w:p>
    <w:p>
      <w:pPr>
        <w:pStyle w:val="Heading2"/>
      </w:pPr>
      <w:r>
        <w:t>Top Performing Districts</w:t>
      </w:r>
    </w:p>
    <w:p>
      <w:r>
        <w:drawing>
          <wp:inline xmlns:a="http://schemas.openxmlformats.org/drawingml/2006/main" xmlns:pic="http://schemas.openxmlformats.org/drawingml/2006/picture">
            <wp:extent cx="5486400" cy="329184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op_district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Download CSV: district_summary.csv</w:t>
      </w:r>
    </w:p>
    <w:p>
      <w:pPr>
        <w:pStyle w:val="Heading2"/>
      </w:pPr>
      <w:r>
        <w:t>Top Banks by Total Transactions</w:t>
      </w:r>
    </w:p>
    <w:p>
      <w:r>
        <w:drawing>
          <wp:inline xmlns:a="http://schemas.openxmlformats.org/drawingml/2006/main" xmlns:pic="http://schemas.openxmlformats.org/drawingml/2006/picture">
            <wp:extent cx="5486400" cy="329184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op_banks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Download CSV: bank_summary.csv</w:t>
      </w:r>
    </w:p>
    <w:p>
      <w:pPr>
        <w:pStyle w:val="Heading2"/>
      </w:pPr>
      <w:r>
        <w:t>Performance by Site Type</w:t>
      </w:r>
    </w:p>
    <w:p>
      <w:r>
        <w:drawing>
          <wp:inline xmlns:a="http://schemas.openxmlformats.org/drawingml/2006/main" xmlns:pic="http://schemas.openxmlformats.org/drawingml/2006/picture">
            <wp:extent cx="5486400" cy="329184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ite_typ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Download CSV: site_type_summary.csv</w:t>
      </w:r>
    </w:p>
    <w:p>
      <w:pPr>
        <w:pStyle w:val="Heading2"/>
      </w:pPr>
      <w:r>
        <w:t>Performance by POP Group</w:t>
      </w:r>
    </w:p>
    <w:p>
      <w:r>
        <w:drawing>
          <wp:inline xmlns:a="http://schemas.openxmlformats.org/drawingml/2006/main" xmlns:pic="http://schemas.openxmlformats.org/drawingml/2006/picture">
            <wp:extent cx="5486400" cy="329184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op_group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Download CSV: pop_group_summary.csv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