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IN"/>
        </w:rPr>
        <w:t xml:space="preserve"> -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 xml:space="preserve">Expressions 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: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 xml:space="preserve"> Values 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lang w:val="en-IN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:</w:t>
      </w:r>
      <w:r>
        <w:rPr>
          <w:rFonts w:hint="default"/>
          <w:sz w:val="24"/>
          <w:szCs w:val="24"/>
          <w:highlight w:val="yellow"/>
          <w:rtl w:val="0"/>
          <w:lang w:val="en-IN"/>
        </w:rPr>
        <w:t xml:space="preserve"> Values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IN"/>
        </w:rPr>
        <w:t xml:space="preserve"> :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Expressions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IN"/>
        </w:rPr>
        <w:t xml:space="preserve">: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Expressions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IN"/>
        </w:rPr>
        <w:t xml:space="preserve">: Expressions 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 xml:space="preserve">: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 xml:space="preserve">Values 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numPr>
          <w:ilvl w:val="0"/>
          <w:numId w:val="1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>String : Strings are basically a data type which contains texts written in single or double quotes.</w:t>
      </w:r>
    </w:p>
    <w:p>
      <w:pPr>
        <w:numPr>
          <w:ilvl w:val="0"/>
          <w:numId w:val="1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 xml:space="preserve">Variables : Variables basically contains different data types like strings, float , int etc. For eg different data types are assigned to variable like 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>Name = “Aniket”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 xml:space="preserve">Name : Variables 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“Aniket” : Strings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rtl w:val="0"/>
          <w:lang w:val="en-IN"/>
        </w:rPr>
        <w:t>I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ntegers : It is the whole numbers without any decimals. Represented as int.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Floats : float contains real numbers represented float.</w:t>
      </w:r>
    </w:p>
    <w:p>
      <w:pPr>
        <w:numPr>
          <w:ilvl w:val="0"/>
          <w:numId w:val="3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Strings : Strings contains sequence of text represented in quotes.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widowControl/>
        <w:numPr>
          <w:ilvl w:val="0"/>
          <w:numId w:val="4"/>
        </w:numPr>
        <w:bidi w:val="0"/>
        <w:spacing w:before="220" w:after="160" w:line="259" w:lineRule="auto"/>
        <w:ind w:left="420" w:leftChars="0" w:hanging="420" w:firstLineChars="0"/>
        <w:jc w:val="left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Expressions consist of variables, operators, functions &amp; constants . Expressions basically help to calculate, manipulate &amp; evaluate a result.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ilvl w:val="0"/>
          <w:numId w:val="5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“spam = 10 “ : This whole code is statement where operation is perform to get the result .</w:t>
      </w:r>
    </w:p>
    <w:p>
      <w:pPr>
        <w:numPr>
          <w:ilvl w:val="0"/>
          <w:numId w:val="5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Whereas, value 10 &amp; operator ‘=’ is assignment. Where 10 is assigned to variable</w:t>
      </w:r>
    </w:p>
    <w:p>
      <w:pPr>
        <w:numPr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Answer :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22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lang w:val="en-IN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IN"/>
        </w:rPr>
        <w:t xml:space="preserve"> :  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‘spamspamspam’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IN"/>
        </w:rPr>
        <w:t xml:space="preserve"> : 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‘spamspamspam’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IN"/>
        </w:rPr>
      </w:pPr>
    </w:p>
    <w:p>
      <w:pPr>
        <w:numPr>
          <w:ilvl w:val="0"/>
          <w:numId w:val="6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ilvl w:val="0"/>
          <w:numId w:val="7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Rules of identifier is that it can start with Alphabets ABC, abc or abc_  or abc100. But it cannot start with the numbers. Hence 100 violates the rule as it start with number. Whereas, eggs is a valid variable.</w:t>
      </w:r>
    </w:p>
    <w:p>
      <w:pPr>
        <w:numPr>
          <w:ilvl w:val="0"/>
          <w:numId w:val="6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ilvl w:val="0"/>
          <w:numId w:val="8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integer : int ()</w:t>
      </w:r>
    </w:p>
    <w:p>
      <w:pPr>
        <w:numPr>
          <w:ilvl w:val="0"/>
          <w:numId w:val="8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float : float ()</w:t>
      </w:r>
    </w:p>
    <w:p>
      <w:pPr>
        <w:numPr>
          <w:ilvl w:val="0"/>
          <w:numId w:val="8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>string : string ()</w:t>
      </w:r>
    </w:p>
    <w:p>
      <w:pPr>
        <w:numPr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numPr>
          <w:ilvl w:val="0"/>
          <w:numId w:val="8"/>
        </w:numPr>
        <w:spacing w:before="220" w:line="259" w:lineRule="auto"/>
        <w:ind w:left="420" w:leftChars="0" w:hanging="420" w:firstLineChars="0"/>
        <w:rPr>
          <w:sz w:val="24"/>
          <w:szCs w:val="24"/>
          <w:highlight w:val="yellow"/>
          <w:rtl w:val="0"/>
        </w:rPr>
      </w:pPr>
      <w:r>
        <w:rPr>
          <w:sz w:val="24"/>
          <w:szCs w:val="24"/>
          <w:highlight w:val="yellow"/>
          <w:rtl w:val="0"/>
        </w:rPr>
        <w:t>'I have eaten ' + 99 + ' burritos.'</w:t>
      </w:r>
    </w:p>
    <w:p>
      <w:pPr>
        <w:numPr>
          <w:ilvl w:val="0"/>
          <w:numId w:val="8"/>
        </w:numPr>
        <w:spacing w:before="220" w:line="259" w:lineRule="auto"/>
        <w:ind w:left="420" w:leftChars="0" w:hanging="420" w:firstLineChars="0"/>
        <w:rPr>
          <w:rFonts w:hint="default"/>
          <w:sz w:val="24"/>
          <w:szCs w:val="24"/>
          <w:highlight w:val="yellow"/>
          <w:rtl w:val="0"/>
          <w:lang w:val="en-IN"/>
        </w:rPr>
      </w:pPr>
      <w:r>
        <w:rPr>
          <w:rFonts w:hint="default"/>
          <w:sz w:val="24"/>
          <w:szCs w:val="24"/>
          <w:highlight w:val="yellow"/>
          <w:rtl w:val="0"/>
          <w:lang w:val="en-IN"/>
        </w:rPr>
        <w:t xml:space="preserve">You cannot concatenate the string with the integer. You can concatenate the string with string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We can fix it by adding </w:t>
      </w:r>
      <w:bookmarkStart w:id="0" w:name="_GoBack"/>
      <w:bookmarkEnd w:id="0"/>
      <w:r>
        <w:rPr>
          <w:rFonts w:hint="default"/>
          <w:sz w:val="24"/>
          <w:szCs w:val="24"/>
          <w:rtl w:val="0"/>
          <w:lang w:val="en-IN"/>
        </w:rPr>
        <w:t>quote to the int 99</w:t>
      </w:r>
    </w:p>
    <w:p>
      <w:pPr>
        <w:spacing w:before="220" w:line="259" w:lineRule="auto"/>
        <w:rPr>
          <w:sz w:val="24"/>
          <w:szCs w:val="24"/>
          <w:highlight w:val="yellow"/>
          <w:rtl w:val="0"/>
        </w:rPr>
      </w:pPr>
      <w:r>
        <w:rPr>
          <w:sz w:val="24"/>
          <w:szCs w:val="24"/>
          <w:highlight w:val="yellow"/>
          <w:rtl w:val="0"/>
        </w:rPr>
        <w:t xml:space="preserve">'I have eaten ' +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‘</w:t>
      </w:r>
      <w:r>
        <w:rPr>
          <w:sz w:val="24"/>
          <w:szCs w:val="24"/>
          <w:highlight w:val="yellow"/>
          <w:rtl w:val="0"/>
        </w:rPr>
        <w:t xml:space="preserve">99 </w:t>
      </w:r>
      <w:r>
        <w:rPr>
          <w:rFonts w:hint="default"/>
          <w:sz w:val="24"/>
          <w:szCs w:val="24"/>
          <w:highlight w:val="yellow"/>
          <w:rtl w:val="0"/>
          <w:lang w:val="en-IN"/>
        </w:rPr>
        <w:t>‘</w:t>
      </w:r>
      <w:r>
        <w:rPr>
          <w:sz w:val="24"/>
          <w:szCs w:val="24"/>
          <w:highlight w:val="yellow"/>
          <w:rtl w:val="0"/>
        </w:rPr>
        <w:t>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9C994"/>
    <w:multiLevelType w:val="singleLevel"/>
    <w:tmpl w:val="8289C994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8B57EBD6"/>
    <w:multiLevelType w:val="singleLevel"/>
    <w:tmpl w:val="8B57E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E7B13D"/>
    <w:multiLevelType w:val="singleLevel"/>
    <w:tmpl w:val="92E7B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A69C95"/>
    <w:multiLevelType w:val="singleLevel"/>
    <w:tmpl w:val="ADA69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A569A95"/>
    <w:multiLevelType w:val="singleLevel"/>
    <w:tmpl w:val="DA569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702F56"/>
    <w:multiLevelType w:val="singleLevel"/>
    <w:tmpl w:val="FC702F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73D5D9A"/>
    <w:multiLevelType w:val="singleLevel"/>
    <w:tmpl w:val="173D5D9A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335CEC39"/>
    <w:multiLevelType w:val="singleLevel"/>
    <w:tmpl w:val="335CEC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0A32EF0"/>
    <w:rsid w:val="61F46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character" w:customStyle="1" w:styleId="17">
    <w:name w:val="literal"/>
    <w:basedOn w:val="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aniket birwatkar</cp:lastModifiedBy>
  <dcterms:modified xsi:type="dcterms:W3CDTF">2023-12-22T06:27:07Z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1033-11.2.0.11225</vt:lpwstr>
  </property>
  <property fmtid="{D5CDD505-2E9C-101B-9397-08002B2CF9AE}" pid="9" name="ICV">
    <vt:lpwstr>E53815F5EEA442E3B11458F5425A73B9</vt:lpwstr>
  </property>
</Properties>
</file>