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2F7BC" w14:textId="77777777" w:rsidR="001C0852" w:rsidRPr="001C0852" w:rsidRDefault="001C0852" w:rsidP="001C0852">
      <w:pPr>
        <w:widowControl w:val="0"/>
        <w:pBdr>
          <w:top w:val="nil"/>
          <w:left w:val="nil"/>
          <w:bottom w:val="nil"/>
          <w:right w:val="nil"/>
          <w:between w:val="nil"/>
        </w:pBdr>
        <w:jc w:val="center"/>
        <w:rPr>
          <w:rFonts w:ascii="Times New Roman" w:hAnsi="Times New Roman" w:cs="Times New Roman"/>
          <w:b/>
          <w:color w:val="000000"/>
        </w:rPr>
      </w:pPr>
      <w:bookmarkStart w:id="0" w:name="bachelor-of-engineering"/>
      <w:bookmarkStart w:id="1" w:name="computer-science-and-engineering"/>
      <w:bookmarkStart w:id="2" w:name="supervised-by"/>
      <w:r w:rsidRPr="001C0852">
        <w:rPr>
          <w:rFonts w:ascii="Times New Roman" w:hAnsi="Times New Roman" w:cs="Times New Roman"/>
          <w:b/>
          <w:color w:val="000000"/>
        </w:rPr>
        <w:t>PROJECT REPORT OF CO-OP</w:t>
      </w:r>
      <w:r w:rsidRPr="001C0852">
        <w:rPr>
          <w:rFonts w:ascii="Times New Roman" w:hAnsi="Times New Roman" w:cs="Times New Roman"/>
          <w:b/>
          <w:color w:val="000000"/>
        </w:rPr>
        <w:tab/>
        <w:t xml:space="preserve">Project at Industry (Module-2) </w:t>
      </w:r>
    </w:p>
    <w:p w14:paraId="5866CEC6" w14:textId="77777777" w:rsidR="001C0852" w:rsidRPr="001C0852" w:rsidRDefault="001C0852" w:rsidP="001C0852">
      <w:pPr>
        <w:widowControl w:val="0"/>
        <w:pBdr>
          <w:top w:val="nil"/>
          <w:left w:val="nil"/>
          <w:bottom w:val="nil"/>
          <w:right w:val="nil"/>
          <w:between w:val="nil"/>
        </w:pBdr>
        <w:spacing w:before="222"/>
        <w:ind w:right="75"/>
        <w:jc w:val="center"/>
        <w:rPr>
          <w:rFonts w:ascii="Times New Roman" w:hAnsi="Times New Roman" w:cs="Times New Roman"/>
          <w:b/>
          <w:color w:val="000000"/>
        </w:rPr>
      </w:pPr>
      <w:r w:rsidRPr="001C0852">
        <w:rPr>
          <w:rFonts w:ascii="Times New Roman" w:hAnsi="Times New Roman" w:cs="Times New Roman"/>
          <w:b/>
          <w:color w:val="000000"/>
        </w:rPr>
        <w:t xml:space="preserve">ON </w:t>
      </w:r>
    </w:p>
    <w:p w14:paraId="6F68A90C" w14:textId="77777777" w:rsidR="001C0852" w:rsidRPr="001C0852" w:rsidRDefault="001C0852" w:rsidP="001C0852">
      <w:pPr>
        <w:widowControl w:val="0"/>
        <w:pBdr>
          <w:top w:val="nil"/>
          <w:left w:val="nil"/>
          <w:bottom w:val="nil"/>
          <w:right w:val="nil"/>
          <w:between w:val="nil"/>
        </w:pBdr>
        <w:spacing w:before="217"/>
        <w:ind w:right="-15" w:firstLine="720"/>
        <w:rPr>
          <w:rFonts w:ascii="Times New Roman" w:hAnsi="Times New Roman" w:cs="Times New Roman"/>
          <w:b/>
          <w:bCs/>
        </w:rPr>
      </w:pPr>
      <w:r w:rsidRPr="001C0852">
        <w:rPr>
          <w:rFonts w:ascii="Times New Roman" w:hAnsi="Times New Roman" w:cs="Times New Roman"/>
          <w:b/>
          <w:bCs/>
        </w:rPr>
        <w:t>Rise of UPI Fraud in India: Vulnerability Analysis and Prevention Framework</w:t>
      </w:r>
    </w:p>
    <w:p w14:paraId="49455074" w14:textId="65B49D2B" w:rsidR="001C0852" w:rsidRPr="001C0852" w:rsidRDefault="001C0852" w:rsidP="001C0852">
      <w:pPr>
        <w:widowControl w:val="0"/>
        <w:pBdr>
          <w:top w:val="nil"/>
          <w:left w:val="nil"/>
          <w:bottom w:val="nil"/>
          <w:right w:val="nil"/>
          <w:between w:val="nil"/>
        </w:pBdr>
        <w:spacing w:before="217"/>
        <w:ind w:right="-15"/>
        <w:rPr>
          <w:rFonts w:ascii="Times New Roman" w:hAnsi="Times New Roman" w:cs="Times New Roman"/>
          <w:b/>
        </w:rPr>
      </w:pPr>
      <w:r w:rsidRPr="001C0852">
        <w:rPr>
          <w:rFonts w:ascii="Times New Roman" w:hAnsi="Times New Roman" w:cs="Times New Roman"/>
          <w:b/>
        </w:rPr>
        <w:t xml:space="preserve">  </w:t>
      </w:r>
      <w:r w:rsidRPr="001C0852">
        <w:rPr>
          <w:rFonts w:ascii="Times New Roman" w:hAnsi="Times New Roman" w:cs="Times New Roman"/>
          <w:b/>
        </w:rPr>
        <w:tab/>
      </w:r>
      <w:r w:rsidRPr="001C0852">
        <w:rPr>
          <w:rFonts w:ascii="Times New Roman" w:hAnsi="Times New Roman" w:cs="Times New Roman"/>
          <w:b/>
        </w:rPr>
        <w:t xml:space="preserve">submitted in partial fulfilment of the requirements for the award of degree of </w:t>
      </w:r>
    </w:p>
    <w:p w14:paraId="032C5E44" w14:textId="77777777" w:rsidR="001C0852" w:rsidRPr="001C0852" w:rsidRDefault="001C0852" w:rsidP="001C0852">
      <w:pPr>
        <w:widowControl w:val="0"/>
        <w:pBdr>
          <w:top w:val="nil"/>
          <w:left w:val="nil"/>
          <w:bottom w:val="nil"/>
          <w:right w:val="nil"/>
          <w:between w:val="nil"/>
        </w:pBdr>
        <w:spacing w:before="217"/>
        <w:ind w:right="-15"/>
        <w:rPr>
          <w:rFonts w:ascii="Times New Roman" w:hAnsi="Times New Roman" w:cs="Times New Roman"/>
          <w:b/>
        </w:rPr>
      </w:pPr>
    </w:p>
    <w:p w14:paraId="58290E4C" w14:textId="77777777" w:rsidR="001C0852" w:rsidRPr="001C0852" w:rsidRDefault="001C0852" w:rsidP="001C0852">
      <w:pPr>
        <w:widowControl w:val="0"/>
        <w:pBdr>
          <w:top w:val="nil"/>
          <w:left w:val="nil"/>
          <w:bottom w:val="nil"/>
          <w:right w:val="nil"/>
          <w:between w:val="nil"/>
        </w:pBdr>
        <w:spacing w:before="252"/>
        <w:jc w:val="center"/>
        <w:rPr>
          <w:rFonts w:ascii="Times New Roman" w:hAnsi="Times New Roman" w:cs="Times New Roman"/>
          <w:b/>
          <w:color w:val="000000"/>
        </w:rPr>
      </w:pPr>
      <w:r w:rsidRPr="001C0852">
        <w:rPr>
          <w:rFonts w:ascii="Times New Roman" w:hAnsi="Times New Roman" w:cs="Times New Roman"/>
          <w:b/>
          <w:color w:val="000000"/>
        </w:rPr>
        <w:t xml:space="preserve">BACHELOR OF ENGINEERING </w:t>
      </w:r>
    </w:p>
    <w:p w14:paraId="3A167146" w14:textId="77777777" w:rsidR="001C0852" w:rsidRPr="001C0852" w:rsidRDefault="001C0852" w:rsidP="001C0852">
      <w:pPr>
        <w:widowControl w:val="0"/>
        <w:pBdr>
          <w:top w:val="nil"/>
          <w:left w:val="nil"/>
          <w:bottom w:val="nil"/>
          <w:right w:val="nil"/>
          <w:between w:val="nil"/>
        </w:pBdr>
        <w:spacing w:before="235"/>
        <w:jc w:val="center"/>
        <w:rPr>
          <w:rFonts w:ascii="Times New Roman" w:hAnsi="Times New Roman" w:cs="Times New Roman"/>
          <w:b/>
          <w:color w:val="000000"/>
        </w:rPr>
      </w:pPr>
      <w:r w:rsidRPr="001C0852">
        <w:rPr>
          <w:rFonts w:ascii="Times New Roman" w:hAnsi="Times New Roman" w:cs="Times New Roman"/>
          <w:b/>
          <w:color w:val="000000"/>
        </w:rPr>
        <w:t xml:space="preserve">In </w:t>
      </w:r>
    </w:p>
    <w:p w14:paraId="0A0457FC" w14:textId="77777777" w:rsidR="001C0852" w:rsidRPr="001C0852" w:rsidRDefault="001C0852" w:rsidP="001C0852">
      <w:pPr>
        <w:widowControl w:val="0"/>
        <w:pBdr>
          <w:top w:val="nil"/>
          <w:left w:val="nil"/>
          <w:bottom w:val="nil"/>
          <w:right w:val="nil"/>
          <w:between w:val="nil"/>
        </w:pBdr>
        <w:spacing w:before="235"/>
        <w:jc w:val="center"/>
        <w:rPr>
          <w:rFonts w:ascii="Times New Roman" w:hAnsi="Times New Roman" w:cs="Times New Roman"/>
          <w:b/>
          <w:color w:val="000000"/>
        </w:rPr>
      </w:pPr>
      <w:r w:rsidRPr="001C0852">
        <w:rPr>
          <w:rFonts w:ascii="Times New Roman" w:hAnsi="Times New Roman" w:cs="Times New Roman"/>
          <w:b/>
          <w:color w:val="000000"/>
        </w:rPr>
        <w:t xml:space="preserve">COMPUTER SCIENCE AND ENGINEERING </w:t>
      </w:r>
    </w:p>
    <w:p w14:paraId="63B011F2" w14:textId="77777777" w:rsidR="001C0852" w:rsidRPr="001C0852" w:rsidRDefault="001C0852" w:rsidP="001C0852">
      <w:pPr>
        <w:widowControl w:val="0"/>
        <w:pBdr>
          <w:top w:val="nil"/>
          <w:left w:val="nil"/>
          <w:bottom w:val="nil"/>
          <w:right w:val="nil"/>
          <w:between w:val="nil"/>
        </w:pBdr>
        <w:spacing w:before="235"/>
        <w:jc w:val="center"/>
        <w:rPr>
          <w:rFonts w:ascii="Times New Roman" w:hAnsi="Times New Roman" w:cs="Times New Roman"/>
          <w:b/>
        </w:rPr>
      </w:pPr>
    </w:p>
    <w:p w14:paraId="74AD61FA" w14:textId="77777777" w:rsidR="001C0852" w:rsidRPr="001C0852" w:rsidRDefault="001C0852" w:rsidP="001C0852">
      <w:pPr>
        <w:widowControl w:val="0"/>
        <w:pBdr>
          <w:top w:val="nil"/>
          <w:left w:val="nil"/>
          <w:bottom w:val="nil"/>
          <w:right w:val="nil"/>
          <w:between w:val="nil"/>
        </w:pBdr>
        <w:spacing w:before="235"/>
        <w:rPr>
          <w:rFonts w:ascii="Times New Roman" w:hAnsi="Times New Roman" w:cs="Times New Roman"/>
          <w:b/>
          <w:color w:val="000000"/>
        </w:rPr>
      </w:pPr>
      <w:r w:rsidRPr="001C0852">
        <w:rPr>
          <w:rFonts w:ascii="Times New Roman" w:hAnsi="Times New Roman" w:cs="Times New Roman"/>
          <w:b/>
        </w:rPr>
        <w:t xml:space="preserve">Submitted by:   </w:t>
      </w:r>
      <w:r w:rsidRPr="001C0852">
        <w:rPr>
          <w:rFonts w:ascii="Times New Roman" w:hAnsi="Times New Roman" w:cs="Times New Roman"/>
          <w:b/>
        </w:rPr>
        <w:tab/>
      </w:r>
      <w:r w:rsidRPr="001C0852">
        <w:rPr>
          <w:rFonts w:ascii="Times New Roman" w:hAnsi="Times New Roman" w:cs="Times New Roman"/>
          <w:b/>
        </w:rPr>
        <w:tab/>
      </w:r>
      <w:r w:rsidRPr="001C0852">
        <w:rPr>
          <w:rFonts w:ascii="Times New Roman" w:hAnsi="Times New Roman" w:cs="Times New Roman"/>
          <w:b/>
        </w:rPr>
        <w:tab/>
      </w:r>
      <w:r w:rsidRPr="001C0852">
        <w:rPr>
          <w:rFonts w:ascii="Times New Roman" w:hAnsi="Times New Roman" w:cs="Times New Roman"/>
          <w:b/>
        </w:rPr>
        <w:tab/>
      </w:r>
      <w:r w:rsidRPr="001C0852">
        <w:rPr>
          <w:rFonts w:ascii="Times New Roman" w:hAnsi="Times New Roman" w:cs="Times New Roman"/>
          <w:b/>
        </w:rPr>
        <w:tab/>
      </w:r>
      <w:r w:rsidRPr="001C0852">
        <w:rPr>
          <w:rFonts w:ascii="Times New Roman" w:hAnsi="Times New Roman" w:cs="Times New Roman"/>
          <w:b/>
        </w:rPr>
        <w:tab/>
        <w:t xml:space="preserve">              Supervised By:</w:t>
      </w:r>
      <w:r w:rsidRPr="001C0852">
        <w:rPr>
          <w:rFonts w:ascii="Times New Roman" w:hAnsi="Times New Roman" w:cs="Times New Roman"/>
          <w:b/>
        </w:rPr>
        <w:tab/>
      </w:r>
    </w:p>
    <w:p w14:paraId="2AC9E116" w14:textId="1C0EA9E6" w:rsidR="001C0852" w:rsidRPr="001C0852" w:rsidRDefault="001C0852" w:rsidP="001C0852">
      <w:pPr>
        <w:widowControl w:val="0"/>
        <w:pBdr>
          <w:top w:val="nil"/>
          <w:left w:val="nil"/>
          <w:bottom w:val="nil"/>
          <w:right w:val="nil"/>
          <w:between w:val="nil"/>
        </w:pBdr>
        <w:spacing w:before="235"/>
        <w:ind w:left="3600" w:hanging="3600"/>
        <w:rPr>
          <w:rFonts w:ascii="Times New Roman" w:hAnsi="Times New Roman" w:cs="Times New Roman"/>
          <w:b/>
          <w:color w:val="000000"/>
        </w:rPr>
      </w:pPr>
      <w:r w:rsidRPr="001C0852">
        <w:rPr>
          <w:rFonts w:ascii="Times New Roman" w:hAnsi="Times New Roman" w:cs="Times New Roman"/>
          <w:b/>
          <w:color w:val="000000"/>
        </w:rPr>
        <w:t>A</w:t>
      </w:r>
      <w:r w:rsidRPr="001C0852">
        <w:rPr>
          <w:rFonts w:ascii="Times New Roman" w:hAnsi="Times New Roman" w:cs="Times New Roman"/>
          <w:b/>
          <w:color w:val="000000"/>
        </w:rPr>
        <w:t>niket Garg</w:t>
      </w:r>
      <w:r w:rsidRPr="001C0852">
        <w:rPr>
          <w:rFonts w:ascii="Times New Roman" w:hAnsi="Times New Roman" w:cs="Times New Roman"/>
          <w:b/>
          <w:color w:val="000000"/>
        </w:rPr>
        <w:t>: 2210991</w:t>
      </w:r>
      <w:r w:rsidRPr="001C0852">
        <w:rPr>
          <w:rFonts w:ascii="Times New Roman" w:hAnsi="Times New Roman" w:cs="Times New Roman"/>
          <w:b/>
          <w:color w:val="000000"/>
        </w:rPr>
        <w:t xml:space="preserve">264 </w:t>
      </w:r>
      <w:r w:rsidRPr="001C0852">
        <w:rPr>
          <w:rFonts w:ascii="Times New Roman" w:hAnsi="Times New Roman" w:cs="Times New Roman"/>
          <w:b/>
          <w:color w:val="000000"/>
        </w:rPr>
        <w:tab/>
      </w:r>
      <w:r w:rsidRPr="001C0852">
        <w:rPr>
          <w:rFonts w:ascii="Times New Roman" w:hAnsi="Times New Roman" w:cs="Times New Roman"/>
          <w:b/>
          <w:color w:val="000000"/>
        </w:rPr>
        <w:tab/>
      </w:r>
      <w:r w:rsidRPr="001C0852">
        <w:rPr>
          <w:rFonts w:ascii="Times New Roman" w:hAnsi="Times New Roman" w:cs="Times New Roman"/>
          <w:b/>
          <w:color w:val="000000"/>
        </w:rPr>
        <w:tab/>
      </w:r>
      <w:r w:rsidRPr="001C0852">
        <w:rPr>
          <w:rFonts w:ascii="Times New Roman" w:hAnsi="Times New Roman" w:cs="Times New Roman"/>
          <w:b/>
          <w:color w:val="000000"/>
        </w:rPr>
        <w:tab/>
      </w:r>
      <w:r w:rsidRPr="001C0852">
        <w:rPr>
          <w:rFonts w:ascii="Times New Roman" w:hAnsi="Times New Roman" w:cs="Times New Roman"/>
          <w:b/>
          <w:color w:val="000000"/>
        </w:rPr>
        <w:tab/>
      </w:r>
      <w:r w:rsidRPr="001C0852">
        <w:rPr>
          <w:rFonts w:ascii="Times New Roman" w:hAnsi="Times New Roman" w:cs="Times New Roman"/>
          <w:b/>
          <w:color w:val="000000"/>
        </w:rPr>
        <w:t xml:space="preserve"> </w:t>
      </w:r>
      <w:r w:rsidRPr="001C0852">
        <w:rPr>
          <w:rFonts w:ascii="Times New Roman" w:hAnsi="Times New Roman" w:cs="Times New Roman"/>
          <w:b/>
          <w:color w:val="000000"/>
        </w:rPr>
        <w:t>Dr. Ajay Kumar</w:t>
      </w:r>
    </w:p>
    <w:p w14:paraId="25A4EC1E" w14:textId="77777777" w:rsidR="001C0852" w:rsidRPr="001C0852" w:rsidRDefault="001C0852" w:rsidP="001C0852">
      <w:pPr>
        <w:widowControl w:val="0"/>
        <w:pBdr>
          <w:top w:val="nil"/>
          <w:left w:val="nil"/>
          <w:bottom w:val="nil"/>
          <w:right w:val="nil"/>
          <w:between w:val="nil"/>
        </w:pBdr>
        <w:spacing w:before="235"/>
        <w:ind w:left="3600" w:hanging="3600"/>
        <w:rPr>
          <w:rFonts w:ascii="Times New Roman" w:hAnsi="Times New Roman" w:cs="Times New Roman"/>
          <w:b/>
          <w:bCs/>
          <w:color w:val="000000"/>
        </w:rPr>
      </w:pPr>
      <w:r w:rsidRPr="001C0852">
        <w:rPr>
          <w:rFonts w:ascii="Times New Roman" w:hAnsi="Times New Roman" w:cs="Times New Roman"/>
          <w:b/>
          <w:color w:val="000000"/>
        </w:rPr>
        <w:t xml:space="preserve">                                                                                                             </w:t>
      </w:r>
      <w:r w:rsidRPr="001C0852">
        <w:rPr>
          <w:rFonts w:ascii="Times New Roman" w:hAnsi="Times New Roman" w:cs="Times New Roman"/>
          <w:b/>
          <w:bCs/>
          <w:color w:val="000000"/>
        </w:rPr>
        <w:t>Associate Professor </w:t>
      </w:r>
      <w:r w:rsidRPr="001C0852">
        <w:rPr>
          <w:rFonts w:ascii="Times New Roman" w:hAnsi="Times New Roman" w:cs="Times New Roman"/>
          <w:b/>
          <w:bCs/>
          <w:color w:val="000000"/>
        </w:rPr>
        <w:tab/>
      </w:r>
      <w:r w:rsidRPr="001C0852">
        <w:rPr>
          <w:rFonts w:ascii="Times New Roman" w:hAnsi="Times New Roman" w:cs="Times New Roman"/>
          <w:b/>
          <w:color w:val="000000"/>
        </w:rPr>
        <w:br/>
      </w:r>
    </w:p>
    <w:p w14:paraId="6825897E" w14:textId="77777777" w:rsidR="001C0852" w:rsidRPr="001C0852" w:rsidRDefault="001C0852" w:rsidP="001C0852">
      <w:pPr>
        <w:widowControl w:val="0"/>
        <w:pBdr>
          <w:top w:val="nil"/>
          <w:left w:val="nil"/>
          <w:bottom w:val="nil"/>
          <w:right w:val="nil"/>
          <w:between w:val="nil"/>
        </w:pBdr>
        <w:spacing w:before="235"/>
        <w:ind w:left="3600" w:hanging="3600"/>
        <w:rPr>
          <w:rFonts w:ascii="Times New Roman" w:hAnsi="Times New Roman" w:cs="Times New Roman"/>
          <w:b/>
          <w:bCs/>
          <w:color w:val="000000"/>
        </w:rPr>
      </w:pPr>
    </w:p>
    <w:p w14:paraId="2B415FBC" w14:textId="43031410" w:rsidR="001C0852" w:rsidRPr="001C0852" w:rsidRDefault="00000000" w:rsidP="001C0852">
      <w:pPr>
        <w:widowControl w:val="0"/>
        <w:pBdr>
          <w:top w:val="nil"/>
          <w:left w:val="nil"/>
          <w:bottom w:val="nil"/>
          <w:right w:val="nil"/>
          <w:between w:val="nil"/>
        </w:pBdr>
        <w:spacing w:before="235"/>
        <w:ind w:left="3600" w:hanging="3600"/>
        <w:rPr>
          <w:rFonts w:ascii="Times New Roman" w:hAnsi="Times New Roman" w:cs="Times New Roman"/>
          <w:b/>
          <w:bCs/>
          <w:color w:val="000000"/>
        </w:rPr>
      </w:pPr>
      <w:r w:rsidRPr="001C0852">
        <w:rPr>
          <w:rFonts w:ascii="Times New Roman" w:hAnsi="Times New Roman" w:cs="Times New Roman"/>
        </w:rPr>
        <w:br/>
      </w:r>
      <w:r w:rsidR="001C0852" w:rsidRPr="001C0852">
        <w:rPr>
          <w:rFonts w:ascii="Times New Roman" w:eastAsia="Times New Roman" w:hAnsi="Times New Roman" w:cs="Times New Roman"/>
          <w:b/>
          <w:noProof/>
          <w:color w:val="000000"/>
        </w:rPr>
        <w:drawing>
          <wp:inline distT="0" distB="0" distL="0" distR="0" wp14:anchorId="55FE9149" wp14:editId="70E6EA3A">
            <wp:extent cx="1438110" cy="1423866"/>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920" cy="1441499"/>
                    </a:xfrm>
                    <a:prstGeom prst="rect">
                      <a:avLst/>
                    </a:prstGeom>
                    <a:noFill/>
                  </pic:spPr>
                </pic:pic>
              </a:graphicData>
            </a:graphic>
          </wp:inline>
        </w:drawing>
      </w:r>
    </w:p>
    <w:p w14:paraId="06027429" w14:textId="77777777" w:rsidR="001C0852" w:rsidRPr="001C0852" w:rsidRDefault="001C0852" w:rsidP="001C0852">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p>
    <w:p w14:paraId="272EF99A" w14:textId="77777777" w:rsidR="001C0852" w:rsidRPr="001C0852" w:rsidRDefault="001C0852" w:rsidP="001C0852">
      <w:pPr>
        <w:widowControl w:val="0"/>
        <w:pBdr>
          <w:top w:val="nil"/>
          <w:left w:val="nil"/>
          <w:bottom w:val="nil"/>
          <w:right w:val="nil"/>
          <w:between w:val="nil"/>
        </w:pBdr>
        <w:jc w:val="center"/>
        <w:rPr>
          <w:rFonts w:ascii="Times New Roman" w:eastAsia="Times New Roman" w:hAnsi="Times New Roman" w:cs="Times New Roman"/>
          <w:b/>
          <w:color w:val="000000"/>
        </w:rPr>
      </w:pPr>
      <w:r w:rsidRPr="001C0852">
        <w:rPr>
          <w:rFonts w:ascii="Times New Roman" w:eastAsia="Times New Roman" w:hAnsi="Times New Roman" w:cs="Times New Roman"/>
          <w:b/>
          <w:color w:val="000000"/>
        </w:rPr>
        <w:t>DEPARTMENT OF COMPUTER SCIENCE AND ENGINEERING</w:t>
      </w:r>
    </w:p>
    <w:p w14:paraId="502A3EF8" w14:textId="77777777" w:rsidR="001C0852" w:rsidRPr="001C0852" w:rsidRDefault="001C0852" w:rsidP="001C0852">
      <w:pPr>
        <w:widowControl w:val="0"/>
        <w:pBdr>
          <w:top w:val="nil"/>
          <w:left w:val="nil"/>
          <w:bottom w:val="nil"/>
          <w:right w:val="nil"/>
          <w:between w:val="nil"/>
        </w:pBdr>
        <w:jc w:val="center"/>
        <w:rPr>
          <w:rFonts w:ascii="Times New Roman" w:eastAsia="Times New Roman" w:hAnsi="Times New Roman" w:cs="Times New Roman"/>
          <w:b/>
          <w:color w:val="000000"/>
        </w:rPr>
      </w:pPr>
    </w:p>
    <w:p w14:paraId="7FBE8881" w14:textId="77777777" w:rsidR="001C0852" w:rsidRPr="001C0852" w:rsidRDefault="001C0852" w:rsidP="001C0852">
      <w:pPr>
        <w:widowControl w:val="0"/>
        <w:pBdr>
          <w:top w:val="nil"/>
          <w:left w:val="nil"/>
          <w:bottom w:val="nil"/>
          <w:right w:val="nil"/>
          <w:between w:val="nil"/>
        </w:pBdr>
        <w:jc w:val="center"/>
        <w:rPr>
          <w:rFonts w:ascii="Times New Roman" w:eastAsia="Times New Roman" w:hAnsi="Times New Roman" w:cs="Times New Roman"/>
          <w:b/>
          <w:color w:val="000000"/>
        </w:rPr>
      </w:pPr>
      <w:r w:rsidRPr="001C0852">
        <w:rPr>
          <w:rFonts w:ascii="Times New Roman" w:eastAsia="Times New Roman" w:hAnsi="Times New Roman" w:cs="Times New Roman"/>
          <w:b/>
          <w:color w:val="000000"/>
        </w:rPr>
        <w:t>CHITKARA UNIVERSITY INSTITUTE OF ENGINEERING AND TECHNOLOGY</w:t>
      </w:r>
    </w:p>
    <w:p w14:paraId="4B87C9F4" w14:textId="77777777" w:rsidR="001C0852" w:rsidRPr="001C0852" w:rsidRDefault="001C0852" w:rsidP="001C0852">
      <w:pPr>
        <w:widowControl w:val="0"/>
        <w:pBdr>
          <w:top w:val="nil"/>
          <w:left w:val="nil"/>
          <w:bottom w:val="nil"/>
          <w:right w:val="nil"/>
          <w:between w:val="nil"/>
        </w:pBdr>
        <w:jc w:val="center"/>
        <w:rPr>
          <w:rFonts w:ascii="Times New Roman" w:eastAsia="Times New Roman" w:hAnsi="Times New Roman" w:cs="Times New Roman"/>
          <w:b/>
          <w:color w:val="000000"/>
        </w:rPr>
      </w:pPr>
      <w:r w:rsidRPr="001C0852">
        <w:rPr>
          <w:rFonts w:ascii="Times New Roman" w:eastAsia="Times New Roman" w:hAnsi="Times New Roman" w:cs="Times New Roman"/>
          <w:b/>
          <w:color w:val="000000"/>
        </w:rPr>
        <w:t>CHITKARA UNIVERSITY, PUNJAB, INDIA</w:t>
      </w:r>
    </w:p>
    <w:p w14:paraId="19C43921" w14:textId="4F703D9A" w:rsidR="00F01414" w:rsidRPr="001C0852" w:rsidRDefault="00F01414" w:rsidP="001C0852">
      <w:pPr>
        <w:pStyle w:val="FirstParagraph"/>
        <w:rPr>
          <w:rFonts w:ascii="Times New Roman" w:hAnsi="Times New Roman" w:cs="Times New Roman"/>
        </w:rPr>
      </w:pPr>
      <w:bookmarkStart w:id="3" w:name="chitkara-university-punjab-india"/>
      <w:bookmarkEnd w:id="0"/>
      <w:bookmarkEnd w:id="1"/>
      <w:bookmarkEnd w:id="2"/>
    </w:p>
    <w:p w14:paraId="17D05C6A" w14:textId="48D97C5A" w:rsidR="00F01414" w:rsidRDefault="00000000" w:rsidP="001C0852">
      <w:pPr>
        <w:pStyle w:val="Heading1"/>
        <w:jc w:val="center"/>
        <w:rPr>
          <w:rFonts w:ascii="Times New Roman" w:hAnsi="Times New Roman" w:cs="Times New Roman"/>
          <w:b/>
          <w:bCs/>
          <w:color w:val="auto"/>
          <w:sz w:val="32"/>
          <w:szCs w:val="32"/>
          <w:u w:val="single"/>
        </w:rPr>
      </w:pPr>
      <w:bookmarkStart w:id="4" w:name="contents"/>
      <w:bookmarkEnd w:id="3"/>
      <w:r w:rsidRPr="00CA7844">
        <w:rPr>
          <w:rFonts w:ascii="Times New Roman" w:hAnsi="Times New Roman" w:cs="Times New Roman"/>
          <w:b/>
          <w:bCs/>
          <w:color w:val="auto"/>
          <w:sz w:val="32"/>
          <w:szCs w:val="32"/>
          <w:u w:val="single"/>
        </w:rPr>
        <w:lastRenderedPageBreak/>
        <w:t>CONTENTS</w:t>
      </w:r>
    </w:p>
    <w:p w14:paraId="541C7E69" w14:textId="77777777" w:rsidR="00CA7844" w:rsidRPr="00CA7844" w:rsidRDefault="00CA7844" w:rsidP="00CA7844">
      <w:pPr>
        <w:pStyle w:val="BodyText"/>
      </w:pPr>
    </w:p>
    <w:tbl>
      <w:tblPr>
        <w:tblStyle w:val="Table"/>
        <w:tblW w:w="9467" w:type="dxa"/>
        <w:tblLook w:val="0020" w:firstRow="1" w:lastRow="0" w:firstColumn="0" w:lastColumn="0" w:noHBand="0" w:noVBand="0"/>
      </w:tblPr>
      <w:tblGrid>
        <w:gridCol w:w="1153"/>
        <w:gridCol w:w="6659"/>
        <w:gridCol w:w="1655"/>
      </w:tblGrid>
      <w:tr w:rsidR="00F01414" w:rsidRPr="001C0852" w14:paraId="4489EA72" w14:textId="77777777" w:rsidTr="001C0852">
        <w:trPr>
          <w:cnfStyle w:val="100000000000" w:firstRow="1" w:lastRow="0" w:firstColumn="0" w:lastColumn="0" w:oddVBand="0" w:evenVBand="0" w:oddHBand="0" w:evenHBand="0" w:firstRowFirstColumn="0" w:firstRowLastColumn="0" w:lastRowFirstColumn="0" w:lastRowLastColumn="0"/>
          <w:trHeight w:val="348"/>
          <w:tblHeader/>
        </w:trPr>
        <w:tc>
          <w:tcPr>
            <w:tcW w:w="0" w:type="auto"/>
          </w:tcPr>
          <w:p w14:paraId="2F76158B"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S.No.</w:t>
            </w:r>
          </w:p>
        </w:tc>
        <w:tc>
          <w:tcPr>
            <w:tcW w:w="0" w:type="auto"/>
          </w:tcPr>
          <w:p w14:paraId="60253077"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Title</w:t>
            </w:r>
          </w:p>
        </w:tc>
        <w:tc>
          <w:tcPr>
            <w:tcW w:w="0" w:type="auto"/>
          </w:tcPr>
          <w:p w14:paraId="0DC11D33"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Page No.</w:t>
            </w:r>
          </w:p>
        </w:tc>
      </w:tr>
      <w:tr w:rsidR="00F01414" w:rsidRPr="001C0852" w14:paraId="0A3947E2" w14:textId="77777777" w:rsidTr="001C0852">
        <w:trPr>
          <w:trHeight w:val="348"/>
        </w:trPr>
        <w:tc>
          <w:tcPr>
            <w:tcW w:w="0" w:type="auto"/>
          </w:tcPr>
          <w:p w14:paraId="79F3E4BD"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w:t>
            </w:r>
          </w:p>
        </w:tc>
        <w:tc>
          <w:tcPr>
            <w:tcW w:w="0" w:type="auto"/>
          </w:tcPr>
          <w:p w14:paraId="1C9B11E3"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Acknowledgement</w:t>
            </w:r>
          </w:p>
        </w:tc>
        <w:tc>
          <w:tcPr>
            <w:tcW w:w="0" w:type="auto"/>
          </w:tcPr>
          <w:p w14:paraId="0409E23F" w14:textId="25C42D3E" w:rsidR="00F01414" w:rsidRPr="001C0852" w:rsidRDefault="00CA7844">
            <w:pPr>
              <w:pStyle w:val="Compact"/>
              <w:rPr>
                <w:rFonts w:ascii="Times New Roman" w:hAnsi="Times New Roman" w:cs="Times New Roman"/>
              </w:rPr>
            </w:pPr>
            <w:r>
              <w:rPr>
                <w:rFonts w:ascii="Times New Roman" w:hAnsi="Times New Roman" w:cs="Times New Roman"/>
              </w:rPr>
              <w:t>4</w:t>
            </w:r>
          </w:p>
        </w:tc>
      </w:tr>
      <w:tr w:rsidR="00F01414" w:rsidRPr="001C0852" w14:paraId="7D127B7C" w14:textId="77777777" w:rsidTr="001C0852">
        <w:trPr>
          <w:trHeight w:val="363"/>
        </w:trPr>
        <w:tc>
          <w:tcPr>
            <w:tcW w:w="0" w:type="auto"/>
          </w:tcPr>
          <w:p w14:paraId="52875708"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2</w:t>
            </w:r>
          </w:p>
        </w:tc>
        <w:tc>
          <w:tcPr>
            <w:tcW w:w="0" w:type="auto"/>
          </w:tcPr>
          <w:p w14:paraId="2D22B502"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Abstract</w:t>
            </w:r>
          </w:p>
        </w:tc>
        <w:tc>
          <w:tcPr>
            <w:tcW w:w="0" w:type="auto"/>
          </w:tcPr>
          <w:p w14:paraId="2786E52B" w14:textId="534D6E37" w:rsidR="00F01414" w:rsidRPr="001C0852" w:rsidRDefault="00CA7844">
            <w:pPr>
              <w:pStyle w:val="Compact"/>
              <w:rPr>
                <w:rFonts w:ascii="Times New Roman" w:hAnsi="Times New Roman" w:cs="Times New Roman"/>
              </w:rPr>
            </w:pPr>
            <w:r>
              <w:rPr>
                <w:rFonts w:ascii="Times New Roman" w:hAnsi="Times New Roman" w:cs="Times New Roman"/>
              </w:rPr>
              <w:t>5</w:t>
            </w:r>
          </w:p>
        </w:tc>
      </w:tr>
      <w:tr w:rsidR="00F01414" w:rsidRPr="001C0852" w14:paraId="1E5ADF21" w14:textId="77777777" w:rsidTr="001C0852">
        <w:trPr>
          <w:trHeight w:val="348"/>
        </w:trPr>
        <w:tc>
          <w:tcPr>
            <w:tcW w:w="0" w:type="auto"/>
          </w:tcPr>
          <w:p w14:paraId="49182E38"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3</w:t>
            </w:r>
          </w:p>
        </w:tc>
        <w:tc>
          <w:tcPr>
            <w:tcW w:w="0" w:type="auto"/>
          </w:tcPr>
          <w:p w14:paraId="3FB20305"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Introduction</w:t>
            </w:r>
          </w:p>
        </w:tc>
        <w:tc>
          <w:tcPr>
            <w:tcW w:w="0" w:type="auto"/>
          </w:tcPr>
          <w:p w14:paraId="2B2AA724" w14:textId="68DE6826" w:rsidR="00F01414" w:rsidRPr="001C0852" w:rsidRDefault="00CA7844">
            <w:pPr>
              <w:pStyle w:val="Compact"/>
              <w:rPr>
                <w:rFonts w:ascii="Times New Roman" w:hAnsi="Times New Roman" w:cs="Times New Roman"/>
              </w:rPr>
            </w:pPr>
            <w:r>
              <w:rPr>
                <w:rFonts w:ascii="Times New Roman" w:hAnsi="Times New Roman" w:cs="Times New Roman"/>
              </w:rPr>
              <w:t>6</w:t>
            </w:r>
          </w:p>
        </w:tc>
      </w:tr>
      <w:tr w:rsidR="00F01414" w:rsidRPr="001C0852" w14:paraId="7D11AF6A" w14:textId="77777777" w:rsidTr="001C0852">
        <w:trPr>
          <w:trHeight w:val="348"/>
        </w:trPr>
        <w:tc>
          <w:tcPr>
            <w:tcW w:w="0" w:type="auto"/>
          </w:tcPr>
          <w:p w14:paraId="1F2EC0AB"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4</w:t>
            </w:r>
          </w:p>
        </w:tc>
        <w:tc>
          <w:tcPr>
            <w:tcW w:w="0" w:type="auto"/>
          </w:tcPr>
          <w:p w14:paraId="5FA22521"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Research Methodology</w:t>
            </w:r>
          </w:p>
        </w:tc>
        <w:tc>
          <w:tcPr>
            <w:tcW w:w="0" w:type="auto"/>
          </w:tcPr>
          <w:p w14:paraId="6A7747FD" w14:textId="392F6CB8" w:rsidR="00F01414" w:rsidRPr="001C0852" w:rsidRDefault="00CA7844">
            <w:pPr>
              <w:pStyle w:val="Compact"/>
              <w:rPr>
                <w:rFonts w:ascii="Times New Roman" w:hAnsi="Times New Roman" w:cs="Times New Roman"/>
              </w:rPr>
            </w:pPr>
            <w:r>
              <w:rPr>
                <w:rFonts w:ascii="Times New Roman" w:hAnsi="Times New Roman" w:cs="Times New Roman"/>
              </w:rPr>
              <w:t>7</w:t>
            </w:r>
          </w:p>
        </w:tc>
      </w:tr>
      <w:tr w:rsidR="00F01414" w:rsidRPr="001C0852" w14:paraId="2A94BA1D" w14:textId="77777777" w:rsidTr="001C0852">
        <w:trPr>
          <w:trHeight w:val="348"/>
        </w:trPr>
        <w:tc>
          <w:tcPr>
            <w:tcW w:w="0" w:type="auto"/>
          </w:tcPr>
          <w:p w14:paraId="2A83750A"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5</w:t>
            </w:r>
          </w:p>
        </w:tc>
        <w:tc>
          <w:tcPr>
            <w:tcW w:w="0" w:type="auto"/>
          </w:tcPr>
          <w:p w14:paraId="102DBA1B"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Tools and Technologies</w:t>
            </w:r>
          </w:p>
        </w:tc>
        <w:tc>
          <w:tcPr>
            <w:tcW w:w="0" w:type="auto"/>
          </w:tcPr>
          <w:p w14:paraId="45495D7F" w14:textId="549B132C" w:rsidR="00F01414" w:rsidRPr="001C0852" w:rsidRDefault="00CA7844">
            <w:pPr>
              <w:pStyle w:val="Compact"/>
              <w:rPr>
                <w:rFonts w:ascii="Times New Roman" w:hAnsi="Times New Roman" w:cs="Times New Roman"/>
              </w:rPr>
            </w:pPr>
            <w:r>
              <w:rPr>
                <w:rFonts w:ascii="Times New Roman" w:hAnsi="Times New Roman" w:cs="Times New Roman"/>
              </w:rPr>
              <w:t>9</w:t>
            </w:r>
          </w:p>
        </w:tc>
      </w:tr>
      <w:tr w:rsidR="00F01414" w:rsidRPr="001C0852" w14:paraId="3BA86B7D" w14:textId="77777777" w:rsidTr="001C0852">
        <w:trPr>
          <w:trHeight w:val="348"/>
        </w:trPr>
        <w:tc>
          <w:tcPr>
            <w:tcW w:w="0" w:type="auto"/>
          </w:tcPr>
          <w:p w14:paraId="26B4B05F"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6</w:t>
            </w:r>
          </w:p>
        </w:tc>
        <w:tc>
          <w:tcPr>
            <w:tcW w:w="0" w:type="auto"/>
          </w:tcPr>
          <w:p w14:paraId="7CDEEB13"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UPI Fraud Ecosystem and Analysis</w:t>
            </w:r>
          </w:p>
        </w:tc>
        <w:tc>
          <w:tcPr>
            <w:tcW w:w="0" w:type="auto"/>
          </w:tcPr>
          <w:p w14:paraId="0EED2B72" w14:textId="7358962A" w:rsidR="00F01414" w:rsidRPr="001C0852" w:rsidRDefault="00CA7844">
            <w:pPr>
              <w:pStyle w:val="Compact"/>
              <w:rPr>
                <w:rFonts w:ascii="Times New Roman" w:hAnsi="Times New Roman" w:cs="Times New Roman"/>
              </w:rPr>
            </w:pPr>
            <w:r>
              <w:rPr>
                <w:rFonts w:ascii="Times New Roman" w:hAnsi="Times New Roman" w:cs="Times New Roman"/>
              </w:rPr>
              <w:t>10</w:t>
            </w:r>
          </w:p>
        </w:tc>
      </w:tr>
      <w:tr w:rsidR="00F01414" w:rsidRPr="001C0852" w14:paraId="23463D8D" w14:textId="77777777" w:rsidTr="001C0852">
        <w:trPr>
          <w:trHeight w:val="363"/>
        </w:trPr>
        <w:tc>
          <w:tcPr>
            <w:tcW w:w="0" w:type="auto"/>
          </w:tcPr>
          <w:p w14:paraId="4730614B"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7</w:t>
            </w:r>
          </w:p>
        </w:tc>
        <w:tc>
          <w:tcPr>
            <w:tcW w:w="0" w:type="auto"/>
          </w:tcPr>
          <w:p w14:paraId="26114DA5"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Prevention Framework and Implementation</w:t>
            </w:r>
          </w:p>
        </w:tc>
        <w:tc>
          <w:tcPr>
            <w:tcW w:w="0" w:type="auto"/>
          </w:tcPr>
          <w:p w14:paraId="00DC6CCA" w14:textId="6BB4695B" w:rsidR="00F01414" w:rsidRPr="001C0852" w:rsidRDefault="00000000">
            <w:pPr>
              <w:pStyle w:val="Compact"/>
              <w:rPr>
                <w:rFonts w:ascii="Times New Roman" w:hAnsi="Times New Roman" w:cs="Times New Roman"/>
              </w:rPr>
            </w:pPr>
            <w:r w:rsidRPr="001C0852">
              <w:rPr>
                <w:rFonts w:ascii="Times New Roman" w:hAnsi="Times New Roman" w:cs="Times New Roman"/>
              </w:rPr>
              <w:t>1</w:t>
            </w:r>
            <w:r w:rsidR="00CA7844">
              <w:rPr>
                <w:rFonts w:ascii="Times New Roman" w:hAnsi="Times New Roman" w:cs="Times New Roman"/>
              </w:rPr>
              <w:t>2</w:t>
            </w:r>
          </w:p>
        </w:tc>
      </w:tr>
      <w:tr w:rsidR="00F01414" w:rsidRPr="001C0852" w14:paraId="75857F43" w14:textId="77777777" w:rsidTr="001C0852">
        <w:trPr>
          <w:trHeight w:val="348"/>
        </w:trPr>
        <w:tc>
          <w:tcPr>
            <w:tcW w:w="0" w:type="auto"/>
          </w:tcPr>
          <w:p w14:paraId="58B41E98"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8</w:t>
            </w:r>
          </w:p>
        </w:tc>
        <w:tc>
          <w:tcPr>
            <w:tcW w:w="0" w:type="auto"/>
          </w:tcPr>
          <w:p w14:paraId="1106806E"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Results and Findings</w:t>
            </w:r>
          </w:p>
        </w:tc>
        <w:tc>
          <w:tcPr>
            <w:tcW w:w="0" w:type="auto"/>
          </w:tcPr>
          <w:p w14:paraId="4179B79B" w14:textId="00414E2E" w:rsidR="00F01414" w:rsidRPr="001C0852" w:rsidRDefault="00000000">
            <w:pPr>
              <w:pStyle w:val="Compact"/>
              <w:rPr>
                <w:rFonts w:ascii="Times New Roman" w:hAnsi="Times New Roman" w:cs="Times New Roman"/>
              </w:rPr>
            </w:pPr>
            <w:r w:rsidRPr="001C0852">
              <w:rPr>
                <w:rFonts w:ascii="Times New Roman" w:hAnsi="Times New Roman" w:cs="Times New Roman"/>
              </w:rPr>
              <w:t>1</w:t>
            </w:r>
            <w:r w:rsidR="00CA7844">
              <w:rPr>
                <w:rFonts w:ascii="Times New Roman" w:hAnsi="Times New Roman" w:cs="Times New Roman"/>
              </w:rPr>
              <w:t>3</w:t>
            </w:r>
          </w:p>
        </w:tc>
      </w:tr>
      <w:tr w:rsidR="00F01414" w:rsidRPr="001C0852" w14:paraId="3610F06D" w14:textId="77777777" w:rsidTr="001C0852">
        <w:trPr>
          <w:trHeight w:val="348"/>
        </w:trPr>
        <w:tc>
          <w:tcPr>
            <w:tcW w:w="0" w:type="auto"/>
          </w:tcPr>
          <w:p w14:paraId="1D7011E5"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9</w:t>
            </w:r>
          </w:p>
        </w:tc>
        <w:tc>
          <w:tcPr>
            <w:tcW w:w="0" w:type="auto"/>
          </w:tcPr>
          <w:p w14:paraId="6F6B4F09"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Challenges and Limitations</w:t>
            </w:r>
          </w:p>
        </w:tc>
        <w:tc>
          <w:tcPr>
            <w:tcW w:w="0" w:type="auto"/>
          </w:tcPr>
          <w:p w14:paraId="02C40C1A"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14</w:t>
            </w:r>
          </w:p>
        </w:tc>
      </w:tr>
      <w:tr w:rsidR="00F01414" w:rsidRPr="001C0852" w14:paraId="7AF5B9A9" w14:textId="77777777" w:rsidTr="001C0852">
        <w:trPr>
          <w:trHeight w:val="348"/>
        </w:trPr>
        <w:tc>
          <w:tcPr>
            <w:tcW w:w="0" w:type="auto"/>
          </w:tcPr>
          <w:p w14:paraId="42E45B2B"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10</w:t>
            </w:r>
          </w:p>
        </w:tc>
        <w:tc>
          <w:tcPr>
            <w:tcW w:w="0" w:type="auto"/>
          </w:tcPr>
          <w:p w14:paraId="4D8A5BBC"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Future Scope</w:t>
            </w:r>
          </w:p>
        </w:tc>
        <w:tc>
          <w:tcPr>
            <w:tcW w:w="0" w:type="auto"/>
          </w:tcPr>
          <w:p w14:paraId="4FEE1057"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15</w:t>
            </w:r>
          </w:p>
        </w:tc>
      </w:tr>
      <w:tr w:rsidR="00F01414" w:rsidRPr="001C0852" w14:paraId="49CAEA49" w14:textId="77777777" w:rsidTr="001C0852">
        <w:trPr>
          <w:trHeight w:val="348"/>
        </w:trPr>
        <w:tc>
          <w:tcPr>
            <w:tcW w:w="0" w:type="auto"/>
          </w:tcPr>
          <w:p w14:paraId="3FE0835A"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11</w:t>
            </w:r>
          </w:p>
        </w:tc>
        <w:tc>
          <w:tcPr>
            <w:tcW w:w="0" w:type="auto"/>
          </w:tcPr>
          <w:p w14:paraId="231BF062"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Conclusion</w:t>
            </w:r>
          </w:p>
        </w:tc>
        <w:tc>
          <w:tcPr>
            <w:tcW w:w="0" w:type="auto"/>
          </w:tcPr>
          <w:p w14:paraId="01E1AD88"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16</w:t>
            </w:r>
          </w:p>
        </w:tc>
      </w:tr>
      <w:tr w:rsidR="00F01414" w:rsidRPr="001C0852" w14:paraId="623F0CED" w14:textId="77777777" w:rsidTr="001C0852">
        <w:trPr>
          <w:trHeight w:val="7281"/>
        </w:trPr>
        <w:tc>
          <w:tcPr>
            <w:tcW w:w="0" w:type="auto"/>
          </w:tcPr>
          <w:p w14:paraId="088ACEFD"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12</w:t>
            </w:r>
          </w:p>
        </w:tc>
        <w:tc>
          <w:tcPr>
            <w:tcW w:w="0" w:type="auto"/>
          </w:tcPr>
          <w:p w14:paraId="50336992" w14:textId="77777777" w:rsidR="00F01414" w:rsidRPr="001C0852" w:rsidRDefault="00000000">
            <w:pPr>
              <w:pStyle w:val="Compact"/>
              <w:rPr>
                <w:rFonts w:ascii="Times New Roman" w:hAnsi="Times New Roman" w:cs="Times New Roman"/>
              </w:rPr>
            </w:pPr>
            <w:r w:rsidRPr="001C0852">
              <w:rPr>
                <w:rFonts w:ascii="Times New Roman" w:hAnsi="Times New Roman" w:cs="Times New Roman"/>
              </w:rPr>
              <w:t>References</w:t>
            </w:r>
          </w:p>
        </w:tc>
        <w:tc>
          <w:tcPr>
            <w:tcW w:w="0" w:type="auto"/>
          </w:tcPr>
          <w:p w14:paraId="269952DA" w14:textId="73068DFA" w:rsidR="00F01414" w:rsidRDefault="00000000">
            <w:pPr>
              <w:pStyle w:val="Compact"/>
              <w:rPr>
                <w:rFonts w:ascii="Times New Roman" w:hAnsi="Times New Roman" w:cs="Times New Roman"/>
              </w:rPr>
            </w:pPr>
            <w:r w:rsidRPr="001C0852">
              <w:rPr>
                <w:rFonts w:ascii="Times New Roman" w:hAnsi="Times New Roman" w:cs="Times New Roman"/>
              </w:rPr>
              <w:t>1</w:t>
            </w:r>
            <w:r w:rsidR="00CA7844">
              <w:rPr>
                <w:rFonts w:ascii="Times New Roman" w:hAnsi="Times New Roman" w:cs="Times New Roman"/>
              </w:rPr>
              <w:t>8</w:t>
            </w:r>
          </w:p>
          <w:p w14:paraId="69C8235F" w14:textId="77777777" w:rsidR="001C0852" w:rsidRDefault="001C0852">
            <w:pPr>
              <w:pStyle w:val="Compact"/>
              <w:rPr>
                <w:rFonts w:ascii="Times New Roman" w:hAnsi="Times New Roman" w:cs="Times New Roman"/>
              </w:rPr>
            </w:pPr>
          </w:p>
          <w:p w14:paraId="690FA642" w14:textId="77777777" w:rsidR="001C0852" w:rsidRDefault="001C0852">
            <w:pPr>
              <w:pStyle w:val="Compact"/>
              <w:rPr>
                <w:rFonts w:ascii="Times New Roman" w:hAnsi="Times New Roman" w:cs="Times New Roman"/>
              </w:rPr>
            </w:pPr>
          </w:p>
          <w:p w14:paraId="3A22C244" w14:textId="77777777" w:rsidR="001C0852" w:rsidRDefault="001C0852">
            <w:pPr>
              <w:pStyle w:val="Compact"/>
              <w:rPr>
                <w:rFonts w:ascii="Times New Roman" w:hAnsi="Times New Roman" w:cs="Times New Roman"/>
              </w:rPr>
            </w:pPr>
          </w:p>
          <w:p w14:paraId="6B44115F" w14:textId="77777777" w:rsidR="001C0852" w:rsidRDefault="001C0852">
            <w:pPr>
              <w:pStyle w:val="Compact"/>
              <w:rPr>
                <w:rFonts w:ascii="Times New Roman" w:hAnsi="Times New Roman" w:cs="Times New Roman"/>
              </w:rPr>
            </w:pPr>
          </w:p>
          <w:p w14:paraId="2521B82E" w14:textId="77777777" w:rsidR="001C0852" w:rsidRDefault="001C0852">
            <w:pPr>
              <w:pStyle w:val="Compact"/>
              <w:rPr>
                <w:rFonts w:ascii="Times New Roman" w:hAnsi="Times New Roman" w:cs="Times New Roman"/>
              </w:rPr>
            </w:pPr>
          </w:p>
          <w:p w14:paraId="315DED38" w14:textId="77777777" w:rsidR="001C0852" w:rsidRDefault="001C0852">
            <w:pPr>
              <w:pStyle w:val="Compact"/>
              <w:rPr>
                <w:rFonts w:ascii="Times New Roman" w:hAnsi="Times New Roman" w:cs="Times New Roman"/>
              </w:rPr>
            </w:pPr>
          </w:p>
          <w:p w14:paraId="03EBB7F4" w14:textId="77777777" w:rsidR="001C0852" w:rsidRDefault="001C0852">
            <w:pPr>
              <w:pStyle w:val="Compact"/>
              <w:rPr>
                <w:rFonts w:ascii="Times New Roman" w:hAnsi="Times New Roman" w:cs="Times New Roman"/>
              </w:rPr>
            </w:pPr>
          </w:p>
          <w:p w14:paraId="6DBB84E6" w14:textId="77777777" w:rsidR="001C0852" w:rsidRDefault="001C0852">
            <w:pPr>
              <w:pStyle w:val="Compact"/>
              <w:rPr>
                <w:rFonts w:ascii="Times New Roman" w:hAnsi="Times New Roman" w:cs="Times New Roman"/>
              </w:rPr>
            </w:pPr>
          </w:p>
          <w:p w14:paraId="18346C18" w14:textId="77777777" w:rsidR="001C0852" w:rsidRDefault="001C0852">
            <w:pPr>
              <w:pStyle w:val="Compact"/>
              <w:rPr>
                <w:rFonts w:ascii="Times New Roman" w:hAnsi="Times New Roman" w:cs="Times New Roman"/>
              </w:rPr>
            </w:pPr>
          </w:p>
          <w:p w14:paraId="24D65035" w14:textId="77777777" w:rsidR="001C0852" w:rsidRDefault="001C0852">
            <w:pPr>
              <w:pStyle w:val="Compact"/>
              <w:rPr>
                <w:rFonts w:ascii="Times New Roman" w:hAnsi="Times New Roman" w:cs="Times New Roman"/>
              </w:rPr>
            </w:pPr>
          </w:p>
          <w:p w14:paraId="5B12708A" w14:textId="77777777" w:rsidR="001C0852" w:rsidRDefault="001C0852">
            <w:pPr>
              <w:pStyle w:val="Compact"/>
              <w:rPr>
                <w:rFonts w:ascii="Times New Roman" w:hAnsi="Times New Roman" w:cs="Times New Roman"/>
              </w:rPr>
            </w:pPr>
          </w:p>
          <w:p w14:paraId="1FD32EC7" w14:textId="77777777" w:rsidR="001C0852" w:rsidRDefault="001C0852">
            <w:pPr>
              <w:pStyle w:val="Compact"/>
              <w:rPr>
                <w:rFonts w:ascii="Times New Roman" w:hAnsi="Times New Roman" w:cs="Times New Roman"/>
              </w:rPr>
            </w:pPr>
          </w:p>
          <w:p w14:paraId="018181D8" w14:textId="77777777" w:rsidR="001C0852" w:rsidRDefault="001C0852">
            <w:pPr>
              <w:pStyle w:val="Compact"/>
              <w:rPr>
                <w:rFonts w:ascii="Times New Roman" w:hAnsi="Times New Roman" w:cs="Times New Roman"/>
              </w:rPr>
            </w:pPr>
          </w:p>
          <w:p w14:paraId="36EFF558" w14:textId="77777777" w:rsidR="001C0852" w:rsidRDefault="001C0852">
            <w:pPr>
              <w:pStyle w:val="Compact"/>
              <w:rPr>
                <w:rFonts w:ascii="Times New Roman" w:hAnsi="Times New Roman" w:cs="Times New Roman"/>
              </w:rPr>
            </w:pPr>
          </w:p>
          <w:p w14:paraId="6528A56A" w14:textId="77777777" w:rsidR="001C0852" w:rsidRDefault="001C0852">
            <w:pPr>
              <w:pStyle w:val="Compact"/>
              <w:rPr>
                <w:rFonts w:ascii="Times New Roman" w:hAnsi="Times New Roman" w:cs="Times New Roman"/>
              </w:rPr>
            </w:pPr>
          </w:p>
          <w:p w14:paraId="4485C5FA" w14:textId="77777777" w:rsidR="001C0852" w:rsidRDefault="001C0852">
            <w:pPr>
              <w:pStyle w:val="Compact"/>
              <w:rPr>
                <w:rFonts w:ascii="Times New Roman" w:hAnsi="Times New Roman" w:cs="Times New Roman"/>
              </w:rPr>
            </w:pPr>
          </w:p>
          <w:p w14:paraId="7C1CA0B7" w14:textId="77777777" w:rsidR="001C0852" w:rsidRDefault="001C0852">
            <w:pPr>
              <w:pStyle w:val="Compact"/>
              <w:rPr>
                <w:rFonts w:ascii="Times New Roman" w:hAnsi="Times New Roman" w:cs="Times New Roman"/>
              </w:rPr>
            </w:pPr>
          </w:p>
          <w:p w14:paraId="6A4A6BD8" w14:textId="77777777" w:rsidR="001C0852" w:rsidRDefault="001C0852">
            <w:pPr>
              <w:pStyle w:val="Compact"/>
              <w:rPr>
                <w:rFonts w:ascii="Times New Roman" w:hAnsi="Times New Roman" w:cs="Times New Roman"/>
              </w:rPr>
            </w:pPr>
          </w:p>
          <w:p w14:paraId="6D81E981" w14:textId="77777777" w:rsidR="001C0852" w:rsidRDefault="001C0852">
            <w:pPr>
              <w:pStyle w:val="Compact"/>
              <w:rPr>
                <w:rFonts w:ascii="Times New Roman" w:hAnsi="Times New Roman" w:cs="Times New Roman"/>
              </w:rPr>
            </w:pPr>
          </w:p>
          <w:p w14:paraId="7A9710C5" w14:textId="77777777" w:rsidR="001C0852" w:rsidRDefault="001C0852">
            <w:pPr>
              <w:pStyle w:val="Compact"/>
              <w:rPr>
                <w:rFonts w:ascii="Times New Roman" w:hAnsi="Times New Roman" w:cs="Times New Roman"/>
              </w:rPr>
            </w:pPr>
          </w:p>
          <w:p w14:paraId="7DA43C51" w14:textId="77777777" w:rsidR="001C0852" w:rsidRDefault="001C0852">
            <w:pPr>
              <w:pStyle w:val="Compact"/>
              <w:rPr>
                <w:rFonts w:ascii="Times New Roman" w:hAnsi="Times New Roman" w:cs="Times New Roman"/>
              </w:rPr>
            </w:pPr>
          </w:p>
          <w:p w14:paraId="5F65DF94" w14:textId="77777777" w:rsidR="001C0852" w:rsidRPr="001C0852" w:rsidRDefault="001C0852">
            <w:pPr>
              <w:pStyle w:val="Compact"/>
              <w:rPr>
                <w:rFonts w:ascii="Times New Roman" w:hAnsi="Times New Roman" w:cs="Times New Roman"/>
              </w:rPr>
            </w:pPr>
          </w:p>
        </w:tc>
      </w:tr>
    </w:tbl>
    <w:p w14:paraId="27DFC9F9" w14:textId="1FF813B7" w:rsidR="00F01414" w:rsidRPr="001C0852" w:rsidRDefault="00F01414">
      <w:pPr>
        <w:rPr>
          <w:rFonts w:ascii="Times New Roman" w:hAnsi="Times New Roman" w:cs="Times New Roman"/>
        </w:rPr>
      </w:pPr>
    </w:p>
    <w:p w14:paraId="4F54222F" w14:textId="77777777" w:rsidR="00F01414" w:rsidRDefault="00000000" w:rsidP="00CA7844">
      <w:pPr>
        <w:pStyle w:val="Heading1"/>
        <w:ind w:left="2880" w:firstLine="720"/>
        <w:rPr>
          <w:rFonts w:ascii="Times New Roman" w:hAnsi="Times New Roman" w:cs="Times New Roman"/>
          <w:b/>
          <w:bCs/>
          <w:color w:val="auto"/>
          <w:sz w:val="32"/>
          <w:szCs w:val="32"/>
          <w:u w:val="single"/>
        </w:rPr>
      </w:pPr>
      <w:bookmarkStart w:id="5" w:name="declaration"/>
      <w:bookmarkEnd w:id="4"/>
      <w:r w:rsidRPr="001C0852">
        <w:rPr>
          <w:rFonts w:ascii="Times New Roman" w:hAnsi="Times New Roman" w:cs="Times New Roman"/>
          <w:b/>
          <w:bCs/>
          <w:color w:val="auto"/>
          <w:sz w:val="32"/>
          <w:szCs w:val="32"/>
          <w:u w:val="single"/>
        </w:rPr>
        <w:lastRenderedPageBreak/>
        <w:t>DECLARATION</w:t>
      </w:r>
    </w:p>
    <w:p w14:paraId="5C20E02C" w14:textId="77777777" w:rsidR="0044355B" w:rsidRPr="0044355B" w:rsidRDefault="0044355B" w:rsidP="0044355B">
      <w:pPr>
        <w:pStyle w:val="BodyText"/>
      </w:pPr>
    </w:p>
    <w:p w14:paraId="69B03EE9" w14:textId="4EE62A92"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I hereby certify that the work which is being presented in the project report entitled “</w:t>
      </w:r>
      <w:r w:rsidRPr="001C0852">
        <w:rPr>
          <w:rFonts w:ascii="Times New Roman" w:hAnsi="Times New Roman" w:cs="Times New Roman"/>
          <w:b/>
          <w:bCs/>
        </w:rPr>
        <w:t>Rise of UPI Fraud in India: Vulnerability Analysis and Prevention Framework</w:t>
      </w:r>
      <w:r w:rsidRPr="001C0852">
        <w:rPr>
          <w:rFonts w:ascii="Times New Roman" w:hAnsi="Times New Roman" w:cs="Times New Roman"/>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the </w:t>
      </w:r>
      <w:r w:rsidR="001C0852">
        <w:rPr>
          <w:rFonts w:ascii="Times New Roman" w:hAnsi="Times New Roman" w:cs="Times New Roman"/>
        </w:rPr>
        <w:t>Dr. Ajay Kumar</w:t>
      </w:r>
      <w:r w:rsidRPr="001C0852">
        <w:rPr>
          <w:rFonts w:ascii="Times New Roman" w:hAnsi="Times New Roman" w:cs="Times New Roman"/>
        </w:rPr>
        <w:t>. The matter presented in this project report has not been submitted in any other university/institute for the award of any degree.</w:t>
      </w:r>
    </w:p>
    <w:p w14:paraId="03AF7CF1" w14:textId="55229561" w:rsidR="001C0852" w:rsidRDefault="00000000" w:rsidP="001C0852">
      <w:pPr>
        <w:pStyle w:val="BodyText"/>
        <w:rPr>
          <w:rFonts w:ascii="Times New Roman" w:hAnsi="Times New Roman" w:cs="Times New Roman"/>
        </w:rPr>
      </w:pPr>
      <w:r w:rsidRPr="001C0852">
        <w:rPr>
          <w:rFonts w:ascii="Times New Roman" w:hAnsi="Times New Roman" w:cs="Times New Roman"/>
        </w:rPr>
        <w:t>Place: Rajpura</w:t>
      </w:r>
      <w:r w:rsidR="001C0852">
        <w:rPr>
          <w:rFonts w:ascii="Times New Roman" w:hAnsi="Times New Roman" w:cs="Times New Roman"/>
        </w:rPr>
        <w:t xml:space="preserve">                                                                                           </w:t>
      </w:r>
      <w:r w:rsidR="001C0852" w:rsidRPr="001C0852">
        <w:rPr>
          <w:rFonts w:ascii="Times New Roman" w:hAnsi="Times New Roman" w:cs="Times New Roman"/>
          <w:b/>
          <w:bCs/>
        </w:rPr>
        <w:t>Aniket Garg</w:t>
      </w:r>
    </w:p>
    <w:p w14:paraId="296A68AE" w14:textId="09C809CC" w:rsidR="00F01414" w:rsidRPr="001C0852" w:rsidRDefault="001C0852">
      <w:pPr>
        <w:pStyle w:val="BodyText"/>
        <w:rPr>
          <w:rFonts w:ascii="Times New Roman" w:hAnsi="Times New Roman" w:cs="Times New Roman"/>
        </w:rPr>
      </w:pPr>
      <w:r w:rsidRPr="001C0852">
        <w:rPr>
          <w:rFonts w:ascii="Times New Roman" w:hAnsi="Times New Roman" w:cs="Times New Roman"/>
        </w:rPr>
        <w:t>Date:</w:t>
      </w:r>
      <w:r>
        <w:rPr>
          <w:rFonts w:ascii="Times New Roman" w:hAnsi="Times New Roman" w:cs="Times New Roman"/>
        </w:rPr>
        <w:t xml:space="preserve"> 29-04-2026</w:t>
      </w:r>
      <w:r>
        <w:rPr>
          <w:rFonts w:ascii="Times New Roman" w:hAnsi="Times New Roman" w:cs="Times New Roman"/>
        </w:rPr>
        <w:t xml:space="preserve">                                                                                      </w:t>
      </w:r>
      <w:r w:rsidRPr="001C0852">
        <w:rPr>
          <w:rFonts w:ascii="Times New Roman" w:hAnsi="Times New Roman" w:cs="Times New Roman"/>
          <w:b/>
          <w:bCs/>
        </w:rPr>
        <w:t>Roll No.: 2210991264</w:t>
      </w:r>
      <w:r>
        <w:rPr>
          <w:rFonts w:ascii="Times New Roman" w:hAnsi="Times New Roman" w:cs="Times New Roman"/>
        </w:rPr>
        <w:t xml:space="preserve">                                                                                        </w:t>
      </w:r>
      <w:r w:rsidRPr="001C0852">
        <w:rPr>
          <w:rFonts w:ascii="Times New Roman" w:hAnsi="Times New Roman" w:cs="Times New Roman"/>
        </w:rPr>
        <w:br/>
      </w:r>
      <w:r>
        <w:rPr>
          <w:rFonts w:ascii="Times New Roman" w:hAnsi="Times New Roman" w:cs="Times New Roman"/>
          <w:b/>
          <w:bCs/>
        </w:rPr>
        <w:t xml:space="preserve">                                                                                                                  </w:t>
      </w:r>
    </w:p>
    <w:p w14:paraId="6AA3462B" w14:textId="77777777" w:rsidR="00F01414" w:rsidRDefault="00000000">
      <w:pPr>
        <w:pStyle w:val="BodyText"/>
        <w:rPr>
          <w:rFonts w:ascii="Times New Roman" w:hAnsi="Times New Roman" w:cs="Times New Roman"/>
        </w:rPr>
      </w:pPr>
      <w:r w:rsidRPr="001C0852">
        <w:rPr>
          <w:rFonts w:ascii="Times New Roman" w:hAnsi="Times New Roman" w:cs="Times New Roman"/>
        </w:rPr>
        <w:t>This is to certify that the above statement made by the candidate is correct to the best of my knowledge and belief.</w:t>
      </w:r>
    </w:p>
    <w:p w14:paraId="4221CD54" w14:textId="77777777" w:rsidR="001C0852" w:rsidRDefault="001C0852">
      <w:pPr>
        <w:pStyle w:val="BodyText"/>
        <w:rPr>
          <w:rFonts w:ascii="Times New Roman" w:hAnsi="Times New Roman" w:cs="Times New Roman"/>
        </w:rPr>
      </w:pPr>
    </w:p>
    <w:p w14:paraId="2F13C381" w14:textId="77777777" w:rsidR="001C0852" w:rsidRPr="001C0852" w:rsidRDefault="001C0852">
      <w:pPr>
        <w:pStyle w:val="BodyText"/>
        <w:rPr>
          <w:rFonts w:ascii="Times New Roman" w:hAnsi="Times New Roman" w:cs="Times New Roman"/>
        </w:rPr>
      </w:pPr>
    </w:p>
    <w:p w14:paraId="103DAD2F" w14:textId="77777777" w:rsidR="001C0852" w:rsidRPr="001C0852" w:rsidRDefault="001C0852" w:rsidP="001C0852">
      <w:pPr>
        <w:jc w:val="both"/>
        <w:rPr>
          <w:rFonts w:ascii="Times New Roman" w:hAnsi="Times New Roman" w:cs="Times New Roman"/>
          <w:b/>
          <w:bCs/>
          <w:spacing w:val="-16"/>
        </w:rPr>
      </w:pPr>
      <w:r w:rsidRPr="001C0852">
        <w:rPr>
          <w:rFonts w:ascii="Times New Roman" w:hAnsi="Times New Roman" w:cs="Times New Roman"/>
          <w:b/>
          <w:bCs/>
          <w:spacing w:val="-16"/>
        </w:rPr>
        <w:t>Dr. Ajay Kumar</w:t>
      </w:r>
      <w:r w:rsidRPr="001C0852">
        <w:rPr>
          <w:rFonts w:ascii="Times New Roman" w:hAnsi="Times New Roman" w:cs="Times New Roman"/>
          <w:spacing w:val="-16"/>
        </w:rPr>
        <w:tab/>
      </w:r>
      <w:r w:rsidRPr="001C0852">
        <w:rPr>
          <w:rFonts w:ascii="Times New Roman" w:hAnsi="Times New Roman" w:cs="Times New Roman"/>
          <w:spacing w:val="-16"/>
        </w:rPr>
        <w:tab/>
      </w:r>
      <w:r w:rsidRPr="001C0852">
        <w:rPr>
          <w:rFonts w:ascii="Times New Roman" w:hAnsi="Times New Roman" w:cs="Times New Roman"/>
          <w:spacing w:val="-16"/>
        </w:rPr>
        <w:tab/>
      </w:r>
      <w:r w:rsidRPr="001C0852">
        <w:rPr>
          <w:rFonts w:ascii="Times New Roman" w:hAnsi="Times New Roman" w:cs="Times New Roman"/>
          <w:spacing w:val="-16"/>
        </w:rPr>
        <w:tab/>
      </w:r>
      <w:r w:rsidRPr="001C0852">
        <w:rPr>
          <w:rFonts w:ascii="Times New Roman" w:hAnsi="Times New Roman" w:cs="Times New Roman"/>
          <w:spacing w:val="-16"/>
        </w:rPr>
        <w:tab/>
      </w:r>
    </w:p>
    <w:p w14:paraId="374623AB" w14:textId="77777777" w:rsidR="001C0852" w:rsidRPr="001C0852" w:rsidRDefault="001C0852" w:rsidP="001C0852">
      <w:pPr>
        <w:jc w:val="both"/>
        <w:rPr>
          <w:rFonts w:ascii="Times New Roman" w:hAnsi="Times New Roman" w:cs="Times New Roman"/>
        </w:rPr>
      </w:pPr>
      <w:r w:rsidRPr="001C0852">
        <w:rPr>
          <w:rFonts w:ascii="Times New Roman" w:hAnsi="Times New Roman" w:cs="Times New Roman"/>
          <w:b/>
          <w:bCs/>
        </w:rPr>
        <w:t>Associate Professor </w:t>
      </w:r>
      <w:r w:rsidRPr="001C0852">
        <w:rPr>
          <w:rFonts w:ascii="Times New Roman" w:hAnsi="Times New Roman" w:cs="Times New Roman"/>
        </w:rPr>
        <w:tab/>
      </w:r>
      <w:r w:rsidRPr="001C0852">
        <w:rPr>
          <w:rFonts w:ascii="Times New Roman" w:hAnsi="Times New Roman" w:cs="Times New Roman"/>
        </w:rPr>
        <w:tab/>
      </w:r>
      <w:r w:rsidRPr="001C0852">
        <w:rPr>
          <w:rFonts w:ascii="Times New Roman" w:hAnsi="Times New Roman" w:cs="Times New Roman"/>
        </w:rPr>
        <w:tab/>
      </w:r>
    </w:p>
    <w:p w14:paraId="3C12291C" w14:textId="26877FFF" w:rsidR="001C0852" w:rsidRPr="001C0852" w:rsidRDefault="001C0852" w:rsidP="001C0852">
      <w:pPr>
        <w:jc w:val="both"/>
        <w:rPr>
          <w:rFonts w:ascii="Times New Roman" w:hAnsi="Times New Roman" w:cs="Times New Roman"/>
        </w:rPr>
      </w:pPr>
      <w:r w:rsidRPr="001C0852">
        <w:rPr>
          <w:rFonts w:ascii="Times New Roman" w:hAnsi="Times New Roman" w:cs="Times New Roman"/>
        </w:rPr>
        <w:t>Department of Computer Science and Engineering</w:t>
      </w:r>
    </w:p>
    <w:p w14:paraId="1FBFF18A" w14:textId="77777777" w:rsidR="001C0852" w:rsidRPr="001C0852" w:rsidRDefault="001C0852" w:rsidP="001C0852">
      <w:pPr>
        <w:jc w:val="both"/>
        <w:rPr>
          <w:rFonts w:ascii="Times New Roman" w:hAnsi="Times New Roman" w:cs="Times New Roman"/>
        </w:rPr>
      </w:pPr>
      <w:r w:rsidRPr="001C0852">
        <w:rPr>
          <w:rFonts w:ascii="Times New Roman" w:hAnsi="Times New Roman" w:cs="Times New Roman"/>
        </w:rPr>
        <w:t xml:space="preserve">Chitkara University Institute of Engineering and Technology, </w:t>
      </w:r>
    </w:p>
    <w:p w14:paraId="43E321B2" w14:textId="77777777" w:rsidR="001C0852" w:rsidRDefault="001C0852" w:rsidP="001C0852">
      <w:pPr>
        <w:rPr>
          <w:rFonts w:ascii="Times New Roman" w:hAnsi="Times New Roman" w:cs="Times New Roman"/>
        </w:rPr>
      </w:pPr>
      <w:r w:rsidRPr="001C0852">
        <w:rPr>
          <w:rFonts w:ascii="Times New Roman" w:hAnsi="Times New Roman" w:cs="Times New Roman"/>
        </w:rPr>
        <w:t>Chitkara University, Punjab, India</w:t>
      </w:r>
      <w:r w:rsidRPr="001C0852">
        <w:rPr>
          <w:rFonts w:ascii="Times New Roman" w:hAnsi="Times New Roman" w:cs="Times New Roman"/>
        </w:rPr>
        <w:t xml:space="preserve"> </w:t>
      </w:r>
    </w:p>
    <w:p w14:paraId="737ECD1C" w14:textId="77777777" w:rsidR="001C0852" w:rsidRDefault="001C0852" w:rsidP="001C0852">
      <w:pPr>
        <w:rPr>
          <w:rFonts w:ascii="Times New Roman" w:hAnsi="Times New Roman" w:cs="Times New Roman"/>
        </w:rPr>
      </w:pPr>
    </w:p>
    <w:p w14:paraId="38EE3ED1" w14:textId="77777777" w:rsidR="001C0852" w:rsidRDefault="001C0852" w:rsidP="001C0852">
      <w:pPr>
        <w:rPr>
          <w:rFonts w:ascii="Times New Roman" w:hAnsi="Times New Roman" w:cs="Times New Roman"/>
        </w:rPr>
      </w:pPr>
    </w:p>
    <w:p w14:paraId="61B45AA4" w14:textId="77777777" w:rsidR="001C0852" w:rsidRDefault="001C0852" w:rsidP="001C0852">
      <w:pPr>
        <w:rPr>
          <w:rFonts w:ascii="Times New Roman" w:hAnsi="Times New Roman" w:cs="Times New Roman"/>
        </w:rPr>
      </w:pPr>
    </w:p>
    <w:p w14:paraId="0AADA980" w14:textId="77777777" w:rsidR="001C0852" w:rsidRDefault="001C0852" w:rsidP="001C0852">
      <w:pPr>
        <w:rPr>
          <w:rFonts w:ascii="Times New Roman" w:hAnsi="Times New Roman" w:cs="Times New Roman"/>
        </w:rPr>
      </w:pPr>
    </w:p>
    <w:p w14:paraId="623D001E" w14:textId="77777777" w:rsidR="001C0852" w:rsidRDefault="001C0852" w:rsidP="001C0852">
      <w:pPr>
        <w:rPr>
          <w:rFonts w:ascii="Times New Roman" w:hAnsi="Times New Roman" w:cs="Times New Roman"/>
        </w:rPr>
      </w:pPr>
    </w:p>
    <w:p w14:paraId="50C60BA3" w14:textId="0697A2C1" w:rsidR="00F01414" w:rsidRPr="001C0852" w:rsidRDefault="00F01414" w:rsidP="001C0852">
      <w:pPr>
        <w:rPr>
          <w:rFonts w:ascii="Times New Roman" w:hAnsi="Times New Roman" w:cs="Times New Roman"/>
        </w:rPr>
      </w:pPr>
    </w:p>
    <w:p w14:paraId="58B94D19" w14:textId="77777777" w:rsidR="00F01414" w:rsidRDefault="00000000" w:rsidP="001C0852">
      <w:pPr>
        <w:pStyle w:val="Heading1"/>
        <w:jc w:val="center"/>
        <w:rPr>
          <w:rFonts w:ascii="Times New Roman" w:hAnsi="Times New Roman" w:cs="Times New Roman"/>
          <w:b/>
          <w:bCs/>
          <w:color w:val="auto"/>
          <w:sz w:val="32"/>
          <w:szCs w:val="32"/>
          <w:u w:val="single"/>
        </w:rPr>
      </w:pPr>
      <w:bookmarkStart w:id="6" w:name="acknowledgement"/>
      <w:bookmarkEnd w:id="5"/>
      <w:r w:rsidRPr="001C0852">
        <w:rPr>
          <w:rFonts w:ascii="Times New Roman" w:hAnsi="Times New Roman" w:cs="Times New Roman"/>
          <w:b/>
          <w:bCs/>
          <w:color w:val="auto"/>
          <w:sz w:val="32"/>
          <w:szCs w:val="32"/>
          <w:u w:val="single"/>
        </w:rPr>
        <w:lastRenderedPageBreak/>
        <w:t>ACKNOWLEDGEMENT</w:t>
      </w:r>
    </w:p>
    <w:p w14:paraId="57A7894F" w14:textId="77777777" w:rsidR="0044355B" w:rsidRPr="0044355B" w:rsidRDefault="0044355B" w:rsidP="0044355B">
      <w:pPr>
        <w:pStyle w:val="BodyText"/>
      </w:pPr>
    </w:p>
    <w:p w14:paraId="57CF8C9A" w14:textId="0413A952"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I would like to express my sincere gratitude to my mentor and the faculty members of the Department of Computer Science and Engineering, Chitkara University Institute of Engineering and Technology, for their continuous guidance, encouragement, and valuable suggestions throughout the completion of this research work</w:t>
      </w:r>
      <w:r w:rsidR="0044355B">
        <w:rPr>
          <w:rFonts w:ascii="Times New Roman" w:hAnsi="Times New Roman" w:cs="Times New Roman"/>
        </w:rPr>
        <w:t xml:space="preserve"> “</w:t>
      </w:r>
      <w:r w:rsidR="0044355B" w:rsidRPr="0044355B">
        <w:rPr>
          <w:rFonts w:ascii="Times New Roman" w:hAnsi="Times New Roman" w:cs="Times New Roman"/>
          <w:b/>
        </w:rPr>
        <w:t>Rise of UPI Fraud in India: Vulnerability Analysis and Prevention Framework</w:t>
      </w:r>
      <w:r w:rsidR="0044355B">
        <w:rPr>
          <w:rFonts w:ascii="Times New Roman" w:hAnsi="Times New Roman" w:cs="Times New Roman"/>
        </w:rPr>
        <w:t>”</w:t>
      </w:r>
      <w:r w:rsidRPr="001C0852">
        <w:rPr>
          <w:rFonts w:ascii="Times New Roman" w:hAnsi="Times New Roman" w:cs="Times New Roman"/>
        </w:rPr>
        <w:t>.</w:t>
      </w:r>
    </w:p>
    <w:p w14:paraId="5051C596"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I would also like to thank Chitkara University for providing the necessary resources, infrastructure, and academic environment required for carrying out this study. Special appreciation goes to various digital payment institutions, cybersecurity reports, RBI circulars, and NPCI resources that provided valuable insights into the growing issue of UPI fraud in India.</w:t>
      </w:r>
    </w:p>
    <w:p w14:paraId="6C15FCEE" w14:textId="77777777" w:rsidR="00F01414"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Lastly, I extend my heartfelt thanks to my family and friends for their constant motivation and support during the completion of this project report.</w:t>
      </w:r>
    </w:p>
    <w:p w14:paraId="7BF83533" w14:textId="77777777" w:rsidR="001C0852" w:rsidRDefault="001C0852">
      <w:pPr>
        <w:pStyle w:val="BodyText"/>
        <w:rPr>
          <w:rFonts w:ascii="Times New Roman" w:hAnsi="Times New Roman" w:cs="Times New Roman"/>
        </w:rPr>
      </w:pPr>
    </w:p>
    <w:p w14:paraId="237B97D1" w14:textId="77777777" w:rsidR="001C0852" w:rsidRDefault="001C0852">
      <w:pPr>
        <w:pStyle w:val="BodyText"/>
        <w:rPr>
          <w:rFonts w:ascii="Times New Roman" w:hAnsi="Times New Roman" w:cs="Times New Roman"/>
        </w:rPr>
      </w:pPr>
    </w:p>
    <w:p w14:paraId="47FA8E77" w14:textId="77777777" w:rsidR="001C0852" w:rsidRDefault="001C0852">
      <w:pPr>
        <w:pStyle w:val="BodyText"/>
        <w:rPr>
          <w:rFonts w:ascii="Times New Roman" w:hAnsi="Times New Roman" w:cs="Times New Roman"/>
        </w:rPr>
      </w:pPr>
    </w:p>
    <w:p w14:paraId="76BB32CF" w14:textId="77777777" w:rsidR="001C0852" w:rsidRDefault="001C0852">
      <w:pPr>
        <w:pStyle w:val="BodyText"/>
        <w:rPr>
          <w:rFonts w:ascii="Times New Roman" w:hAnsi="Times New Roman" w:cs="Times New Roman"/>
        </w:rPr>
      </w:pPr>
    </w:p>
    <w:p w14:paraId="3A5DFAF7" w14:textId="77777777" w:rsidR="001C0852" w:rsidRDefault="001C0852">
      <w:pPr>
        <w:pStyle w:val="BodyText"/>
        <w:rPr>
          <w:rFonts w:ascii="Times New Roman" w:hAnsi="Times New Roman" w:cs="Times New Roman"/>
        </w:rPr>
      </w:pPr>
    </w:p>
    <w:p w14:paraId="1AF10DAD" w14:textId="77777777" w:rsidR="001C0852" w:rsidRDefault="001C0852">
      <w:pPr>
        <w:pStyle w:val="BodyText"/>
        <w:rPr>
          <w:rFonts w:ascii="Times New Roman" w:hAnsi="Times New Roman" w:cs="Times New Roman"/>
        </w:rPr>
      </w:pPr>
    </w:p>
    <w:p w14:paraId="05C8EACD" w14:textId="77777777" w:rsidR="001C0852" w:rsidRDefault="001C0852">
      <w:pPr>
        <w:pStyle w:val="BodyText"/>
        <w:rPr>
          <w:rFonts w:ascii="Times New Roman" w:hAnsi="Times New Roman" w:cs="Times New Roman"/>
        </w:rPr>
      </w:pPr>
    </w:p>
    <w:p w14:paraId="6157F514" w14:textId="77777777" w:rsidR="001C0852" w:rsidRDefault="001C0852">
      <w:pPr>
        <w:pStyle w:val="BodyText"/>
        <w:rPr>
          <w:rFonts w:ascii="Times New Roman" w:hAnsi="Times New Roman" w:cs="Times New Roman"/>
        </w:rPr>
      </w:pPr>
    </w:p>
    <w:p w14:paraId="7385E924" w14:textId="77777777" w:rsidR="001C0852" w:rsidRDefault="001C0852">
      <w:pPr>
        <w:pStyle w:val="BodyText"/>
        <w:rPr>
          <w:rFonts w:ascii="Times New Roman" w:hAnsi="Times New Roman" w:cs="Times New Roman"/>
        </w:rPr>
      </w:pPr>
    </w:p>
    <w:p w14:paraId="1257F037" w14:textId="77777777" w:rsidR="001C0852" w:rsidRDefault="001C0852">
      <w:pPr>
        <w:pStyle w:val="BodyText"/>
        <w:rPr>
          <w:rFonts w:ascii="Times New Roman" w:hAnsi="Times New Roman" w:cs="Times New Roman"/>
        </w:rPr>
      </w:pPr>
    </w:p>
    <w:p w14:paraId="739B3611" w14:textId="77777777" w:rsidR="001C0852" w:rsidRDefault="001C0852">
      <w:pPr>
        <w:pStyle w:val="BodyText"/>
        <w:rPr>
          <w:rFonts w:ascii="Times New Roman" w:hAnsi="Times New Roman" w:cs="Times New Roman"/>
        </w:rPr>
      </w:pPr>
    </w:p>
    <w:p w14:paraId="61537EDE" w14:textId="77777777" w:rsidR="001C0852" w:rsidRDefault="001C0852">
      <w:pPr>
        <w:pStyle w:val="BodyText"/>
        <w:rPr>
          <w:rFonts w:ascii="Times New Roman" w:hAnsi="Times New Roman" w:cs="Times New Roman"/>
        </w:rPr>
      </w:pPr>
    </w:p>
    <w:p w14:paraId="65B72C42" w14:textId="77777777" w:rsidR="001C0852" w:rsidRDefault="001C0852">
      <w:pPr>
        <w:pStyle w:val="BodyText"/>
        <w:rPr>
          <w:rFonts w:ascii="Times New Roman" w:hAnsi="Times New Roman" w:cs="Times New Roman"/>
        </w:rPr>
      </w:pPr>
    </w:p>
    <w:p w14:paraId="42C6CAB0" w14:textId="77777777" w:rsidR="001C0852" w:rsidRDefault="001C0852">
      <w:pPr>
        <w:pStyle w:val="BodyText"/>
        <w:rPr>
          <w:rFonts w:ascii="Times New Roman" w:hAnsi="Times New Roman" w:cs="Times New Roman"/>
        </w:rPr>
      </w:pPr>
    </w:p>
    <w:p w14:paraId="69E03564" w14:textId="77777777" w:rsidR="001C0852" w:rsidRPr="001C0852" w:rsidRDefault="001C0852">
      <w:pPr>
        <w:pStyle w:val="BodyText"/>
        <w:rPr>
          <w:rFonts w:ascii="Times New Roman" w:hAnsi="Times New Roman" w:cs="Times New Roman"/>
        </w:rPr>
      </w:pPr>
    </w:p>
    <w:p w14:paraId="5164A93F" w14:textId="77777777" w:rsidR="00F01414" w:rsidRPr="0044355B" w:rsidRDefault="00000000" w:rsidP="0044355B">
      <w:pPr>
        <w:pStyle w:val="Heading1"/>
        <w:jc w:val="center"/>
        <w:rPr>
          <w:rFonts w:ascii="Times New Roman" w:hAnsi="Times New Roman" w:cs="Times New Roman"/>
          <w:b/>
          <w:bCs/>
          <w:color w:val="auto"/>
          <w:sz w:val="32"/>
          <w:szCs w:val="32"/>
          <w:u w:val="single"/>
        </w:rPr>
      </w:pPr>
      <w:bookmarkStart w:id="7" w:name="abstract"/>
      <w:bookmarkEnd w:id="6"/>
      <w:r w:rsidRPr="0044355B">
        <w:rPr>
          <w:rFonts w:ascii="Times New Roman" w:hAnsi="Times New Roman" w:cs="Times New Roman"/>
          <w:b/>
          <w:bCs/>
          <w:color w:val="auto"/>
          <w:sz w:val="32"/>
          <w:szCs w:val="32"/>
          <w:u w:val="single"/>
        </w:rPr>
        <w:lastRenderedPageBreak/>
        <w:t>ABSTRACT</w:t>
      </w:r>
    </w:p>
    <w:p w14:paraId="1DBDAE01" w14:textId="77777777" w:rsidR="00F01414" w:rsidRPr="0044355B" w:rsidRDefault="00000000" w:rsidP="0044355B">
      <w:pPr>
        <w:pStyle w:val="FirstParagraph"/>
        <w:spacing w:line="360" w:lineRule="auto"/>
        <w:rPr>
          <w:rFonts w:ascii="Times New Roman" w:hAnsi="Times New Roman" w:cs="Times New Roman"/>
        </w:rPr>
      </w:pPr>
      <w:r w:rsidRPr="0044355B">
        <w:rPr>
          <w:rFonts w:ascii="Times New Roman" w:hAnsi="Times New Roman" w:cs="Times New Roman"/>
        </w:rPr>
        <w:t>The rapid growth of the Indian digital payments ecosystem, especially through the Unified Payments Interface (UPI), has transformed the way financial transactions are conducted in India. UPI has significantly improved convenience, financial inclusion, interoperability, and transaction speed. However, alongside this rapid adoption, there has been a substantial rise in cyber frauds and digital payment-related crimes.</w:t>
      </w:r>
    </w:p>
    <w:p w14:paraId="10C92738" w14:textId="77777777" w:rsidR="00F01414" w:rsidRPr="0044355B" w:rsidRDefault="00000000" w:rsidP="0044355B">
      <w:pPr>
        <w:pStyle w:val="BodyText"/>
        <w:spacing w:line="360" w:lineRule="auto"/>
        <w:rPr>
          <w:rFonts w:ascii="Times New Roman" w:hAnsi="Times New Roman" w:cs="Times New Roman"/>
        </w:rPr>
      </w:pPr>
      <w:r w:rsidRPr="0044355B">
        <w:rPr>
          <w:rFonts w:ascii="Times New Roman" w:hAnsi="Times New Roman" w:cs="Times New Roman"/>
        </w:rPr>
        <w:t>This research paper focuses on the increasing threat of UPI fraud in India and analyzes the major vulnerabilities responsible for such incidents. The study examines different fraud techniques including phishing, QR-code scams, fake collect requests, SIM-swap attacks, deepfake-based impersonation, and social engineering attacks. The research further highlights user-level vulnerabilities, platform-level weaknesses, and operational challenges contributing to the rise of fraud cases.</w:t>
      </w:r>
    </w:p>
    <w:p w14:paraId="0FF2546E" w14:textId="77777777" w:rsidR="00F01414" w:rsidRPr="0044355B" w:rsidRDefault="00000000" w:rsidP="0044355B">
      <w:pPr>
        <w:pStyle w:val="BodyText"/>
        <w:spacing w:line="360" w:lineRule="auto"/>
        <w:rPr>
          <w:rFonts w:ascii="Times New Roman" w:hAnsi="Times New Roman" w:cs="Times New Roman"/>
        </w:rPr>
      </w:pPr>
      <w:r w:rsidRPr="0044355B">
        <w:rPr>
          <w:rFonts w:ascii="Times New Roman" w:hAnsi="Times New Roman" w:cs="Times New Roman"/>
        </w:rPr>
        <w:t>The paper proposes a multi-layer prevention framework consisting of beneficiary verification, behavioural risk analysis, device binding, AI-based fraud detection, user awareness mechanisms, and regulatory collaboration between financial institutions and cybersecurity agencies. The study concludes that a combination of technological security, institutional governance, and public awareness is essential to maintain trust and resilience within India’s digital payment ecosystem.</w:t>
      </w:r>
    </w:p>
    <w:p w14:paraId="5E9DC591" w14:textId="7444DD36" w:rsidR="00F01414" w:rsidRDefault="00F01414">
      <w:pPr>
        <w:rPr>
          <w:rFonts w:ascii="Times New Roman" w:hAnsi="Times New Roman" w:cs="Times New Roman"/>
        </w:rPr>
      </w:pPr>
    </w:p>
    <w:p w14:paraId="1401F213" w14:textId="77777777" w:rsidR="0044355B" w:rsidRDefault="0044355B">
      <w:pPr>
        <w:rPr>
          <w:rFonts w:ascii="Times New Roman" w:hAnsi="Times New Roman" w:cs="Times New Roman"/>
        </w:rPr>
      </w:pPr>
    </w:p>
    <w:p w14:paraId="76F0B2D6" w14:textId="77777777" w:rsidR="0044355B" w:rsidRDefault="0044355B">
      <w:pPr>
        <w:rPr>
          <w:rFonts w:ascii="Times New Roman" w:hAnsi="Times New Roman" w:cs="Times New Roman"/>
        </w:rPr>
      </w:pPr>
    </w:p>
    <w:p w14:paraId="5F54E2E1" w14:textId="77777777" w:rsidR="0044355B" w:rsidRDefault="0044355B">
      <w:pPr>
        <w:rPr>
          <w:rFonts w:ascii="Times New Roman" w:hAnsi="Times New Roman" w:cs="Times New Roman"/>
        </w:rPr>
      </w:pPr>
    </w:p>
    <w:p w14:paraId="01898216" w14:textId="77777777" w:rsidR="0044355B" w:rsidRDefault="0044355B">
      <w:pPr>
        <w:rPr>
          <w:rFonts w:ascii="Times New Roman" w:hAnsi="Times New Roman" w:cs="Times New Roman"/>
        </w:rPr>
      </w:pPr>
    </w:p>
    <w:p w14:paraId="5C654431" w14:textId="77777777" w:rsidR="0044355B" w:rsidRDefault="0044355B">
      <w:pPr>
        <w:rPr>
          <w:rFonts w:ascii="Times New Roman" w:hAnsi="Times New Roman" w:cs="Times New Roman"/>
        </w:rPr>
      </w:pPr>
    </w:p>
    <w:p w14:paraId="2F08CE5E" w14:textId="77777777" w:rsidR="0044355B" w:rsidRDefault="0044355B">
      <w:pPr>
        <w:rPr>
          <w:rFonts w:ascii="Times New Roman" w:hAnsi="Times New Roman" w:cs="Times New Roman"/>
        </w:rPr>
      </w:pPr>
    </w:p>
    <w:p w14:paraId="588FC53A" w14:textId="77777777" w:rsidR="0044355B" w:rsidRDefault="0044355B">
      <w:pPr>
        <w:rPr>
          <w:rFonts w:ascii="Times New Roman" w:hAnsi="Times New Roman" w:cs="Times New Roman"/>
        </w:rPr>
      </w:pPr>
    </w:p>
    <w:p w14:paraId="2EE8DF26" w14:textId="77777777" w:rsidR="0044355B" w:rsidRDefault="0044355B">
      <w:pPr>
        <w:rPr>
          <w:rFonts w:ascii="Times New Roman" w:hAnsi="Times New Roman" w:cs="Times New Roman"/>
        </w:rPr>
      </w:pPr>
    </w:p>
    <w:p w14:paraId="7D4E4554" w14:textId="77777777" w:rsidR="0044355B" w:rsidRPr="001C0852" w:rsidRDefault="0044355B">
      <w:pPr>
        <w:rPr>
          <w:rFonts w:ascii="Times New Roman" w:hAnsi="Times New Roman" w:cs="Times New Roman"/>
        </w:rPr>
      </w:pPr>
    </w:p>
    <w:p w14:paraId="65B1420F" w14:textId="6D11A4C5" w:rsidR="00F01414" w:rsidRPr="003120F4" w:rsidRDefault="00000000" w:rsidP="0044355B">
      <w:pPr>
        <w:pStyle w:val="Heading1"/>
        <w:jc w:val="center"/>
        <w:rPr>
          <w:rFonts w:ascii="Times New Roman" w:hAnsi="Times New Roman" w:cs="Times New Roman"/>
          <w:b/>
          <w:bCs/>
          <w:color w:val="auto"/>
          <w:sz w:val="32"/>
          <w:szCs w:val="32"/>
        </w:rPr>
      </w:pPr>
      <w:bookmarkStart w:id="8" w:name="introduction"/>
      <w:bookmarkEnd w:id="7"/>
      <w:r w:rsidRPr="003120F4">
        <w:rPr>
          <w:rFonts w:ascii="Times New Roman" w:hAnsi="Times New Roman" w:cs="Times New Roman"/>
          <w:b/>
          <w:bCs/>
          <w:color w:val="auto"/>
          <w:sz w:val="32"/>
          <w:szCs w:val="32"/>
        </w:rPr>
        <w:lastRenderedPageBreak/>
        <w:t>INTRODUCTION</w:t>
      </w:r>
    </w:p>
    <w:p w14:paraId="5C40395A"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Indian digital payment ecosystem has witnessed a revolutionary transformation over the past decade. Unified Payments Interface (UPI), introduced by the National Payments Corporation of India (NPCI), has become one of the most widely used payment systems due to its simplicity, interoperability, and real-time transaction capabilities.</w:t>
      </w:r>
    </w:p>
    <w:p w14:paraId="26E50DDC"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UPI allows users to instantly transfer money using mobile devices without requiring detailed bank account information. Its seamless integration with banking services, QR-code payments, merchant platforms, and mobile applications has accelerated digital payment adoption across urban and rural regions.</w:t>
      </w:r>
    </w:p>
    <w:p w14:paraId="3C51746F"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Despite these advancements, the increasing dependency on digital payments has also attracted cybercriminals. Fraudsters continuously exploit technical loopholes, user confusion, and social engineering methods to conduct fraudulent activities. Fake payment links, phishing calls, screen-sharing applications, QR-code manipulation, and impersonation scams are now common forms of digital fraud.</w:t>
      </w:r>
    </w:p>
    <w:p w14:paraId="1BEC930E"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The rapid growth in transaction volume has further intensified the challenge of monitoring and preventing fraud in real-time. Since UPI transactions are processed instantly, recovering fraudulent funds becomes difficult once the transfer is completed.</w:t>
      </w:r>
    </w:p>
    <w:p w14:paraId="5DD2338F"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This research paper aims to analyze the reasons behind the rise of UPI fraud in India and evaluate existing preventive measures. The paper also proposes a multi-layer security framework designed to minimize fraud risks while maintaining the convenience and accessibility of digital payments.</w:t>
      </w:r>
    </w:p>
    <w:p w14:paraId="6410ECFC" w14:textId="77777777" w:rsidR="00F01414" w:rsidRPr="00CA7844" w:rsidRDefault="00000000">
      <w:pPr>
        <w:pStyle w:val="Heading2"/>
        <w:rPr>
          <w:rFonts w:ascii="Times New Roman" w:hAnsi="Times New Roman" w:cs="Times New Roman"/>
          <w:b/>
          <w:bCs/>
          <w:color w:val="auto"/>
        </w:rPr>
      </w:pPr>
      <w:bookmarkStart w:id="9" w:name="objectives-of-the-study"/>
      <w:r w:rsidRPr="00CA7844">
        <w:rPr>
          <w:rFonts w:ascii="Times New Roman" w:hAnsi="Times New Roman" w:cs="Times New Roman"/>
          <w:b/>
          <w:bCs/>
          <w:color w:val="auto"/>
        </w:rPr>
        <w:t>1.1 Objectives of the Study</w:t>
      </w:r>
    </w:p>
    <w:p w14:paraId="786058EF"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The primary objectives of this research are:</w:t>
      </w:r>
    </w:p>
    <w:p w14:paraId="2340BD6A" w14:textId="77777777" w:rsidR="00F01414" w:rsidRPr="001C0852" w:rsidRDefault="00000000">
      <w:pPr>
        <w:pStyle w:val="Compact"/>
        <w:numPr>
          <w:ilvl w:val="0"/>
          <w:numId w:val="2"/>
        </w:numPr>
        <w:rPr>
          <w:rFonts w:ascii="Times New Roman" w:hAnsi="Times New Roman" w:cs="Times New Roman"/>
        </w:rPr>
      </w:pPr>
      <w:r w:rsidRPr="001C0852">
        <w:rPr>
          <w:rFonts w:ascii="Times New Roman" w:hAnsi="Times New Roman" w:cs="Times New Roman"/>
        </w:rPr>
        <w:t>To analyze the rapid increase of UPI fraud in India.</w:t>
      </w:r>
    </w:p>
    <w:p w14:paraId="05AF5744" w14:textId="77777777" w:rsidR="00F01414" w:rsidRPr="001C0852" w:rsidRDefault="00000000">
      <w:pPr>
        <w:pStyle w:val="Compact"/>
        <w:numPr>
          <w:ilvl w:val="0"/>
          <w:numId w:val="2"/>
        </w:numPr>
        <w:rPr>
          <w:rFonts w:ascii="Times New Roman" w:hAnsi="Times New Roman" w:cs="Times New Roman"/>
        </w:rPr>
      </w:pPr>
      <w:r w:rsidRPr="001C0852">
        <w:rPr>
          <w:rFonts w:ascii="Times New Roman" w:hAnsi="Times New Roman" w:cs="Times New Roman"/>
        </w:rPr>
        <w:t>To identify user-level and system-level vulnerabilities.</w:t>
      </w:r>
    </w:p>
    <w:p w14:paraId="32B37151" w14:textId="77777777" w:rsidR="00F01414" w:rsidRPr="001C0852" w:rsidRDefault="00000000">
      <w:pPr>
        <w:pStyle w:val="Compact"/>
        <w:numPr>
          <w:ilvl w:val="0"/>
          <w:numId w:val="2"/>
        </w:numPr>
        <w:rPr>
          <w:rFonts w:ascii="Times New Roman" w:hAnsi="Times New Roman" w:cs="Times New Roman"/>
        </w:rPr>
      </w:pPr>
      <w:r w:rsidRPr="001C0852">
        <w:rPr>
          <w:rFonts w:ascii="Times New Roman" w:hAnsi="Times New Roman" w:cs="Times New Roman"/>
        </w:rPr>
        <w:t>To study different types of digital payment fraud techniques.</w:t>
      </w:r>
    </w:p>
    <w:p w14:paraId="290F114F" w14:textId="77777777" w:rsidR="00F01414" w:rsidRPr="001C0852" w:rsidRDefault="00000000">
      <w:pPr>
        <w:pStyle w:val="Compact"/>
        <w:numPr>
          <w:ilvl w:val="0"/>
          <w:numId w:val="2"/>
        </w:numPr>
        <w:rPr>
          <w:rFonts w:ascii="Times New Roman" w:hAnsi="Times New Roman" w:cs="Times New Roman"/>
        </w:rPr>
      </w:pPr>
      <w:r w:rsidRPr="001C0852">
        <w:rPr>
          <w:rFonts w:ascii="Times New Roman" w:hAnsi="Times New Roman" w:cs="Times New Roman"/>
        </w:rPr>
        <w:t>To evaluate current fraud prevention mechanisms.</w:t>
      </w:r>
    </w:p>
    <w:p w14:paraId="4217D838" w14:textId="77777777" w:rsidR="00F01414" w:rsidRPr="001C0852" w:rsidRDefault="00000000">
      <w:pPr>
        <w:pStyle w:val="Compact"/>
        <w:numPr>
          <w:ilvl w:val="0"/>
          <w:numId w:val="2"/>
        </w:numPr>
        <w:rPr>
          <w:rFonts w:ascii="Times New Roman" w:hAnsi="Times New Roman" w:cs="Times New Roman"/>
        </w:rPr>
      </w:pPr>
      <w:r w:rsidRPr="001C0852">
        <w:rPr>
          <w:rFonts w:ascii="Times New Roman" w:hAnsi="Times New Roman" w:cs="Times New Roman"/>
        </w:rPr>
        <w:t>To propose an advanced prevention framework for reducing UPI fraud.</w:t>
      </w:r>
    </w:p>
    <w:p w14:paraId="27CEB1FD" w14:textId="77777777" w:rsidR="00F01414" w:rsidRPr="0044355B" w:rsidRDefault="00000000">
      <w:pPr>
        <w:pStyle w:val="Heading2"/>
        <w:rPr>
          <w:rFonts w:ascii="Times New Roman" w:hAnsi="Times New Roman" w:cs="Times New Roman"/>
          <w:b/>
          <w:bCs/>
          <w:color w:val="auto"/>
        </w:rPr>
      </w:pPr>
      <w:bookmarkStart w:id="10" w:name="scope-of-the-study"/>
      <w:bookmarkEnd w:id="9"/>
      <w:r w:rsidRPr="0044355B">
        <w:rPr>
          <w:rFonts w:ascii="Times New Roman" w:hAnsi="Times New Roman" w:cs="Times New Roman"/>
          <w:b/>
          <w:bCs/>
          <w:color w:val="auto"/>
        </w:rPr>
        <w:lastRenderedPageBreak/>
        <w:t>1.2 Scope of the Study</w:t>
      </w:r>
    </w:p>
    <w:p w14:paraId="3F8F01FD"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scope of this study is focused on fraud activities associated with UPI-based digital payment systems in India. The study covers cybersecurity risks, social engineering attacks, financial fraud mechanisms, and prevention frameworks implemented by banking institutions and regulatory authorities.</w:t>
      </w:r>
    </w:p>
    <w:p w14:paraId="6C4C20E6" w14:textId="43B9AC12" w:rsidR="00F01414" w:rsidRDefault="00F01414">
      <w:pPr>
        <w:rPr>
          <w:rFonts w:ascii="Times New Roman" w:hAnsi="Times New Roman" w:cs="Times New Roman"/>
        </w:rPr>
      </w:pPr>
    </w:p>
    <w:p w14:paraId="53C31D9B" w14:textId="77777777" w:rsidR="0044355B" w:rsidRDefault="0044355B">
      <w:pPr>
        <w:rPr>
          <w:rFonts w:ascii="Times New Roman" w:hAnsi="Times New Roman" w:cs="Times New Roman"/>
        </w:rPr>
      </w:pPr>
    </w:p>
    <w:p w14:paraId="2BB3D9F1" w14:textId="77777777" w:rsidR="0044355B" w:rsidRDefault="0044355B">
      <w:pPr>
        <w:rPr>
          <w:rFonts w:ascii="Times New Roman" w:hAnsi="Times New Roman" w:cs="Times New Roman"/>
        </w:rPr>
      </w:pPr>
    </w:p>
    <w:p w14:paraId="3F2A1F4D" w14:textId="77777777" w:rsidR="0044355B" w:rsidRDefault="0044355B">
      <w:pPr>
        <w:rPr>
          <w:rFonts w:ascii="Times New Roman" w:hAnsi="Times New Roman" w:cs="Times New Roman"/>
        </w:rPr>
      </w:pPr>
    </w:p>
    <w:p w14:paraId="3C24127E" w14:textId="77777777" w:rsidR="0044355B" w:rsidRDefault="0044355B">
      <w:pPr>
        <w:rPr>
          <w:rFonts w:ascii="Times New Roman" w:hAnsi="Times New Roman" w:cs="Times New Roman"/>
        </w:rPr>
      </w:pPr>
    </w:p>
    <w:p w14:paraId="04D4B755" w14:textId="77777777" w:rsidR="0044355B" w:rsidRDefault="0044355B">
      <w:pPr>
        <w:rPr>
          <w:rFonts w:ascii="Times New Roman" w:hAnsi="Times New Roman" w:cs="Times New Roman"/>
        </w:rPr>
      </w:pPr>
    </w:p>
    <w:p w14:paraId="5D83ED56" w14:textId="77777777" w:rsidR="0044355B" w:rsidRDefault="0044355B">
      <w:pPr>
        <w:rPr>
          <w:rFonts w:ascii="Times New Roman" w:hAnsi="Times New Roman" w:cs="Times New Roman"/>
        </w:rPr>
      </w:pPr>
    </w:p>
    <w:p w14:paraId="33462F6E" w14:textId="77777777" w:rsidR="0044355B" w:rsidRDefault="0044355B">
      <w:pPr>
        <w:rPr>
          <w:rFonts w:ascii="Times New Roman" w:hAnsi="Times New Roman" w:cs="Times New Roman"/>
        </w:rPr>
      </w:pPr>
    </w:p>
    <w:p w14:paraId="2B5AF8A5" w14:textId="77777777" w:rsidR="0044355B" w:rsidRDefault="0044355B">
      <w:pPr>
        <w:rPr>
          <w:rFonts w:ascii="Times New Roman" w:hAnsi="Times New Roman" w:cs="Times New Roman"/>
        </w:rPr>
      </w:pPr>
    </w:p>
    <w:p w14:paraId="00EBCF66" w14:textId="77777777" w:rsidR="0044355B" w:rsidRDefault="0044355B">
      <w:pPr>
        <w:rPr>
          <w:rFonts w:ascii="Times New Roman" w:hAnsi="Times New Roman" w:cs="Times New Roman"/>
        </w:rPr>
      </w:pPr>
    </w:p>
    <w:p w14:paraId="70971E27" w14:textId="77777777" w:rsidR="0044355B" w:rsidRDefault="0044355B">
      <w:pPr>
        <w:rPr>
          <w:rFonts w:ascii="Times New Roman" w:hAnsi="Times New Roman" w:cs="Times New Roman"/>
        </w:rPr>
      </w:pPr>
    </w:p>
    <w:p w14:paraId="75DFBBFF" w14:textId="77777777" w:rsidR="0044355B" w:rsidRDefault="0044355B">
      <w:pPr>
        <w:rPr>
          <w:rFonts w:ascii="Times New Roman" w:hAnsi="Times New Roman" w:cs="Times New Roman"/>
        </w:rPr>
      </w:pPr>
    </w:p>
    <w:p w14:paraId="15AAE406" w14:textId="77777777" w:rsidR="0044355B" w:rsidRDefault="0044355B">
      <w:pPr>
        <w:rPr>
          <w:rFonts w:ascii="Times New Roman" w:hAnsi="Times New Roman" w:cs="Times New Roman"/>
        </w:rPr>
      </w:pPr>
    </w:p>
    <w:p w14:paraId="362120D1" w14:textId="77777777" w:rsidR="0044355B" w:rsidRDefault="0044355B">
      <w:pPr>
        <w:rPr>
          <w:rFonts w:ascii="Times New Roman" w:hAnsi="Times New Roman" w:cs="Times New Roman"/>
        </w:rPr>
      </w:pPr>
    </w:p>
    <w:p w14:paraId="6E95A574" w14:textId="77777777" w:rsidR="0044355B" w:rsidRDefault="0044355B">
      <w:pPr>
        <w:rPr>
          <w:rFonts w:ascii="Times New Roman" w:hAnsi="Times New Roman" w:cs="Times New Roman"/>
        </w:rPr>
      </w:pPr>
    </w:p>
    <w:p w14:paraId="432225F7" w14:textId="77777777" w:rsidR="0044355B" w:rsidRDefault="0044355B">
      <w:pPr>
        <w:rPr>
          <w:rFonts w:ascii="Times New Roman" w:hAnsi="Times New Roman" w:cs="Times New Roman"/>
        </w:rPr>
      </w:pPr>
    </w:p>
    <w:p w14:paraId="6AF434E5" w14:textId="77777777" w:rsidR="0044355B" w:rsidRDefault="0044355B">
      <w:pPr>
        <w:rPr>
          <w:rFonts w:ascii="Times New Roman" w:hAnsi="Times New Roman" w:cs="Times New Roman"/>
        </w:rPr>
      </w:pPr>
    </w:p>
    <w:p w14:paraId="3D8B3D55" w14:textId="77777777" w:rsidR="0044355B" w:rsidRDefault="0044355B">
      <w:pPr>
        <w:rPr>
          <w:rFonts w:ascii="Times New Roman" w:hAnsi="Times New Roman" w:cs="Times New Roman"/>
        </w:rPr>
      </w:pPr>
    </w:p>
    <w:p w14:paraId="02C930ED" w14:textId="77777777" w:rsidR="0044355B" w:rsidRPr="001C0852" w:rsidRDefault="0044355B">
      <w:pPr>
        <w:rPr>
          <w:rFonts w:ascii="Times New Roman" w:hAnsi="Times New Roman" w:cs="Times New Roman"/>
        </w:rPr>
      </w:pPr>
    </w:p>
    <w:p w14:paraId="3F96F72A" w14:textId="64BD2C7E" w:rsidR="00F01414" w:rsidRPr="0044355B" w:rsidRDefault="00000000" w:rsidP="0044355B">
      <w:pPr>
        <w:pStyle w:val="Heading1"/>
        <w:rPr>
          <w:rFonts w:ascii="Times New Roman" w:hAnsi="Times New Roman" w:cs="Times New Roman"/>
          <w:b/>
          <w:bCs/>
          <w:color w:val="auto"/>
        </w:rPr>
      </w:pPr>
      <w:bookmarkStart w:id="11" w:name="research-methodology"/>
      <w:bookmarkEnd w:id="8"/>
      <w:bookmarkEnd w:id="10"/>
      <w:r w:rsidRPr="003120F4">
        <w:rPr>
          <w:rFonts w:ascii="Times New Roman" w:hAnsi="Times New Roman" w:cs="Times New Roman"/>
          <w:b/>
          <w:bCs/>
          <w:color w:val="auto"/>
          <w:sz w:val="32"/>
          <w:szCs w:val="32"/>
        </w:rPr>
        <w:lastRenderedPageBreak/>
        <w:t>RESEARCH METHODOLOGY</w:t>
      </w:r>
    </w:p>
    <w:p w14:paraId="1D94D768"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methodology adopted for this research is based on qualitative analysis using secondary data sources. Information was collected from official reports, RBI guidelines, NPCI publications, cybersecurity reports, digital threat reports, and recent studies related to digital payment fraud.</w:t>
      </w:r>
    </w:p>
    <w:p w14:paraId="72187FC1"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The research process involved the following stages:</w:t>
      </w:r>
    </w:p>
    <w:p w14:paraId="30E9FA30" w14:textId="77777777" w:rsidR="00F01414" w:rsidRPr="0044355B" w:rsidRDefault="00000000">
      <w:pPr>
        <w:pStyle w:val="Heading2"/>
        <w:rPr>
          <w:rFonts w:ascii="Times New Roman" w:hAnsi="Times New Roman" w:cs="Times New Roman"/>
          <w:b/>
          <w:bCs/>
          <w:color w:val="auto"/>
        </w:rPr>
      </w:pPr>
      <w:bookmarkStart w:id="12" w:name="data-collection"/>
      <w:r w:rsidRPr="0044355B">
        <w:rPr>
          <w:rFonts w:ascii="Times New Roman" w:hAnsi="Times New Roman" w:cs="Times New Roman"/>
          <w:b/>
          <w:bCs/>
          <w:color w:val="auto"/>
        </w:rPr>
        <w:t>2.1 Data Collection</w:t>
      </w:r>
    </w:p>
    <w:p w14:paraId="1B2FCCA5"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Data was collected from:</w:t>
      </w:r>
    </w:p>
    <w:p w14:paraId="13CA9B2E" w14:textId="77777777" w:rsidR="00F01414" w:rsidRPr="001C0852" w:rsidRDefault="00000000" w:rsidP="0044355B">
      <w:pPr>
        <w:pStyle w:val="Compact"/>
        <w:numPr>
          <w:ilvl w:val="0"/>
          <w:numId w:val="3"/>
        </w:numPr>
        <w:spacing w:line="360" w:lineRule="auto"/>
        <w:rPr>
          <w:rFonts w:ascii="Times New Roman" w:hAnsi="Times New Roman" w:cs="Times New Roman"/>
        </w:rPr>
      </w:pPr>
      <w:r w:rsidRPr="001C0852">
        <w:rPr>
          <w:rFonts w:ascii="Times New Roman" w:hAnsi="Times New Roman" w:cs="Times New Roman"/>
        </w:rPr>
        <w:t>RBI circulars and fraud management guidelines.</w:t>
      </w:r>
    </w:p>
    <w:p w14:paraId="5EAFE0E4" w14:textId="77777777" w:rsidR="00F01414" w:rsidRPr="001C0852" w:rsidRDefault="00000000" w:rsidP="0044355B">
      <w:pPr>
        <w:pStyle w:val="Compact"/>
        <w:numPr>
          <w:ilvl w:val="0"/>
          <w:numId w:val="3"/>
        </w:numPr>
        <w:spacing w:line="360" w:lineRule="auto"/>
        <w:rPr>
          <w:rFonts w:ascii="Times New Roman" w:hAnsi="Times New Roman" w:cs="Times New Roman"/>
        </w:rPr>
      </w:pPr>
      <w:r w:rsidRPr="001C0852">
        <w:rPr>
          <w:rFonts w:ascii="Times New Roman" w:hAnsi="Times New Roman" w:cs="Times New Roman"/>
        </w:rPr>
        <w:t>NPCI transaction statistics and security frameworks.</w:t>
      </w:r>
    </w:p>
    <w:p w14:paraId="1C5378FA" w14:textId="77777777" w:rsidR="00F01414" w:rsidRPr="001C0852" w:rsidRDefault="00000000" w:rsidP="0044355B">
      <w:pPr>
        <w:pStyle w:val="Compact"/>
        <w:numPr>
          <w:ilvl w:val="0"/>
          <w:numId w:val="3"/>
        </w:numPr>
        <w:spacing w:line="360" w:lineRule="auto"/>
        <w:rPr>
          <w:rFonts w:ascii="Times New Roman" w:hAnsi="Times New Roman" w:cs="Times New Roman"/>
        </w:rPr>
      </w:pPr>
      <w:r w:rsidRPr="001C0852">
        <w:rPr>
          <w:rFonts w:ascii="Times New Roman" w:hAnsi="Times New Roman" w:cs="Times New Roman"/>
        </w:rPr>
        <w:t>CERT-In cybersecurity reports.</w:t>
      </w:r>
    </w:p>
    <w:p w14:paraId="4954C2BF" w14:textId="77777777" w:rsidR="00F01414" w:rsidRPr="001C0852" w:rsidRDefault="00000000" w:rsidP="0044355B">
      <w:pPr>
        <w:pStyle w:val="Compact"/>
        <w:numPr>
          <w:ilvl w:val="0"/>
          <w:numId w:val="3"/>
        </w:numPr>
        <w:spacing w:line="360" w:lineRule="auto"/>
        <w:rPr>
          <w:rFonts w:ascii="Times New Roman" w:hAnsi="Times New Roman" w:cs="Times New Roman"/>
        </w:rPr>
      </w:pPr>
      <w:r w:rsidRPr="001C0852">
        <w:rPr>
          <w:rFonts w:ascii="Times New Roman" w:hAnsi="Times New Roman" w:cs="Times New Roman"/>
        </w:rPr>
        <w:t>Banking and fintech security publications.</w:t>
      </w:r>
    </w:p>
    <w:p w14:paraId="53BFEE81" w14:textId="77777777" w:rsidR="00F01414" w:rsidRPr="001C0852" w:rsidRDefault="00000000" w:rsidP="0044355B">
      <w:pPr>
        <w:pStyle w:val="Compact"/>
        <w:numPr>
          <w:ilvl w:val="0"/>
          <w:numId w:val="3"/>
        </w:numPr>
        <w:spacing w:line="360" w:lineRule="auto"/>
        <w:rPr>
          <w:rFonts w:ascii="Times New Roman" w:hAnsi="Times New Roman" w:cs="Times New Roman"/>
        </w:rPr>
      </w:pPr>
      <w:r w:rsidRPr="001C0852">
        <w:rPr>
          <w:rFonts w:ascii="Times New Roman" w:hAnsi="Times New Roman" w:cs="Times New Roman"/>
        </w:rPr>
        <w:t>Research journals and digital payment studies.</w:t>
      </w:r>
    </w:p>
    <w:p w14:paraId="052DB1E5" w14:textId="77777777" w:rsidR="00F01414" w:rsidRPr="0044355B" w:rsidRDefault="00000000" w:rsidP="0044355B">
      <w:pPr>
        <w:pStyle w:val="Heading2"/>
        <w:spacing w:line="360" w:lineRule="auto"/>
        <w:rPr>
          <w:rFonts w:ascii="Times New Roman" w:hAnsi="Times New Roman" w:cs="Times New Roman"/>
          <w:b/>
          <w:bCs/>
          <w:color w:val="auto"/>
        </w:rPr>
      </w:pPr>
      <w:bookmarkStart w:id="13" w:name="data-analysis"/>
      <w:bookmarkEnd w:id="12"/>
      <w:r w:rsidRPr="0044355B">
        <w:rPr>
          <w:rFonts w:ascii="Times New Roman" w:hAnsi="Times New Roman" w:cs="Times New Roman"/>
          <w:b/>
          <w:bCs/>
          <w:color w:val="auto"/>
        </w:rPr>
        <w:t>2.2 Data Analysis</w:t>
      </w:r>
    </w:p>
    <w:p w14:paraId="450E484D"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collected data was categorized into multiple themes:</w:t>
      </w:r>
    </w:p>
    <w:p w14:paraId="4FF88EF5" w14:textId="77777777" w:rsidR="00F01414" w:rsidRPr="001C0852" w:rsidRDefault="00000000" w:rsidP="0044355B">
      <w:pPr>
        <w:pStyle w:val="Compact"/>
        <w:numPr>
          <w:ilvl w:val="0"/>
          <w:numId w:val="4"/>
        </w:numPr>
        <w:spacing w:line="360" w:lineRule="auto"/>
        <w:rPr>
          <w:rFonts w:ascii="Times New Roman" w:hAnsi="Times New Roman" w:cs="Times New Roman"/>
        </w:rPr>
      </w:pPr>
      <w:r w:rsidRPr="001C0852">
        <w:rPr>
          <w:rFonts w:ascii="Times New Roman" w:hAnsi="Times New Roman" w:cs="Times New Roman"/>
        </w:rPr>
        <w:t>User vulnerabilities.</w:t>
      </w:r>
    </w:p>
    <w:p w14:paraId="0D9136CE" w14:textId="77777777" w:rsidR="00F01414" w:rsidRPr="001C0852" w:rsidRDefault="00000000" w:rsidP="0044355B">
      <w:pPr>
        <w:pStyle w:val="Compact"/>
        <w:numPr>
          <w:ilvl w:val="0"/>
          <w:numId w:val="4"/>
        </w:numPr>
        <w:spacing w:line="360" w:lineRule="auto"/>
        <w:rPr>
          <w:rFonts w:ascii="Times New Roman" w:hAnsi="Times New Roman" w:cs="Times New Roman"/>
        </w:rPr>
      </w:pPr>
      <w:r w:rsidRPr="001C0852">
        <w:rPr>
          <w:rFonts w:ascii="Times New Roman" w:hAnsi="Times New Roman" w:cs="Times New Roman"/>
        </w:rPr>
        <w:t>Platform-level vulnerabilities.</w:t>
      </w:r>
    </w:p>
    <w:p w14:paraId="16F04299" w14:textId="77777777" w:rsidR="00F01414" w:rsidRPr="001C0852" w:rsidRDefault="00000000" w:rsidP="0044355B">
      <w:pPr>
        <w:pStyle w:val="Compact"/>
        <w:numPr>
          <w:ilvl w:val="0"/>
          <w:numId w:val="4"/>
        </w:numPr>
        <w:spacing w:line="360" w:lineRule="auto"/>
        <w:rPr>
          <w:rFonts w:ascii="Times New Roman" w:hAnsi="Times New Roman" w:cs="Times New Roman"/>
        </w:rPr>
      </w:pPr>
      <w:r w:rsidRPr="001C0852">
        <w:rPr>
          <w:rFonts w:ascii="Times New Roman" w:hAnsi="Times New Roman" w:cs="Times New Roman"/>
        </w:rPr>
        <w:t>Fraud typologies.</w:t>
      </w:r>
    </w:p>
    <w:p w14:paraId="1A379F2E" w14:textId="77777777" w:rsidR="00F01414" w:rsidRPr="001C0852" w:rsidRDefault="00000000" w:rsidP="0044355B">
      <w:pPr>
        <w:pStyle w:val="Compact"/>
        <w:numPr>
          <w:ilvl w:val="0"/>
          <w:numId w:val="4"/>
        </w:numPr>
        <w:spacing w:line="360" w:lineRule="auto"/>
        <w:rPr>
          <w:rFonts w:ascii="Times New Roman" w:hAnsi="Times New Roman" w:cs="Times New Roman"/>
        </w:rPr>
      </w:pPr>
      <w:r w:rsidRPr="001C0852">
        <w:rPr>
          <w:rFonts w:ascii="Times New Roman" w:hAnsi="Times New Roman" w:cs="Times New Roman"/>
        </w:rPr>
        <w:t>Prevention strategies.</w:t>
      </w:r>
    </w:p>
    <w:p w14:paraId="62E27902" w14:textId="77777777" w:rsidR="00F01414" w:rsidRPr="001C0852" w:rsidRDefault="00000000" w:rsidP="0044355B">
      <w:pPr>
        <w:pStyle w:val="Compact"/>
        <w:numPr>
          <w:ilvl w:val="0"/>
          <w:numId w:val="4"/>
        </w:numPr>
        <w:spacing w:line="360" w:lineRule="auto"/>
        <w:rPr>
          <w:rFonts w:ascii="Times New Roman" w:hAnsi="Times New Roman" w:cs="Times New Roman"/>
        </w:rPr>
      </w:pPr>
      <w:r w:rsidRPr="001C0852">
        <w:rPr>
          <w:rFonts w:ascii="Times New Roman" w:hAnsi="Times New Roman" w:cs="Times New Roman"/>
        </w:rPr>
        <w:t>Regulatory interventions.</w:t>
      </w:r>
    </w:p>
    <w:p w14:paraId="25491EA4"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study also evaluated fraud trends based on transaction growth, phishing incidents, AI-generated scams, and cybercrime statistics.</w:t>
      </w:r>
    </w:p>
    <w:p w14:paraId="0129360D" w14:textId="77777777" w:rsidR="00F01414" w:rsidRPr="0044355B" w:rsidRDefault="00000000">
      <w:pPr>
        <w:pStyle w:val="Heading2"/>
        <w:rPr>
          <w:rFonts w:ascii="Times New Roman" w:hAnsi="Times New Roman" w:cs="Times New Roman"/>
          <w:b/>
          <w:bCs/>
          <w:color w:val="auto"/>
        </w:rPr>
      </w:pPr>
      <w:bookmarkStart w:id="14" w:name="research-approach"/>
      <w:bookmarkEnd w:id="13"/>
      <w:r w:rsidRPr="0044355B">
        <w:rPr>
          <w:rFonts w:ascii="Times New Roman" w:hAnsi="Times New Roman" w:cs="Times New Roman"/>
          <w:b/>
          <w:bCs/>
          <w:color w:val="auto"/>
        </w:rPr>
        <w:t>2.3 Research Approach</w:t>
      </w:r>
    </w:p>
    <w:p w14:paraId="65DB37DA" w14:textId="4C550116" w:rsidR="0044355B"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A thematic analysis approach was used to understand the relationship between digital payment adoption and fraud escalation. The findings were interpreted to identify practical security solutions and prevention frameworks.</w:t>
      </w:r>
    </w:p>
    <w:p w14:paraId="5D7DB0B5" w14:textId="780A07E1" w:rsidR="00F01414" w:rsidRDefault="00000000">
      <w:pPr>
        <w:pStyle w:val="Heading1"/>
        <w:rPr>
          <w:rFonts w:ascii="Times New Roman" w:hAnsi="Times New Roman" w:cs="Times New Roman"/>
          <w:b/>
          <w:bCs/>
          <w:color w:val="auto"/>
        </w:rPr>
      </w:pPr>
      <w:bookmarkStart w:id="15" w:name="tools-and-technologies"/>
      <w:bookmarkEnd w:id="11"/>
      <w:bookmarkEnd w:id="14"/>
      <w:r w:rsidRPr="003120F4">
        <w:rPr>
          <w:rFonts w:ascii="Times New Roman" w:hAnsi="Times New Roman" w:cs="Times New Roman"/>
          <w:b/>
          <w:bCs/>
          <w:color w:val="auto"/>
          <w:sz w:val="32"/>
          <w:szCs w:val="32"/>
        </w:rPr>
        <w:lastRenderedPageBreak/>
        <w:t>TOOLS AND TECHNOLOGIES</w:t>
      </w:r>
    </w:p>
    <w:p w14:paraId="7DF9AA7D" w14:textId="77777777" w:rsidR="00CA7844" w:rsidRPr="00CA7844" w:rsidRDefault="00CA7844" w:rsidP="00CA7844">
      <w:pPr>
        <w:pStyle w:val="BodyText"/>
      </w:pPr>
    </w:p>
    <w:p w14:paraId="39F0E985" w14:textId="77777777" w:rsidR="00F01414" w:rsidRPr="001C0852" w:rsidRDefault="00000000" w:rsidP="0044355B">
      <w:pPr>
        <w:pStyle w:val="FirstParagraph"/>
        <w:spacing w:line="360" w:lineRule="auto"/>
        <w:rPr>
          <w:rFonts w:ascii="Times New Roman" w:hAnsi="Times New Roman" w:cs="Times New Roman"/>
        </w:rPr>
      </w:pPr>
      <w:r w:rsidRPr="001C0852">
        <w:rPr>
          <w:rFonts w:ascii="Times New Roman" w:hAnsi="Times New Roman" w:cs="Times New Roman"/>
        </w:rPr>
        <w:t>The following tools and technologies were studied and analyzed during the research:</w:t>
      </w:r>
    </w:p>
    <w:tbl>
      <w:tblPr>
        <w:tblStyle w:val="Table"/>
        <w:tblW w:w="0" w:type="auto"/>
        <w:tblLook w:val="0020" w:firstRow="1" w:lastRow="0" w:firstColumn="0" w:lastColumn="0" w:noHBand="0" w:noVBand="0"/>
      </w:tblPr>
      <w:tblGrid>
        <w:gridCol w:w="3569"/>
        <w:gridCol w:w="3989"/>
      </w:tblGrid>
      <w:tr w:rsidR="00F01414" w:rsidRPr="001C0852" w14:paraId="535C3B5E" w14:textId="77777777" w:rsidTr="00F01414">
        <w:trPr>
          <w:cnfStyle w:val="100000000000" w:firstRow="1" w:lastRow="0" w:firstColumn="0" w:lastColumn="0" w:oddVBand="0" w:evenVBand="0" w:oddHBand="0" w:evenHBand="0" w:firstRowFirstColumn="0" w:firstRowLastColumn="0" w:lastRowFirstColumn="0" w:lastRowLastColumn="0"/>
          <w:tblHeader/>
        </w:trPr>
        <w:tc>
          <w:tcPr>
            <w:tcW w:w="0" w:type="auto"/>
          </w:tcPr>
          <w:p w14:paraId="6A3B5E05"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Tool/Technology</w:t>
            </w:r>
          </w:p>
        </w:tc>
        <w:tc>
          <w:tcPr>
            <w:tcW w:w="0" w:type="auto"/>
          </w:tcPr>
          <w:p w14:paraId="0292C355"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Purpose</w:t>
            </w:r>
          </w:p>
        </w:tc>
      </w:tr>
      <w:tr w:rsidR="00F01414" w:rsidRPr="001C0852" w14:paraId="167B103C" w14:textId="77777777">
        <w:tc>
          <w:tcPr>
            <w:tcW w:w="0" w:type="auto"/>
          </w:tcPr>
          <w:p w14:paraId="145E546E"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UPI Applications</w:t>
            </w:r>
          </w:p>
        </w:tc>
        <w:tc>
          <w:tcPr>
            <w:tcW w:w="0" w:type="auto"/>
          </w:tcPr>
          <w:p w14:paraId="01D9AAD3"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Digital payment ecosystem analysis</w:t>
            </w:r>
          </w:p>
        </w:tc>
      </w:tr>
      <w:tr w:rsidR="00F01414" w:rsidRPr="001C0852" w14:paraId="697395FF" w14:textId="77777777">
        <w:tc>
          <w:tcPr>
            <w:tcW w:w="0" w:type="auto"/>
          </w:tcPr>
          <w:p w14:paraId="0A2A8E64"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QR-Code Payment Systems</w:t>
            </w:r>
          </w:p>
        </w:tc>
        <w:tc>
          <w:tcPr>
            <w:tcW w:w="0" w:type="auto"/>
          </w:tcPr>
          <w:p w14:paraId="1DA54C7A"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Fraud analysis and payment workflows</w:t>
            </w:r>
          </w:p>
        </w:tc>
      </w:tr>
      <w:tr w:rsidR="00F01414" w:rsidRPr="001C0852" w14:paraId="12030DB9" w14:textId="77777777">
        <w:tc>
          <w:tcPr>
            <w:tcW w:w="0" w:type="auto"/>
          </w:tcPr>
          <w:p w14:paraId="124E41E3"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Cybersecurity Reports</w:t>
            </w:r>
          </w:p>
        </w:tc>
        <w:tc>
          <w:tcPr>
            <w:tcW w:w="0" w:type="auto"/>
          </w:tcPr>
          <w:p w14:paraId="5F426AAB"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Threat analysis</w:t>
            </w:r>
          </w:p>
        </w:tc>
      </w:tr>
      <w:tr w:rsidR="00F01414" w:rsidRPr="001C0852" w14:paraId="467C9776" w14:textId="77777777">
        <w:tc>
          <w:tcPr>
            <w:tcW w:w="0" w:type="auto"/>
          </w:tcPr>
          <w:p w14:paraId="1A321F64"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AI-based Fraud Detection Systems</w:t>
            </w:r>
          </w:p>
        </w:tc>
        <w:tc>
          <w:tcPr>
            <w:tcW w:w="0" w:type="auto"/>
          </w:tcPr>
          <w:p w14:paraId="0FEB071D"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Risk analysis and prevention</w:t>
            </w:r>
          </w:p>
        </w:tc>
      </w:tr>
      <w:tr w:rsidR="00F01414" w:rsidRPr="001C0852" w14:paraId="3BD967E0" w14:textId="77777777">
        <w:tc>
          <w:tcPr>
            <w:tcW w:w="0" w:type="auto"/>
          </w:tcPr>
          <w:p w14:paraId="34CB5EFD"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Behavioural Analytics</w:t>
            </w:r>
          </w:p>
        </w:tc>
        <w:tc>
          <w:tcPr>
            <w:tcW w:w="0" w:type="auto"/>
          </w:tcPr>
          <w:p w14:paraId="7907D092"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Fraud pattern detection</w:t>
            </w:r>
          </w:p>
        </w:tc>
      </w:tr>
      <w:tr w:rsidR="00F01414" w:rsidRPr="001C0852" w14:paraId="60488C3F" w14:textId="77777777">
        <w:tc>
          <w:tcPr>
            <w:tcW w:w="0" w:type="auto"/>
          </w:tcPr>
          <w:p w14:paraId="1E72D983"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RBI and NPCI Frameworks</w:t>
            </w:r>
          </w:p>
        </w:tc>
        <w:tc>
          <w:tcPr>
            <w:tcW w:w="0" w:type="auto"/>
          </w:tcPr>
          <w:p w14:paraId="370F47F6"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Regulatory and operational study</w:t>
            </w:r>
          </w:p>
        </w:tc>
      </w:tr>
      <w:tr w:rsidR="00F01414" w:rsidRPr="001C0852" w14:paraId="64F229CE" w14:textId="77777777">
        <w:tc>
          <w:tcPr>
            <w:tcW w:w="0" w:type="auto"/>
          </w:tcPr>
          <w:p w14:paraId="5A392B98"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Digital Banking Platforms</w:t>
            </w:r>
          </w:p>
        </w:tc>
        <w:tc>
          <w:tcPr>
            <w:tcW w:w="0" w:type="auto"/>
          </w:tcPr>
          <w:p w14:paraId="5E4A56D6" w14:textId="77777777" w:rsidR="00F01414" w:rsidRPr="001C0852" w:rsidRDefault="00000000" w:rsidP="0044355B">
            <w:pPr>
              <w:pStyle w:val="Compact"/>
              <w:spacing w:line="360" w:lineRule="auto"/>
              <w:rPr>
                <w:rFonts w:ascii="Times New Roman" w:hAnsi="Times New Roman" w:cs="Times New Roman"/>
              </w:rPr>
            </w:pPr>
            <w:r w:rsidRPr="001C0852">
              <w:rPr>
                <w:rFonts w:ascii="Times New Roman" w:hAnsi="Times New Roman" w:cs="Times New Roman"/>
              </w:rPr>
              <w:t>Transaction monitoring</w:t>
            </w:r>
          </w:p>
        </w:tc>
      </w:tr>
    </w:tbl>
    <w:p w14:paraId="393AAA6A" w14:textId="77777777" w:rsidR="00F01414" w:rsidRPr="001C0852" w:rsidRDefault="00000000" w:rsidP="0044355B">
      <w:pPr>
        <w:pStyle w:val="BodyText"/>
        <w:spacing w:line="360" w:lineRule="auto"/>
        <w:rPr>
          <w:rFonts w:ascii="Times New Roman" w:hAnsi="Times New Roman" w:cs="Times New Roman"/>
        </w:rPr>
      </w:pPr>
      <w:r w:rsidRPr="001C0852">
        <w:rPr>
          <w:rFonts w:ascii="Times New Roman" w:hAnsi="Times New Roman" w:cs="Times New Roman"/>
        </w:rPr>
        <w:t>The study also explored the role of artificial intelligence and machine learning in detecting fraudulent transaction patterns and behavioural anomalies.</w:t>
      </w:r>
    </w:p>
    <w:p w14:paraId="1AA87189" w14:textId="670BBA43" w:rsidR="00F01414" w:rsidRDefault="00F01414">
      <w:pPr>
        <w:rPr>
          <w:rFonts w:ascii="Times New Roman" w:hAnsi="Times New Roman" w:cs="Times New Roman"/>
        </w:rPr>
      </w:pPr>
    </w:p>
    <w:p w14:paraId="33D6D9EE" w14:textId="77777777" w:rsidR="0044355B" w:rsidRDefault="0044355B">
      <w:pPr>
        <w:rPr>
          <w:rFonts w:ascii="Times New Roman" w:hAnsi="Times New Roman" w:cs="Times New Roman"/>
        </w:rPr>
      </w:pPr>
    </w:p>
    <w:p w14:paraId="015A388F" w14:textId="77777777" w:rsidR="0044355B" w:rsidRDefault="0044355B">
      <w:pPr>
        <w:rPr>
          <w:rFonts w:ascii="Times New Roman" w:hAnsi="Times New Roman" w:cs="Times New Roman"/>
        </w:rPr>
      </w:pPr>
    </w:p>
    <w:p w14:paraId="06C8DEB9" w14:textId="77777777" w:rsidR="0044355B" w:rsidRDefault="0044355B">
      <w:pPr>
        <w:rPr>
          <w:rFonts w:ascii="Times New Roman" w:hAnsi="Times New Roman" w:cs="Times New Roman"/>
        </w:rPr>
      </w:pPr>
    </w:p>
    <w:p w14:paraId="0BBC1D37" w14:textId="77777777" w:rsidR="0044355B" w:rsidRDefault="0044355B">
      <w:pPr>
        <w:rPr>
          <w:rFonts w:ascii="Times New Roman" w:hAnsi="Times New Roman" w:cs="Times New Roman"/>
        </w:rPr>
      </w:pPr>
    </w:p>
    <w:p w14:paraId="5FB9BCAE" w14:textId="77777777" w:rsidR="0044355B" w:rsidRDefault="0044355B">
      <w:pPr>
        <w:rPr>
          <w:rFonts w:ascii="Times New Roman" w:hAnsi="Times New Roman" w:cs="Times New Roman"/>
        </w:rPr>
      </w:pPr>
    </w:p>
    <w:p w14:paraId="35D77075" w14:textId="77777777" w:rsidR="0044355B" w:rsidRDefault="0044355B">
      <w:pPr>
        <w:rPr>
          <w:rFonts w:ascii="Times New Roman" w:hAnsi="Times New Roman" w:cs="Times New Roman"/>
        </w:rPr>
      </w:pPr>
    </w:p>
    <w:p w14:paraId="0F989B32" w14:textId="77777777" w:rsidR="0044355B" w:rsidRDefault="0044355B">
      <w:pPr>
        <w:rPr>
          <w:rFonts w:ascii="Times New Roman" w:hAnsi="Times New Roman" w:cs="Times New Roman"/>
        </w:rPr>
      </w:pPr>
    </w:p>
    <w:p w14:paraId="31820BC6" w14:textId="77777777" w:rsidR="0044355B" w:rsidRDefault="0044355B">
      <w:pPr>
        <w:rPr>
          <w:rFonts w:ascii="Times New Roman" w:hAnsi="Times New Roman" w:cs="Times New Roman"/>
        </w:rPr>
      </w:pPr>
    </w:p>
    <w:p w14:paraId="153B42B9" w14:textId="77777777" w:rsidR="0044355B" w:rsidRDefault="0044355B">
      <w:pPr>
        <w:rPr>
          <w:rFonts w:ascii="Times New Roman" w:hAnsi="Times New Roman" w:cs="Times New Roman"/>
        </w:rPr>
      </w:pPr>
    </w:p>
    <w:p w14:paraId="3B3DA115" w14:textId="77777777" w:rsidR="0044355B" w:rsidRDefault="0044355B">
      <w:pPr>
        <w:rPr>
          <w:rFonts w:ascii="Times New Roman" w:hAnsi="Times New Roman" w:cs="Times New Roman"/>
        </w:rPr>
      </w:pPr>
    </w:p>
    <w:p w14:paraId="5C2065C5" w14:textId="77777777" w:rsidR="0044355B" w:rsidRPr="001C0852" w:rsidRDefault="0044355B">
      <w:pPr>
        <w:rPr>
          <w:rFonts w:ascii="Times New Roman" w:hAnsi="Times New Roman" w:cs="Times New Roman"/>
        </w:rPr>
      </w:pPr>
    </w:p>
    <w:p w14:paraId="4B18641E" w14:textId="09489E57" w:rsidR="00F01414" w:rsidRPr="0044355B" w:rsidRDefault="00000000">
      <w:pPr>
        <w:pStyle w:val="Heading1"/>
        <w:rPr>
          <w:rFonts w:ascii="Times New Roman" w:hAnsi="Times New Roman" w:cs="Times New Roman"/>
          <w:b/>
          <w:bCs/>
          <w:color w:val="auto"/>
        </w:rPr>
      </w:pPr>
      <w:bookmarkStart w:id="16" w:name="upi-fraud-ecosystem-and-analysis"/>
      <w:bookmarkEnd w:id="15"/>
      <w:r w:rsidRPr="003120F4">
        <w:rPr>
          <w:rFonts w:ascii="Times New Roman" w:hAnsi="Times New Roman" w:cs="Times New Roman"/>
          <w:b/>
          <w:bCs/>
          <w:color w:val="auto"/>
          <w:sz w:val="32"/>
          <w:szCs w:val="32"/>
        </w:rPr>
        <w:lastRenderedPageBreak/>
        <w:t>UPI FRAUD ECOSYSTEM AND ANALYSIS</w:t>
      </w:r>
    </w:p>
    <w:p w14:paraId="01C5BA74"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The UPI fraud ecosystem consists of multiple attack vectors that target both users and digital payment infrastructures.</w:t>
      </w:r>
    </w:p>
    <w:p w14:paraId="198EA8AB" w14:textId="77777777" w:rsidR="00F01414" w:rsidRPr="00CA7844" w:rsidRDefault="00000000">
      <w:pPr>
        <w:pStyle w:val="Heading2"/>
        <w:rPr>
          <w:rFonts w:ascii="Times New Roman" w:hAnsi="Times New Roman" w:cs="Times New Roman"/>
          <w:b/>
          <w:bCs/>
          <w:color w:val="auto"/>
        </w:rPr>
      </w:pPr>
      <w:bookmarkStart w:id="17" w:name="user-level-vulnerabilities"/>
      <w:r w:rsidRPr="00CA7844">
        <w:rPr>
          <w:rFonts w:ascii="Times New Roman" w:hAnsi="Times New Roman" w:cs="Times New Roman"/>
          <w:b/>
          <w:bCs/>
          <w:color w:val="auto"/>
        </w:rPr>
        <w:t>4.1 User-Level Vulnerabilities</w:t>
      </w:r>
    </w:p>
    <w:p w14:paraId="10E96844"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Most UPI frauds are successful because attackers manipulate users using urgency, fear, confusion, or trust. Many users fail to understand the difference between receiving money and approving payment requests.</w:t>
      </w:r>
    </w:p>
    <w:p w14:paraId="6551AF66" w14:textId="77777777" w:rsidR="00F01414" w:rsidRPr="001C0852" w:rsidRDefault="00000000">
      <w:pPr>
        <w:pStyle w:val="BodyText"/>
        <w:rPr>
          <w:rFonts w:ascii="Times New Roman" w:hAnsi="Times New Roman" w:cs="Times New Roman"/>
        </w:rPr>
      </w:pPr>
      <w:r w:rsidRPr="001C0852">
        <w:rPr>
          <w:rFonts w:ascii="Times New Roman" w:hAnsi="Times New Roman" w:cs="Times New Roman"/>
        </w:rPr>
        <w:t>Fraudsters exploit this confusion through:</w:t>
      </w:r>
    </w:p>
    <w:p w14:paraId="09C2CCD3" w14:textId="77777777" w:rsidR="00F01414" w:rsidRPr="001C0852" w:rsidRDefault="00000000">
      <w:pPr>
        <w:pStyle w:val="Compact"/>
        <w:numPr>
          <w:ilvl w:val="0"/>
          <w:numId w:val="5"/>
        </w:numPr>
        <w:rPr>
          <w:rFonts w:ascii="Times New Roman" w:hAnsi="Times New Roman" w:cs="Times New Roman"/>
        </w:rPr>
      </w:pPr>
      <w:r w:rsidRPr="001C0852">
        <w:rPr>
          <w:rFonts w:ascii="Times New Roman" w:hAnsi="Times New Roman" w:cs="Times New Roman"/>
        </w:rPr>
        <w:t>Fake refund requests.</w:t>
      </w:r>
    </w:p>
    <w:p w14:paraId="11387C4B" w14:textId="77777777" w:rsidR="00F01414" w:rsidRPr="001C0852" w:rsidRDefault="00000000">
      <w:pPr>
        <w:pStyle w:val="Compact"/>
        <w:numPr>
          <w:ilvl w:val="0"/>
          <w:numId w:val="5"/>
        </w:numPr>
        <w:rPr>
          <w:rFonts w:ascii="Times New Roman" w:hAnsi="Times New Roman" w:cs="Times New Roman"/>
        </w:rPr>
      </w:pPr>
      <w:r w:rsidRPr="001C0852">
        <w:rPr>
          <w:rFonts w:ascii="Times New Roman" w:hAnsi="Times New Roman" w:cs="Times New Roman"/>
        </w:rPr>
        <w:t>Reward claim scams.</w:t>
      </w:r>
    </w:p>
    <w:p w14:paraId="3F050138" w14:textId="77777777" w:rsidR="00F01414" w:rsidRPr="001C0852" w:rsidRDefault="00000000">
      <w:pPr>
        <w:pStyle w:val="Compact"/>
        <w:numPr>
          <w:ilvl w:val="0"/>
          <w:numId w:val="5"/>
        </w:numPr>
        <w:rPr>
          <w:rFonts w:ascii="Times New Roman" w:hAnsi="Times New Roman" w:cs="Times New Roman"/>
        </w:rPr>
      </w:pPr>
      <w:r w:rsidRPr="001C0852">
        <w:rPr>
          <w:rFonts w:ascii="Times New Roman" w:hAnsi="Times New Roman" w:cs="Times New Roman"/>
        </w:rPr>
        <w:t>KYC verification frauds.</w:t>
      </w:r>
    </w:p>
    <w:p w14:paraId="3E0C8F1F" w14:textId="77777777" w:rsidR="00F01414" w:rsidRPr="001C0852" w:rsidRDefault="00000000">
      <w:pPr>
        <w:pStyle w:val="Compact"/>
        <w:numPr>
          <w:ilvl w:val="0"/>
          <w:numId w:val="5"/>
        </w:numPr>
        <w:rPr>
          <w:rFonts w:ascii="Times New Roman" w:hAnsi="Times New Roman" w:cs="Times New Roman"/>
        </w:rPr>
      </w:pPr>
      <w:r w:rsidRPr="001C0852">
        <w:rPr>
          <w:rFonts w:ascii="Times New Roman" w:hAnsi="Times New Roman" w:cs="Times New Roman"/>
        </w:rPr>
        <w:t>Customer-care impersonation.</w:t>
      </w:r>
    </w:p>
    <w:p w14:paraId="02DB6092" w14:textId="77777777" w:rsidR="00F01414" w:rsidRPr="001C0852" w:rsidRDefault="00000000">
      <w:pPr>
        <w:pStyle w:val="Compact"/>
        <w:numPr>
          <w:ilvl w:val="0"/>
          <w:numId w:val="5"/>
        </w:numPr>
        <w:rPr>
          <w:rFonts w:ascii="Times New Roman" w:hAnsi="Times New Roman" w:cs="Times New Roman"/>
        </w:rPr>
      </w:pPr>
      <w:r w:rsidRPr="001C0852">
        <w:rPr>
          <w:rFonts w:ascii="Times New Roman" w:hAnsi="Times New Roman" w:cs="Times New Roman"/>
        </w:rPr>
        <w:t>QR-code scams.</w:t>
      </w:r>
    </w:p>
    <w:p w14:paraId="35147F61"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Users often install remote-access applications during fake support calls, allowing attackers to access banking credentials and initiate unauthorized transactions.</w:t>
      </w:r>
    </w:p>
    <w:p w14:paraId="6E678ADF" w14:textId="77777777" w:rsidR="00F01414" w:rsidRPr="0044355B" w:rsidRDefault="00000000">
      <w:pPr>
        <w:pStyle w:val="Heading2"/>
        <w:rPr>
          <w:rFonts w:ascii="Times New Roman" w:hAnsi="Times New Roman" w:cs="Times New Roman"/>
          <w:b/>
          <w:bCs/>
          <w:color w:val="auto"/>
        </w:rPr>
      </w:pPr>
      <w:bookmarkStart w:id="18" w:name="platform-level-vulnerabilities"/>
      <w:bookmarkEnd w:id="17"/>
      <w:r w:rsidRPr="0044355B">
        <w:rPr>
          <w:rFonts w:ascii="Times New Roman" w:hAnsi="Times New Roman" w:cs="Times New Roman"/>
          <w:b/>
          <w:bCs/>
          <w:color w:val="auto"/>
        </w:rPr>
        <w:t>4.2 Platform-Level Vulnerabilities</w:t>
      </w:r>
    </w:p>
    <w:p w14:paraId="15478DAB"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UPI is designed for fast and frictionless transactions. However, real-time processing reduces the available time for manual fraud verification.</w:t>
      </w:r>
    </w:p>
    <w:p w14:paraId="751287F3" w14:textId="77777777" w:rsidR="00F01414" w:rsidRPr="001C0852" w:rsidRDefault="00000000">
      <w:pPr>
        <w:pStyle w:val="BodyText"/>
        <w:rPr>
          <w:rFonts w:ascii="Times New Roman" w:hAnsi="Times New Roman" w:cs="Times New Roman"/>
        </w:rPr>
      </w:pPr>
      <w:r w:rsidRPr="001C0852">
        <w:rPr>
          <w:rFonts w:ascii="Times New Roman" w:hAnsi="Times New Roman" w:cs="Times New Roman"/>
        </w:rPr>
        <w:t>Major platform-level vulnerabilities include:</w:t>
      </w:r>
    </w:p>
    <w:p w14:paraId="62F66345" w14:textId="77777777" w:rsidR="00F01414" w:rsidRPr="001C0852" w:rsidRDefault="00000000">
      <w:pPr>
        <w:pStyle w:val="Compact"/>
        <w:numPr>
          <w:ilvl w:val="0"/>
          <w:numId w:val="6"/>
        </w:numPr>
        <w:rPr>
          <w:rFonts w:ascii="Times New Roman" w:hAnsi="Times New Roman" w:cs="Times New Roman"/>
        </w:rPr>
      </w:pPr>
      <w:r w:rsidRPr="001C0852">
        <w:rPr>
          <w:rFonts w:ascii="Times New Roman" w:hAnsi="Times New Roman" w:cs="Times New Roman"/>
        </w:rPr>
        <w:t>Instant settlement of transactions.</w:t>
      </w:r>
    </w:p>
    <w:p w14:paraId="214B40C9" w14:textId="77777777" w:rsidR="00F01414" w:rsidRPr="001C0852" w:rsidRDefault="00000000">
      <w:pPr>
        <w:pStyle w:val="Compact"/>
        <w:numPr>
          <w:ilvl w:val="0"/>
          <w:numId w:val="6"/>
        </w:numPr>
        <w:rPr>
          <w:rFonts w:ascii="Times New Roman" w:hAnsi="Times New Roman" w:cs="Times New Roman"/>
        </w:rPr>
      </w:pPr>
      <w:r w:rsidRPr="001C0852">
        <w:rPr>
          <w:rFonts w:ascii="Times New Roman" w:hAnsi="Times New Roman" w:cs="Times New Roman"/>
        </w:rPr>
        <w:t>Weak contextual verification.</w:t>
      </w:r>
    </w:p>
    <w:p w14:paraId="5F011604" w14:textId="77777777" w:rsidR="00F01414" w:rsidRPr="001C0852" w:rsidRDefault="00000000">
      <w:pPr>
        <w:pStyle w:val="Compact"/>
        <w:numPr>
          <w:ilvl w:val="0"/>
          <w:numId w:val="6"/>
        </w:numPr>
        <w:rPr>
          <w:rFonts w:ascii="Times New Roman" w:hAnsi="Times New Roman" w:cs="Times New Roman"/>
        </w:rPr>
      </w:pPr>
      <w:r w:rsidRPr="001C0852">
        <w:rPr>
          <w:rFonts w:ascii="Times New Roman" w:hAnsi="Times New Roman" w:cs="Times New Roman"/>
        </w:rPr>
        <w:t>Dependence on third-party applications.</w:t>
      </w:r>
    </w:p>
    <w:p w14:paraId="47B67DBB" w14:textId="77777777" w:rsidR="00F01414" w:rsidRPr="001C0852" w:rsidRDefault="00000000">
      <w:pPr>
        <w:pStyle w:val="Compact"/>
        <w:numPr>
          <w:ilvl w:val="0"/>
          <w:numId w:val="6"/>
        </w:numPr>
        <w:rPr>
          <w:rFonts w:ascii="Times New Roman" w:hAnsi="Times New Roman" w:cs="Times New Roman"/>
        </w:rPr>
      </w:pPr>
      <w:r w:rsidRPr="001C0852">
        <w:rPr>
          <w:rFonts w:ascii="Times New Roman" w:hAnsi="Times New Roman" w:cs="Times New Roman"/>
        </w:rPr>
        <w:t>Delayed fraud reporting.</w:t>
      </w:r>
    </w:p>
    <w:p w14:paraId="3F024673" w14:textId="77777777" w:rsidR="00F01414" w:rsidRPr="001C0852" w:rsidRDefault="00000000">
      <w:pPr>
        <w:pStyle w:val="Compact"/>
        <w:numPr>
          <w:ilvl w:val="0"/>
          <w:numId w:val="6"/>
        </w:numPr>
        <w:rPr>
          <w:rFonts w:ascii="Times New Roman" w:hAnsi="Times New Roman" w:cs="Times New Roman"/>
        </w:rPr>
      </w:pPr>
      <w:r w:rsidRPr="001C0852">
        <w:rPr>
          <w:rFonts w:ascii="Times New Roman" w:hAnsi="Times New Roman" w:cs="Times New Roman"/>
        </w:rPr>
        <w:t>Inconsistent fraud mitigation systems.</w:t>
      </w:r>
    </w:p>
    <w:p w14:paraId="5555899C"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The large transaction volume also increases the complexity of real-time anomaly detection.</w:t>
      </w:r>
    </w:p>
    <w:p w14:paraId="4D8D0BB9" w14:textId="77777777" w:rsidR="00F01414" w:rsidRPr="0044355B" w:rsidRDefault="00000000">
      <w:pPr>
        <w:pStyle w:val="Heading2"/>
        <w:rPr>
          <w:rFonts w:ascii="Times New Roman" w:hAnsi="Times New Roman" w:cs="Times New Roman"/>
          <w:b/>
          <w:bCs/>
          <w:color w:val="auto"/>
        </w:rPr>
      </w:pPr>
      <w:bookmarkStart w:id="19" w:name="types-of-upi-fraud"/>
      <w:bookmarkEnd w:id="18"/>
      <w:r w:rsidRPr="0044355B">
        <w:rPr>
          <w:rFonts w:ascii="Times New Roman" w:hAnsi="Times New Roman" w:cs="Times New Roman"/>
          <w:b/>
          <w:bCs/>
          <w:color w:val="auto"/>
        </w:rPr>
        <w:t>4.3 Types of UPI Fraud</w:t>
      </w:r>
    </w:p>
    <w:p w14:paraId="3707A12F" w14:textId="77777777" w:rsidR="00F01414" w:rsidRPr="0044355B" w:rsidRDefault="00000000">
      <w:pPr>
        <w:pStyle w:val="Heading3"/>
        <w:rPr>
          <w:rFonts w:ascii="Times New Roman" w:hAnsi="Times New Roman" w:cs="Times New Roman"/>
          <w:color w:val="auto"/>
        </w:rPr>
      </w:pPr>
      <w:bookmarkStart w:id="20" w:name="phishing-fraud"/>
      <w:r w:rsidRPr="0044355B">
        <w:rPr>
          <w:rFonts w:ascii="Times New Roman" w:hAnsi="Times New Roman" w:cs="Times New Roman"/>
          <w:color w:val="auto"/>
        </w:rPr>
        <w:t>Phishing Fraud</w:t>
      </w:r>
    </w:p>
    <w:p w14:paraId="3ABF4DE8"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Fraudsters send fake links or messages to steal banking credentials, OTPs, or UPI PINs.</w:t>
      </w:r>
    </w:p>
    <w:p w14:paraId="581CA235" w14:textId="77777777" w:rsidR="00F01414" w:rsidRPr="0044355B" w:rsidRDefault="00000000">
      <w:pPr>
        <w:pStyle w:val="Heading3"/>
        <w:rPr>
          <w:rFonts w:ascii="Times New Roman" w:hAnsi="Times New Roman" w:cs="Times New Roman"/>
          <w:color w:val="auto"/>
        </w:rPr>
      </w:pPr>
      <w:bookmarkStart w:id="21" w:name="qr-code-fraud"/>
      <w:bookmarkEnd w:id="20"/>
      <w:r w:rsidRPr="0044355B">
        <w:rPr>
          <w:rFonts w:ascii="Times New Roman" w:hAnsi="Times New Roman" w:cs="Times New Roman"/>
          <w:color w:val="auto"/>
        </w:rPr>
        <w:t>QR-Code Fraud</w:t>
      </w:r>
    </w:p>
    <w:p w14:paraId="5D87BECB"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Victims are tricked into scanning malicious QR codes, which initiate payment transactions instead of receiving money.</w:t>
      </w:r>
    </w:p>
    <w:p w14:paraId="3BAF4F08" w14:textId="77777777" w:rsidR="00F01414" w:rsidRPr="0044355B" w:rsidRDefault="00000000">
      <w:pPr>
        <w:pStyle w:val="Heading3"/>
        <w:rPr>
          <w:rFonts w:ascii="Times New Roman" w:hAnsi="Times New Roman" w:cs="Times New Roman"/>
          <w:color w:val="auto"/>
        </w:rPr>
      </w:pPr>
      <w:bookmarkStart w:id="22" w:name="collect-request-scam"/>
      <w:bookmarkEnd w:id="21"/>
      <w:r w:rsidRPr="0044355B">
        <w:rPr>
          <w:rFonts w:ascii="Times New Roman" w:hAnsi="Times New Roman" w:cs="Times New Roman"/>
          <w:color w:val="auto"/>
        </w:rPr>
        <w:lastRenderedPageBreak/>
        <w:t>Collect Request Scam</w:t>
      </w:r>
    </w:p>
    <w:p w14:paraId="4F77C537"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Users unknowingly approve fraudulent payment requests sent by attackers.</w:t>
      </w:r>
    </w:p>
    <w:p w14:paraId="40D5AA9E" w14:textId="77777777" w:rsidR="00F01414" w:rsidRPr="0044355B" w:rsidRDefault="00000000">
      <w:pPr>
        <w:pStyle w:val="Heading3"/>
        <w:rPr>
          <w:rFonts w:ascii="Times New Roman" w:hAnsi="Times New Roman" w:cs="Times New Roman"/>
          <w:color w:val="auto"/>
        </w:rPr>
      </w:pPr>
      <w:bookmarkStart w:id="23" w:name="sim-swap-fraud"/>
      <w:bookmarkEnd w:id="22"/>
      <w:r w:rsidRPr="0044355B">
        <w:rPr>
          <w:rFonts w:ascii="Times New Roman" w:hAnsi="Times New Roman" w:cs="Times New Roman"/>
          <w:color w:val="auto"/>
        </w:rPr>
        <w:t>SIM-Swap Fraud</w:t>
      </w:r>
    </w:p>
    <w:p w14:paraId="5FFF4EDB"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Attackers gain control of a victim’s mobile number to bypass OTP authentication.</w:t>
      </w:r>
    </w:p>
    <w:p w14:paraId="60811122" w14:textId="77777777" w:rsidR="00F01414" w:rsidRPr="0044355B" w:rsidRDefault="00000000">
      <w:pPr>
        <w:pStyle w:val="Heading3"/>
        <w:rPr>
          <w:rFonts w:ascii="Times New Roman" w:hAnsi="Times New Roman" w:cs="Times New Roman"/>
          <w:color w:val="auto"/>
        </w:rPr>
      </w:pPr>
      <w:bookmarkStart w:id="24" w:name="fake-customer-support-scam"/>
      <w:bookmarkEnd w:id="23"/>
      <w:r w:rsidRPr="0044355B">
        <w:rPr>
          <w:rFonts w:ascii="Times New Roman" w:hAnsi="Times New Roman" w:cs="Times New Roman"/>
          <w:color w:val="auto"/>
        </w:rPr>
        <w:t>Fake Customer Support Scam</w:t>
      </w:r>
    </w:p>
    <w:p w14:paraId="527B1C91"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Fraudsters impersonate bank officials and convince users to share sensitive information.</w:t>
      </w:r>
    </w:p>
    <w:p w14:paraId="5803D0FF" w14:textId="77777777" w:rsidR="00F01414" w:rsidRPr="0044355B" w:rsidRDefault="00000000">
      <w:pPr>
        <w:pStyle w:val="Heading3"/>
        <w:rPr>
          <w:rFonts w:ascii="Times New Roman" w:hAnsi="Times New Roman" w:cs="Times New Roman"/>
          <w:color w:val="auto"/>
        </w:rPr>
      </w:pPr>
      <w:bookmarkStart w:id="25" w:name="deepfake-and-ai-based-fraud"/>
      <w:bookmarkEnd w:id="24"/>
      <w:r w:rsidRPr="0044355B">
        <w:rPr>
          <w:rFonts w:ascii="Times New Roman" w:hAnsi="Times New Roman" w:cs="Times New Roman"/>
          <w:color w:val="auto"/>
        </w:rPr>
        <w:t>Deepfake and AI-Based Fraud</w:t>
      </w:r>
    </w:p>
    <w:p w14:paraId="2575BD2D"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Artificial intelligence is increasingly being used to create realistic voice and video impersonation scams.</w:t>
      </w:r>
    </w:p>
    <w:p w14:paraId="30E72876" w14:textId="40E1C03E" w:rsidR="00F01414" w:rsidRDefault="00F01414">
      <w:pPr>
        <w:rPr>
          <w:rFonts w:ascii="Times New Roman" w:hAnsi="Times New Roman" w:cs="Times New Roman"/>
        </w:rPr>
      </w:pPr>
    </w:p>
    <w:p w14:paraId="154A2ECF" w14:textId="77777777" w:rsidR="0044355B" w:rsidRDefault="0044355B">
      <w:pPr>
        <w:rPr>
          <w:rFonts w:ascii="Times New Roman" w:hAnsi="Times New Roman" w:cs="Times New Roman"/>
        </w:rPr>
      </w:pPr>
    </w:p>
    <w:p w14:paraId="0FBAC70F" w14:textId="77777777" w:rsidR="0044355B" w:rsidRDefault="0044355B">
      <w:pPr>
        <w:rPr>
          <w:rFonts w:ascii="Times New Roman" w:hAnsi="Times New Roman" w:cs="Times New Roman"/>
        </w:rPr>
      </w:pPr>
    </w:p>
    <w:p w14:paraId="6847A99B" w14:textId="77777777" w:rsidR="0044355B" w:rsidRDefault="0044355B">
      <w:pPr>
        <w:rPr>
          <w:rFonts w:ascii="Times New Roman" w:hAnsi="Times New Roman" w:cs="Times New Roman"/>
        </w:rPr>
      </w:pPr>
    </w:p>
    <w:p w14:paraId="52F59A23" w14:textId="77777777" w:rsidR="0044355B" w:rsidRDefault="0044355B">
      <w:pPr>
        <w:rPr>
          <w:rFonts w:ascii="Times New Roman" w:hAnsi="Times New Roman" w:cs="Times New Roman"/>
        </w:rPr>
      </w:pPr>
    </w:p>
    <w:p w14:paraId="6EF2A0FA" w14:textId="77777777" w:rsidR="0044355B" w:rsidRDefault="0044355B">
      <w:pPr>
        <w:rPr>
          <w:rFonts w:ascii="Times New Roman" w:hAnsi="Times New Roman" w:cs="Times New Roman"/>
        </w:rPr>
      </w:pPr>
    </w:p>
    <w:p w14:paraId="0132F6DE" w14:textId="77777777" w:rsidR="0044355B" w:rsidRDefault="0044355B">
      <w:pPr>
        <w:rPr>
          <w:rFonts w:ascii="Times New Roman" w:hAnsi="Times New Roman" w:cs="Times New Roman"/>
        </w:rPr>
      </w:pPr>
    </w:p>
    <w:p w14:paraId="442A6B9D" w14:textId="77777777" w:rsidR="0044355B" w:rsidRDefault="0044355B">
      <w:pPr>
        <w:rPr>
          <w:rFonts w:ascii="Times New Roman" w:hAnsi="Times New Roman" w:cs="Times New Roman"/>
        </w:rPr>
      </w:pPr>
    </w:p>
    <w:p w14:paraId="27B2E26A" w14:textId="77777777" w:rsidR="0044355B" w:rsidRDefault="0044355B">
      <w:pPr>
        <w:rPr>
          <w:rFonts w:ascii="Times New Roman" w:hAnsi="Times New Roman" w:cs="Times New Roman"/>
        </w:rPr>
      </w:pPr>
    </w:p>
    <w:p w14:paraId="4B2B0004" w14:textId="77777777" w:rsidR="0044355B" w:rsidRDefault="0044355B">
      <w:pPr>
        <w:rPr>
          <w:rFonts w:ascii="Times New Roman" w:hAnsi="Times New Roman" w:cs="Times New Roman"/>
        </w:rPr>
      </w:pPr>
    </w:p>
    <w:p w14:paraId="357C87BD" w14:textId="77777777" w:rsidR="0044355B" w:rsidRDefault="0044355B">
      <w:pPr>
        <w:rPr>
          <w:rFonts w:ascii="Times New Roman" w:hAnsi="Times New Roman" w:cs="Times New Roman"/>
        </w:rPr>
      </w:pPr>
    </w:p>
    <w:p w14:paraId="275A8EE2" w14:textId="77777777" w:rsidR="0044355B" w:rsidRDefault="0044355B">
      <w:pPr>
        <w:rPr>
          <w:rFonts w:ascii="Times New Roman" w:hAnsi="Times New Roman" w:cs="Times New Roman"/>
        </w:rPr>
      </w:pPr>
    </w:p>
    <w:p w14:paraId="40F5C910" w14:textId="77777777" w:rsidR="0044355B" w:rsidRDefault="0044355B">
      <w:pPr>
        <w:rPr>
          <w:rFonts w:ascii="Times New Roman" w:hAnsi="Times New Roman" w:cs="Times New Roman"/>
        </w:rPr>
      </w:pPr>
    </w:p>
    <w:p w14:paraId="01768314" w14:textId="77777777" w:rsidR="0044355B" w:rsidRDefault="0044355B">
      <w:pPr>
        <w:rPr>
          <w:rFonts w:ascii="Times New Roman" w:hAnsi="Times New Roman" w:cs="Times New Roman"/>
        </w:rPr>
      </w:pPr>
    </w:p>
    <w:p w14:paraId="53BB5DC0" w14:textId="77777777" w:rsidR="0044355B" w:rsidRPr="001C0852" w:rsidRDefault="0044355B">
      <w:pPr>
        <w:rPr>
          <w:rFonts w:ascii="Times New Roman" w:hAnsi="Times New Roman" w:cs="Times New Roman"/>
        </w:rPr>
      </w:pPr>
    </w:p>
    <w:p w14:paraId="27CDA3AC" w14:textId="77777777" w:rsidR="003120F4" w:rsidRDefault="003120F4">
      <w:pPr>
        <w:pStyle w:val="Heading1"/>
        <w:rPr>
          <w:rFonts w:ascii="Times New Roman" w:hAnsi="Times New Roman" w:cs="Times New Roman"/>
          <w:b/>
          <w:bCs/>
          <w:color w:val="auto"/>
          <w:sz w:val="32"/>
          <w:szCs w:val="32"/>
        </w:rPr>
      </w:pPr>
      <w:bookmarkStart w:id="26" w:name="prevention-framework-and-implementation"/>
      <w:bookmarkEnd w:id="16"/>
      <w:bookmarkEnd w:id="19"/>
      <w:bookmarkEnd w:id="25"/>
    </w:p>
    <w:p w14:paraId="2F080ACA" w14:textId="5F71B22F" w:rsidR="00F01414" w:rsidRPr="0044355B" w:rsidRDefault="00000000">
      <w:pPr>
        <w:pStyle w:val="Heading1"/>
        <w:rPr>
          <w:rFonts w:ascii="Times New Roman" w:hAnsi="Times New Roman" w:cs="Times New Roman"/>
          <w:b/>
          <w:bCs/>
          <w:color w:val="auto"/>
        </w:rPr>
      </w:pPr>
      <w:r w:rsidRPr="003120F4">
        <w:rPr>
          <w:rFonts w:ascii="Times New Roman" w:hAnsi="Times New Roman" w:cs="Times New Roman"/>
          <w:b/>
          <w:bCs/>
          <w:color w:val="auto"/>
          <w:sz w:val="32"/>
          <w:szCs w:val="32"/>
        </w:rPr>
        <w:t>PREVENTION FRAMEWORK AND IMPLEMENTATION</w:t>
      </w:r>
    </w:p>
    <w:p w14:paraId="6292ABA4"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Preventing UPI fraud requires a multi-layer security framework combining technology, user awareness, and institutional governance.</w:t>
      </w:r>
    </w:p>
    <w:p w14:paraId="2FCF9EA0" w14:textId="77777777" w:rsidR="00F01414" w:rsidRPr="00CA7844" w:rsidRDefault="00000000">
      <w:pPr>
        <w:pStyle w:val="Heading2"/>
        <w:rPr>
          <w:rFonts w:ascii="Times New Roman" w:hAnsi="Times New Roman" w:cs="Times New Roman"/>
          <w:b/>
          <w:bCs/>
          <w:color w:val="auto"/>
        </w:rPr>
      </w:pPr>
      <w:bookmarkStart w:id="27" w:name="user-awareness-programs"/>
      <w:r w:rsidRPr="00CA7844">
        <w:rPr>
          <w:rFonts w:ascii="Times New Roman" w:hAnsi="Times New Roman" w:cs="Times New Roman"/>
          <w:b/>
          <w:bCs/>
          <w:color w:val="auto"/>
        </w:rPr>
        <w:t>5.1 User Awareness Programs</w:t>
      </w:r>
    </w:p>
    <w:p w14:paraId="4B05371E"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Users should be educated regarding:</w:t>
      </w:r>
    </w:p>
    <w:p w14:paraId="22204F52" w14:textId="77777777" w:rsidR="00F01414" w:rsidRPr="001C0852" w:rsidRDefault="00000000">
      <w:pPr>
        <w:pStyle w:val="Compact"/>
        <w:numPr>
          <w:ilvl w:val="0"/>
          <w:numId w:val="7"/>
        </w:numPr>
        <w:rPr>
          <w:rFonts w:ascii="Times New Roman" w:hAnsi="Times New Roman" w:cs="Times New Roman"/>
        </w:rPr>
      </w:pPr>
      <w:r w:rsidRPr="001C0852">
        <w:rPr>
          <w:rFonts w:ascii="Times New Roman" w:hAnsi="Times New Roman" w:cs="Times New Roman"/>
        </w:rPr>
        <w:t>Never sharing UPI PINs or OTPs.</w:t>
      </w:r>
    </w:p>
    <w:p w14:paraId="4C8FB2F6" w14:textId="77777777" w:rsidR="00F01414" w:rsidRPr="001C0852" w:rsidRDefault="00000000">
      <w:pPr>
        <w:pStyle w:val="Compact"/>
        <w:numPr>
          <w:ilvl w:val="0"/>
          <w:numId w:val="7"/>
        </w:numPr>
        <w:rPr>
          <w:rFonts w:ascii="Times New Roman" w:hAnsi="Times New Roman" w:cs="Times New Roman"/>
        </w:rPr>
      </w:pPr>
      <w:r w:rsidRPr="001C0852">
        <w:rPr>
          <w:rFonts w:ascii="Times New Roman" w:hAnsi="Times New Roman" w:cs="Times New Roman"/>
        </w:rPr>
        <w:t>Avoiding unknown links and QR codes.</w:t>
      </w:r>
    </w:p>
    <w:p w14:paraId="3FD16DB8" w14:textId="77777777" w:rsidR="00F01414" w:rsidRPr="001C0852" w:rsidRDefault="00000000">
      <w:pPr>
        <w:pStyle w:val="Compact"/>
        <w:numPr>
          <w:ilvl w:val="0"/>
          <w:numId w:val="7"/>
        </w:numPr>
        <w:rPr>
          <w:rFonts w:ascii="Times New Roman" w:hAnsi="Times New Roman" w:cs="Times New Roman"/>
        </w:rPr>
      </w:pPr>
      <w:r w:rsidRPr="001C0852">
        <w:rPr>
          <w:rFonts w:ascii="Times New Roman" w:hAnsi="Times New Roman" w:cs="Times New Roman"/>
        </w:rPr>
        <w:t>Verifying payment requests carefully.</w:t>
      </w:r>
    </w:p>
    <w:p w14:paraId="606B0A54" w14:textId="77777777" w:rsidR="00F01414" w:rsidRPr="001C0852" w:rsidRDefault="00000000">
      <w:pPr>
        <w:pStyle w:val="Compact"/>
        <w:numPr>
          <w:ilvl w:val="0"/>
          <w:numId w:val="7"/>
        </w:numPr>
        <w:rPr>
          <w:rFonts w:ascii="Times New Roman" w:hAnsi="Times New Roman" w:cs="Times New Roman"/>
        </w:rPr>
      </w:pPr>
      <w:r w:rsidRPr="001C0852">
        <w:rPr>
          <w:rFonts w:ascii="Times New Roman" w:hAnsi="Times New Roman" w:cs="Times New Roman"/>
        </w:rPr>
        <w:t>Not installing remote-access applications.</w:t>
      </w:r>
    </w:p>
    <w:p w14:paraId="0578143B" w14:textId="77777777" w:rsidR="00F01414" w:rsidRPr="001C0852" w:rsidRDefault="00000000">
      <w:pPr>
        <w:pStyle w:val="Compact"/>
        <w:numPr>
          <w:ilvl w:val="0"/>
          <w:numId w:val="7"/>
        </w:numPr>
        <w:rPr>
          <w:rFonts w:ascii="Times New Roman" w:hAnsi="Times New Roman" w:cs="Times New Roman"/>
        </w:rPr>
      </w:pPr>
      <w:r w:rsidRPr="001C0852">
        <w:rPr>
          <w:rFonts w:ascii="Times New Roman" w:hAnsi="Times New Roman" w:cs="Times New Roman"/>
        </w:rPr>
        <w:t>Reporting suspicious transactions immediately.</w:t>
      </w:r>
    </w:p>
    <w:p w14:paraId="6AACDB7F" w14:textId="77777777" w:rsidR="00F01414" w:rsidRPr="0026017C" w:rsidRDefault="00000000">
      <w:pPr>
        <w:pStyle w:val="Heading2"/>
        <w:rPr>
          <w:rFonts w:ascii="Times New Roman" w:hAnsi="Times New Roman" w:cs="Times New Roman"/>
          <w:b/>
          <w:bCs/>
          <w:color w:val="auto"/>
        </w:rPr>
      </w:pPr>
      <w:bookmarkStart w:id="28" w:name="technical-security-measures"/>
      <w:bookmarkEnd w:id="27"/>
      <w:r w:rsidRPr="0026017C">
        <w:rPr>
          <w:rFonts w:ascii="Times New Roman" w:hAnsi="Times New Roman" w:cs="Times New Roman"/>
          <w:b/>
          <w:bCs/>
          <w:color w:val="auto"/>
        </w:rPr>
        <w:t>5.2 Technical Security Measures</w:t>
      </w:r>
    </w:p>
    <w:p w14:paraId="046D7C98"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Financial institutions should implement:</w:t>
      </w:r>
    </w:p>
    <w:p w14:paraId="77518472" w14:textId="77777777" w:rsidR="00F01414" w:rsidRPr="001C0852" w:rsidRDefault="00000000">
      <w:pPr>
        <w:pStyle w:val="Compact"/>
        <w:numPr>
          <w:ilvl w:val="0"/>
          <w:numId w:val="8"/>
        </w:numPr>
        <w:rPr>
          <w:rFonts w:ascii="Times New Roman" w:hAnsi="Times New Roman" w:cs="Times New Roman"/>
        </w:rPr>
      </w:pPr>
      <w:r w:rsidRPr="001C0852">
        <w:rPr>
          <w:rFonts w:ascii="Times New Roman" w:hAnsi="Times New Roman" w:cs="Times New Roman"/>
        </w:rPr>
        <w:t>Device binding mechanisms.</w:t>
      </w:r>
    </w:p>
    <w:p w14:paraId="0D52F038" w14:textId="77777777" w:rsidR="00F01414" w:rsidRPr="001C0852" w:rsidRDefault="00000000">
      <w:pPr>
        <w:pStyle w:val="Compact"/>
        <w:numPr>
          <w:ilvl w:val="0"/>
          <w:numId w:val="8"/>
        </w:numPr>
        <w:rPr>
          <w:rFonts w:ascii="Times New Roman" w:hAnsi="Times New Roman" w:cs="Times New Roman"/>
        </w:rPr>
      </w:pPr>
      <w:r w:rsidRPr="001C0852">
        <w:rPr>
          <w:rFonts w:ascii="Times New Roman" w:hAnsi="Times New Roman" w:cs="Times New Roman"/>
        </w:rPr>
        <w:t>Beneficiary-name verification.</w:t>
      </w:r>
    </w:p>
    <w:p w14:paraId="41D64FE9" w14:textId="77777777" w:rsidR="00F01414" w:rsidRPr="001C0852" w:rsidRDefault="00000000">
      <w:pPr>
        <w:pStyle w:val="Compact"/>
        <w:numPr>
          <w:ilvl w:val="0"/>
          <w:numId w:val="8"/>
        </w:numPr>
        <w:rPr>
          <w:rFonts w:ascii="Times New Roman" w:hAnsi="Times New Roman" w:cs="Times New Roman"/>
        </w:rPr>
      </w:pPr>
      <w:r w:rsidRPr="001C0852">
        <w:rPr>
          <w:rFonts w:ascii="Times New Roman" w:hAnsi="Times New Roman" w:cs="Times New Roman"/>
        </w:rPr>
        <w:t>Behaviour-based anomaly detection.</w:t>
      </w:r>
    </w:p>
    <w:p w14:paraId="55C486FE" w14:textId="77777777" w:rsidR="00F01414" w:rsidRPr="001C0852" w:rsidRDefault="00000000">
      <w:pPr>
        <w:pStyle w:val="Compact"/>
        <w:numPr>
          <w:ilvl w:val="0"/>
          <w:numId w:val="8"/>
        </w:numPr>
        <w:rPr>
          <w:rFonts w:ascii="Times New Roman" w:hAnsi="Times New Roman" w:cs="Times New Roman"/>
        </w:rPr>
      </w:pPr>
      <w:r w:rsidRPr="001C0852">
        <w:rPr>
          <w:rFonts w:ascii="Times New Roman" w:hAnsi="Times New Roman" w:cs="Times New Roman"/>
        </w:rPr>
        <w:t>AI-powered fraud monitoring.</w:t>
      </w:r>
    </w:p>
    <w:p w14:paraId="6F7BA6F2" w14:textId="77777777" w:rsidR="00F01414" w:rsidRPr="001C0852" w:rsidRDefault="00000000">
      <w:pPr>
        <w:pStyle w:val="Compact"/>
        <w:numPr>
          <w:ilvl w:val="0"/>
          <w:numId w:val="8"/>
        </w:numPr>
        <w:rPr>
          <w:rFonts w:ascii="Times New Roman" w:hAnsi="Times New Roman" w:cs="Times New Roman"/>
        </w:rPr>
      </w:pPr>
      <w:r w:rsidRPr="001C0852">
        <w:rPr>
          <w:rFonts w:ascii="Times New Roman" w:hAnsi="Times New Roman" w:cs="Times New Roman"/>
        </w:rPr>
        <w:t>Adaptive authentication systems.</w:t>
      </w:r>
    </w:p>
    <w:p w14:paraId="75C08899" w14:textId="77777777" w:rsidR="00F01414" w:rsidRPr="0026017C" w:rsidRDefault="00000000">
      <w:pPr>
        <w:pStyle w:val="Heading2"/>
        <w:rPr>
          <w:rFonts w:ascii="Times New Roman" w:hAnsi="Times New Roman" w:cs="Times New Roman"/>
          <w:b/>
          <w:bCs/>
          <w:color w:val="auto"/>
        </w:rPr>
      </w:pPr>
      <w:bookmarkStart w:id="29" w:name="regulatory-framework"/>
      <w:bookmarkEnd w:id="28"/>
      <w:r w:rsidRPr="0026017C">
        <w:rPr>
          <w:rFonts w:ascii="Times New Roman" w:hAnsi="Times New Roman" w:cs="Times New Roman"/>
          <w:b/>
          <w:bCs/>
          <w:color w:val="auto"/>
        </w:rPr>
        <w:t>5.3 Regulatory Framework</w:t>
      </w:r>
    </w:p>
    <w:p w14:paraId="76454AFE"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The Reserve Bank of India (RBI) and NPCI have introduced multiple guidelines for fraud prevention and digital payment security.</w:t>
      </w:r>
    </w:p>
    <w:p w14:paraId="5B5AE463" w14:textId="77777777" w:rsidR="00F01414" w:rsidRPr="001C0852" w:rsidRDefault="00000000">
      <w:pPr>
        <w:pStyle w:val="BodyText"/>
        <w:rPr>
          <w:rFonts w:ascii="Times New Roman" w:hAnsi="Times New Roman" w:cs="Times New Roman"/>
        </w:rPr>
      </w:pPr>
      <w:r w:rsidRPr="001C0852">
        <w:rPr>
          <w:rFonts w:ascii="Times New Roman" w:hAnsi="Times New Roman" w:cs="Times New Roman"/>
        </w:rPr>
        <w:t>These include:</w:t>
      </w:r>
    </w:p>
    <w:p w14:paraId="48F89C61" w14:textId="77777777" w:rsidR="00F01414" w:rsidRPr="001C0852" w:rsidRDefault="00000000">
      <w:pPr>
        <w:pStyle w:val="Compact"/>
        <w:numPr>
          <w:ilvl w:val="0"/>
          <w:numId w:val="9"/>
        </w:numPr>
        <w:rPr>
          <w:rFonts w:ascii="Times New Roman" w:hAnsi="Times New Roman" w:cs="Times New Roman"/>
        </w:rPr>
      </w:pPr>
      <w:r w:rsidRPr="001C0852">
        <w:rPr>
          <w:rFonts w:ascii="Times New Roman" w:hAnsi="Times New Roman" w:cs="Times New Roman"/>
        </w:rPr>
        <w:t>Fraud risk management frameworks.</w:t>
      </w:r>
    </w:p>
    <w:p w14:paraId="04941D18" w14:textId="77777777" w:rsidR="00F01414" w:rsidRPr="001C0852" w:rsidRDefault="00000000">
      <w:pPr>
        <w:pStyle w:val="Compact"/>
        <w:numPr>
          <w:ilvl w:val="0"/>
          <w:numId w:val="9"/>
        </w:numPr>
        <w:rPr>
          <w:rFonts w:ascii="Times New Roman" w:hAnsi="Times New Roman" w:cs="Times New Roman"/>
        </w:rPr>
      </w:pPr>
      <w:r w:rsidRPr="001C0852">
        <w:rPr>
          <w:rFonts w:ascii="Times New Roman" w:hAnsi="Times New Roman" w:cs="Times New Roman"/>
        </w:rPr>
        <w:t>Online dispute resolution systems.</w:t>
      </w:r>
    </w:p>
    <w:p w14:paraId="412CCBC1" w14:textId="77777777" w:rsidR="00F01414" w:rsidRPr="001C0852" w:rsidRDefault="00000000">
      <w:pPr>
        <w:pStyle w:val="Compact"/>
        <w:numPr>
          <w:ilvl w:val="0"/>
          <w:numId w:val="9"/>
        </w:numPr>
        <w:rPr>
          <w:rFonts w:ascii="Times New Roman" w:hAnsi="Times New Roman" w:cs="Times New Roman"/>
        </w:rPr>
      </w:pPr>
      <w:r w:rsidRPr="001C0852">
        <w:rPr>
          <w:rFonts w:ascii="Times New Roman" w:hAnsi="Times New Roman" w:cs="Times New Roman"/>
        </w:rPr>
        <w:t>Customer protection guidelines.</w:t>
      </w:r>
    </w:p>
    <w:p w14:paraId="6E918121" w14:textId="77777777" w:rsidR="00F01414" w:rsidRPr="001C0852" w:rsidRDefault="00000000">
      <w:pPr>
        <w:pStyle w:val="Compact"/>
        <w:numPr>
          <w:ilvl w:val="0"/>
          <w:numId w:val="9"/>
        </w:numPr>
        <w:rPr>
          <w:rFonts w:ascii="Times New Roman" w:hAnsi="Times New Roman" w:cs="Times New Roman"/>
        </w:rPr>
      </w:pPr>
      <w:r w:rsidRPr="001C0852">
        <w:rPr>
          <w:rFonts w:ascii="Times New Roman" w:hAnsi="Times New Roman" w:cs="Times New Roman"/>
        </w:rPr>
        <w:t>Transaction monitoring mechanisms.</w:t>
      </w:r>
    </w:p>
    <w:p w14:paraId="5F13BCE8" w14:textId="77777777" w:rsidR="00F01414" w:rsidRPr="0026017C" w:rsidRDefault="00000000">
      <w:pPr>
        <w:pStyle w:val="Heading2"/>
        <w:rPr>
          <w:rFonts w:ascii="Times New Roman" w:hAnsi="Times New Roman" w:cs="Times New Roman"/>
          <w:b/>
          <w:bCs/>
          <w:color w:val="auto"/>
        </w:rPr>
      </w:pPr>
      <w:bookmarkStart w:id="30" w:name="ai-based-fraud-detection"/>
      <w:bookmarkEnd w:id="29"/>
      <w:r w:rsidRPr="0026017C">
        <w:rPr>
          <w:rFonts w:ascii="Times New Roman" w:hAnsi="Times New Roman" w:cs="Times New Roman"/>
          <w:b/>
          <w:bCs/>
          <w:color w:val="auto"/>
        </w:rPr>
        <w:t>5.4 AI-Based Fraud Detection</w:t>
      </w:r>
    </w:p>
    <w:p w14:paraId="1342FC1B" w14:textId="77777777" w:rsidR="00F01414" w:rsidRPr="001C0852" w:rsidRDefault="00000000">
      <w:pPr>
        <w:pStyle w:val="FirstParagraph"/>
        <w:rPr>
          <w:rFonts w:ascii="Times New Roman" w:hAnsi="Times New Roman" w:cs="Times New Roman"/>
        </w:rPr>
      </w:pPr>
      <w:r w:rsidRPr="001C0852">
        <w:rPr>
          <w:rFonts w:ascii="Times New Roman" w:hAnsi="Times New Roman" w:cs="Times New Roman"/>
        </w:rPr>
        <w:t>Artificial intelligence and machine learning can significantly improve fraud prevention by analyzing:</w:t>
      </w:r>
    </w:p>
    <w:p w14:paraId="0BCE59E6" w14:textId="77777777" w:rsidR="00F01414" w:rsidRPr="001C0852" w:rsidRDefault="00000000">
      <w:pPr>
        <w:pStyle w:val="Compact"/>
        <w:numPr>
          <w:ilvl w:val="0"/>
          <w:numId w:val="10"/>
        </w:numPr>
        <w:rPr>
          <w:rFonts w:ascii="Times New Roman" w:hAnsi="Times New Roman" w:cs="Times New Roman"/>
        </w:rPr>
      </w:pPr>
      <w:r w:rsidRPr="001C0852">
        <w:rPr>
          <w:rFonts w:ascii="Times New Roman" w:hAnsi="Times New Roman" w:cs="Times New Roman"/>
        </w:rPr>
        <w:t>Transaction patterns.</w:t>
      </w:r>
    </w:p>
    <w:p w14:paraId="065B87FA" w14:textId="77777777" w:rsidR="00F01414" w:rsidRPr="001C0852" w:rsidRDefault="00000000">
      <w:pPr>
        <w:pStyle w:val="Compact"/>
        <w:numPr>
          <w:ilvl w:val="0"/>
          <w:numId w:val="10"/>
        </w:numPr>
        <w:rPr>
          <w:rFonts w:ascii="Times New Roman" w:hAnsi="Times New Roman" w:cs="Times New Roman"/>
        </w:rPr>
      </w:pPr>
      <w:r w:rsidRPr="001C0852">
        <w:rPr>
          <w:rFonts w:ascii="Times New Roman" w:hAnsi="Times New Roman" w:cs="Times New Roman"/>
        </w:rPr>
        <w:t>Device fingerprints.</w:t>
      </w:r>
    </w:p>
    <w:p w14:paraId="7B96DCB4" w14:textId="58557A20" w:rsidR="00F01414" w:rsidRPr="00CA7844" w:rsidRDefault="00000000" w:rsidP="00CA7844">
      <w:pPr>
        <w:pStyle w:val="Compact"/>
        <w:numPr>
          <w:ilvl w:val="0"/>
          <w:numId w:val="10"/>
        </w:numPr>
        <w:rPr>
          <w:rFonts w:ascii="Times New Roman" w:hAnsi="Times New Roman" w:cs="Times New Roman"/>
        </w:rPr>
      </w:pPr>
      <w:r w:rsidRPr="001C0852">
        <w:rPr>
          <w:rFonts w:ascii="Times New Roman" w:hAnsi="Times New Roman" w:cs="Times New Roman"/>
        </w:rPr>
        <w:lastRenderedPageBreak/>
        <w:t xml:space="preserve">User </w:t>
      </w:r>
      <w:proofErr w:type="spellStart"/>
      <w:r w:rsidRPr="001C0852">
        <w:rPr>
          <w:rFonts w:ascii="Times New Roman" w:hAnsi="Times New Roman" w:cs="Times New Roman"/>
        </w:rPr>
        <w:t>behaviour</w:t>
      </w:r>
      <w:proofErr w:type="spellEnd"/>
    </w:p>
    <w:p w14:paraId="659DE2AB" w14:textId="6119DE75" w:rsidR="00F01414" w:rsidRDefault="00000000">
      <w:pPr>
        <w:pStyle w:val="Heading1"/>
        <w:rPr>
          <w:rFonts w:ascii="Times New Roman" w:hAnsi="Times New Roman" w:cs="Times New Roman"/>
          <w:b/>
          <w:bCs/>
          <w:color w:val="auto"/>
          <w:sz w:val="32"/>
          <w:szCs w:val="32"/>
        </w:rPr>
      </w:pPr>
      <w:bookmarkStart w:id="31" w:name="results-and-findings"/>
      <w:bookmarkEnd w:id="26"/>
      <w:bookmarkEnd w:id="30"/>
      <w:r w:rsidRPr="003120F4">
        <w:rPr>
          <w:rFonts w:ascii="Times New Roman" w:hAnsi="Times New Roman" w:cs="Times New Roman"/>
          <w:b/>
          <w:bCs/>
          <w:color w:val="auto"/>
          <w:sz w:val="32"/>
          <w:szCs w:val="32"/>
        </w:rPr>
        <w:t>RESULTS AND FINDINGS</w:t>
      </w:r>
    </w:p>
    <w:p w14:paraId="577844FF" w14:textId="77777777" w:rsidR="003120F4" w:rsidRPr="003120F4" w:rsidRDefault="003120F4" w:rsidP="003120F4">
      <w:pPr>
        <w:pStyle w:val="BodyText"/>
      </w:pPr>
    </w:p>
    <w:p w14:paraId="2D5FD12E" w14:textId="38781D8C" w:rsidR="0026017C" w:rsidRPr="003120F4" w:rsidRDefault="00000000" w:rsidP="003120F4">
      <w:pPr>
        <w:pStyle w:val="FirstParagraph"/>
        <w:spacing w:line="360" w:lineRule="auto"/>
        <w:rPr>
          <w:rFonts w:ascii="Times New Roman" w:hAnsi="Times New Roman" w:cs="Times New Roman"/>
        </w:rPr>
      </w:pPr>
      <w:r w:rsidRPr="001C0852">
        <w:rPr>
          <w:rFonts w:ascii="Times New Roman" w:hAnsi="Times New Roman" w:cs="Times New Roman"/>
        </w:rPr>
        <w:t>The research highlights a strong relationship between the growth of UPI adoption and the increase in digital fraud activities.</w:t>
      </w:r>
    </w:p>
    <w:p w14:paraId="28FCE77C" w14:textId="77777777" w:rsidR="00F01414" w:rsidRPr="0026017C" w:rsidRDefault="00000000">
      <w:pPr>
        <w:pStyle w:val="Heading2"/>
        <w:rPr>
          <w:rFonts w:ascii="Times New Roman" w:hAnsi="Times New Roman" w:cs="Times New Roman"/>
          <w:b/>
          <w:bCs/>
          <w:color w:val="auto"/>
        </w:rPr>
      </w:pPr>
      <w:bookmarkStart w:id="32" w:name="major-findings"/>
      <w:r w:rsidRPr="0026017C">
        <w:rPr>
          <w:rFonts w:ascii="Times New Roman" w:hAnsi="Times New Roman" w:cs="Times New Roman"/>
          <w:b/>
          <w:bCs/>
          <w:color w:val="auto"/>
        </w:rPr>
        <w:t>Major Findings</w:t>
      </w:r>
    </w:p>
    <w:p w14:paraId="09493FD1" w14:textId="77777777" w:rsidR="00F01414" w:rsidRPr="001C0852" w:rsidRDefault="00000000" w:rsidP="0026017C">
      <w:pPr>
        <w:pStyle w:val="Compact"/>
        <w:numPr>
          <w:ilvl w:val="0"/>
          <w:numId w:val="11"/>
        </w:numPr>
        <w:spacing w:line="360" w:lineRule="auto"/>
        <w:rPr>
          <w:rFonts w:ascii="Times New Roman" w:hAnsi="Times New Roman" w:cs="Times New Roman"/>
        </w:rPr>
      </w:pPr>
      <w:r w:rsidRPr="001C0852">
        <w:rPr>
          <w:rFonts w:ascii="Times New Roman" w:hAnsi="Times New Roman" w:cs="Times New Roman"/>
        </w:rPr>
        <w:t>UPI fraud cases are increasing rapidly due to social engineering attacks.</w:t>
      </w:r>
    </w:p>
    <w:p w14:paraId="5A21D824" w14:textId="77777777" w:rsidR="00F01414" w:rsidRPr="001C0852" w:rsidRDefault="00000000" w:rsidP="0026017C">
      <w:pPr>
        <w:pStyle w:val="Compact"/>
        <w:numPr>
          <w:ilvl w:val="0"/>
          <w:numId w:val="11"/>
        </w:numPr>
        <w:spacing w:line="360" w:lineRule="auto"/>
        <w:rPr>
          <w:rFonts w:ascii="Times New Roman" w:hAnsi="Times New Roman" w:cs="Times New Roman"/>
        </w:rPr>
      </w:pPr>
      <w:r w:rsidRPr="001C0852">
        <w:rPr>
          <w:rFonts w:ascii="Times New Roman" w:hAnsi="Times New Roman" w:cs="Times New Roman"/>
        </w:rPr>
        <w:t>Most fraud incidents exploit human behaviour rather than technical weaknesses.</w:t>
      </w:r>
    </w:p>
    <w:p w14:paraId="5F6DC527" w14:textId="77777777" w:rsidR="00F01414" w:rsidRPr="001C0852" w:rsidRDefault="00000000" w:rsidP="0026017C">
      <w:pPr>
        <w:pStyle w:val="Compact"/>
        <w:numPr>
          <w:ilvl w:val="0"/>
          <w:numId w:val="11"/>
        </w:numPr>
        <w:spacing w:line="360" w:lineRule="auto"/>
        <w:rPr>
          <w:rFonts w:ascii="Times New Roman" w:hAnsi="Times New Roman" w:cs="Times New Roman"/>
        </w:rPr>
      </w:pPr>
      <w:r w:rsidRPr="001C0852">
        <w:rPr>
          <w:rFonts w:ascii="Times New Roman" w:hAnsi="Times New Roman" w:cs="Times New Roman"/>
        </w:rPr>
        <w:t>Real-time transaction systems reduce recovery opportunities.</w:t>
      </w:r>
    </w:p>
    <w:p w14:paraId="11314E79" w14:textId="77777777" w:rsidR="00F01414" w:rsidRPr="001C0852" w:rsidRDefault="00000000" w:rsidP="0026017C">
      <w:pPr>
        <w:pStyle w:val="Compact"/>
        <w:numPr>
          <w:ilvl w:val="0"/>
          <w:numId w:val="11"/>
        </w:numPr>
        <w:spacing w:line="360" w:lineRule="auto"/>
        <w:rPr>
          <w:rFonts w:ascii="Times New Roman" w:hAnsi="Times New Roman" w:cs="Times New Roman"/>
        </w:rPr>
      </w:pPr>
      <w:r w:rsidRPr="001C0852">
        <w:rPr>
          <w:rFonts w:ascii="Times New Roman" w:hAnsi="Times New Roman" w:cs="Times New Roman"/>
        </w:rPr>
        <w:t>AI-generated impersonation scams are becoming more sophisticated.</w:t>
      </w:r>
    </w:p>
    <w:p w14:paraId="2B9C419D" w14:textId="77777777" w:rsidR="00F01414" w:rsidRDefault="00000000" w:rsidP="0026017C">
      <w:pPr>
        <w:pStyle w:val="Compact"/>
        <w:numPr>
          <w:ilvl w:val="0"/>
          <w:numId w:val="11"/>
        </w:numPr>
        <w:spacing w:line="360" w:lineRule="auto"/>
        <w:rPr>
          <w:rFonts w:ascii="Times New Roman" w:hAnsi="Times New Roman" w:cs="Times New Roman"/>
        </w:rPr>
      </w:pPr>
      <w:r w:rsidRPr="001C0852">
        <w:rPr>
          <w:rFonts w:ascii="Times New Roman" w:hAnsi="Times New Roman" w:cs="Times New Roman"/>
        </w:rPr>
        <w:t>User awareness remains one of the weakest aspects of digital payment security.</w:t>
      </w:r>
    </w:p>
    <w:p w14:paraId="787C74B6" w14:textId="77777777" w:rsidR="0026017C" w:rsidRDefault="0026017C" w:rsidP="0026017C">
      <w:pPr>
        <w:pStyle w:val="Compact"/>
        <w:spacing w:line="360" w:lineRule="auto"/>
        <w:rPr>
          <w:rFonts w:ascii="Times New Roman" w:hAnsi="Times New Roman" w:cs="Times New Roman"/>
        </w:rPr>
      </w:pPr>
    </w:p>
    <w:p w14:paraId="269EC78F" w14:textId="77777777" w:rsidR="0026017C" w:rsidRPr="001C0852" w:rsidRDefault="0026017C" w:rsidP="0026017C">
      <w:pPr>
        <w:pStyle w:val="Compact"/>
        <w:spacing w:line="360" w:lineRule="auto"/>
        <w:rPr>
          <w:rFonts w:ascii="Times New Roman" w:hAnsi="Times New Roman" w:cs="Times New Roman"/>
        </w:rPr>
      </w:pPr>
    </w:p>
    <w:p w14:paraId="248DECB8" w14:textId="77777777" w:rsidR="00F01414" w:rsidRPr="0026017C" w:rsidRDefault="00000000">
      <w:pPr>
        <w:pStyle w:val="Heading2"/>
        <w:rPr>
          <w:rFonts w:ascii="Times New Roman" w:hAnsi="Times New Roman" w:cs="Times New Roman"/>
          <w:b/>
          <w:bCs/>
          <w:color w:val="auto"/>
        </w:rPr>
      </w:pPr>
      <w:bookmarkStart w:id="33" w:name="key-observations"/>
      <w:bookmarkEnd w:id="32"/>
      <w:r w:rsidRPr="0026017C">
        <w:rPr>
          <w:rFonts w:ascii="Times New Roman" w:hAnsi="Times New Roman" w:cs="Times New Roman"/>
          <w:b/>
          <w:bCs/>
          <w:color w:val="auto"/>
        </w:rPr>
        <w:t>Key Observations</w:t>
      </w:r>
    </w:p>
    <w:tbl>
      <w:tblPr>
        <w:tblStyle w:val="Table"/>
        <w:tblW w:w="8403" w:type="dxa"/>
        <w:tblLook w:val="0020" w:firstRow="1" w:lastRow="0" w:firstColumn="0" w:lastColumn="0" w:noHBand="0" w:noVBand="0"/>
      </w:tblPr>
      <w:tblGrid>
        <w:gridCol w:w="3923"/>
        <w:gridCol w:w="4480"/>
      </w:tblGrid>
      <w:tr w:rsidR="00F01414" w:rsidRPr="001C0852" w14:paraId="47A6728B" w14:textId="77777777" w:rsidTr="0026017C">
        <w:trPr>
          <w:cnfStyle w:val="100000000000" w:firstRow="1" w:lastRow="0" w:firstColumn="0" w:lastColumn="0" w:oddVBand="0" w:evenVBand="0" w:oddHBand="0" w:evenHBand="0" w:firstRowFirstColumn="0" w:firstRowLastColumn="0" w:lastRowFirstColumn="0" w:lastRowLastColumn="0"/>
          <w:trHeight w:val="522"/>
          <w:tblHeader/>
        </w:trPr>
        <w:tc>
          <w:tcPr>
            <w:tcW w:w="0" w:type="auto"/>
          </w:tcPr>
          <w:p w14:paraId="73BF09A9"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Indicator</w:t>
            </w:r>
          </w:p>
        </w:tc>
        <w:tc>
          <w:tcPr>
            <w:tcW w:w="0" w:type="auto"/>
          </w:tcPr>
          <w:p w14:paraId="02E288CB"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Observation</w:t>
            </w:r>
          </w:p>
        </w:tc>
      </w:tr>
      <w:tr w:rsidR="00F01414" w:rsidRPr="001C0852" w14:paraId="6B39680B" w14:textId="77777777" w:rsidTr="0026017C">
        <w:trPr>
          <w:trHeight w:val="544"/>
        </w:trPr>
        <w:tc>
          <w:tcPr>
            <w:tcW w:w="0" w:type="auto"/>
          </w:tcPr>
          <w:p w14:paraId="57850B13"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Growth of UPI transactions</w:t>
            </w:r>
          </w:p>
        </w:tc>
        <w:tc>
          <w:tcPr>
            <w:tcW w:w="0" w:type="auto"/>
          </w:tcPr>
          <w:p w14:paraId="2606BACF"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Increased fraud exposure</w:t>
            </w:r>
          </w:p>
        </w:tc>
      </w:tr>
      <w:tr w:rsidR="00F01414" w:rsidRPr="001C0852" w14:paraId="661A6834" w14:textId="77777777" w:rsidTr="0026017C">
        <w:trPr>
          <w:trHeight w:val="522"/>
        </w:trPr>
        <w:tc>
          <w:tcPr>
            <w:tcW w:w="0" w:type="auto"/>
          </w:tcPr>
          <w:p w14:paraId="14596DD4"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Rise in phishing attacks</w:t>
            </w:r>
          </w:p>
        </w:tc>
        <w:tc>
          <w:tcPr>
            <w:tcW w:w="0" w:type="auto"/>
          </w:tcPr>
          <w:p w14:paraId="45D70CFF"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Higher social engineering risk</w:t>
            </w:r>
          </w:p>
        </w:tc>
      </w:tr>
      <w:tr w:rsidR="00F01414" w:rsidRPr="001C0852" w14:paraId="5E00CE6C" w14:textId="77777777" w:rsidTr="0026017C">
        <w:trPr>
          <w:trHeight w:val="522"/>
        </w:trPr>
        <w:tc>
          <w:tcPr>
            <w:tcW w:w="0" w:type="auto"/>
          </w:tcPr>
          <w:p w14:paraId="1E1C7D5E"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QR-code scams</w:t>
            </w:r>
          </w:p>
        </w:tc>
        <w:tc>
          <w:tcPr>
            <w:tcW w:w="0" w:type="auto"/>
          </w:tcPr>
          <w:p w14:paraId="460236E5"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User confusion exploitation</w:t>
            </w:r>
          </w:p>
        </w:tc>
      </w:tr>
      <w:tr w:rsidR="00F01414" w:rsidRPr="001C0852" w14:paraId="484DF75B" w14:textId="77777777" w:rsidTr="0026017C">
        <w:trPr>
          <w:trHeight w:val="522"/>
        </w:trPr>
        <w:tc>
          <w:tcPr>
            <w:tcW w:w="0" w:type="auto"/>
          </w:tcPr>
          <w:p w14:paraId="5FFC0044"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AI-generated fraud</w:t>
            </w:r>
          </w:p>
        </w:tc>
        <w:tc>
          <w:tcPr>
            <w:tcW w:w="0" w:type="auto"/>
          </w:tcPr>
          <w:p w14:paraId="61A31448"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Advanced deception techniques</w:t>
            </w:r>
          </w:p>
        </w:tc>
      </w:tr>
      <w:tr w:rsidR="00F01414" w:rsidRPr="001C0852" w14:paraId="6C3B354C" w14:textId="77777777" w:rsidTr="0026017C">
        <w:trPr>
          <w:trHeight w:val="544"/>
        </w:trPr>
        <w:tc>
          <w:tcPr>
            <w:tcW w:w="0" w:type="auto"/>
          </w:tcPr>
          <w:p w14:paraId="721738CB"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Fraud reporting delays</w:t>
            </w:r>
          </w:p>
        </w:tc>
        <w:tc>
          <w:tcPr>
            <w:tcW w:w="0" w:type="auto"/>
          </w:tcPr>
          <w:p w14:paraId="7FEAC2AC" w14:textId="77777777" w:rsidR="00F01414" w:rsidRPr="001C0852" w:rsidRDefault="00000000" w:rsidP="0026017C">
            <w:pPr>
              <w:pStyle w:val="Compact"/>
              <w:spacing w:line="360" w:lineRule="auto"/>
              <w:rPr>
                <w:rFonts w:ascii="Times New Roman" w:hAnsi="Times New Roman" w:cs="Times New Roman"/>
              </w:rPr>
            </w:pPr>
            <w:r w:rsidRPr="001C0852">
              <w:rPr>
                <w:rFonts w:ascii="Times New Roman" w:hAnsi="Times New Roman" w:cs="Times New Roman"/>
              </w:rPr>
              <w:t>Reduced recovery success</w:t>
            </w:r>
          </w:p>
        </w:tc>
      </w:tr>
    </w:tbl>
    <w:p w14:paraId="36788558" w14:textId="77777777" w:rsidR="00F01414" w:rsidRPr="001C0852" w:rsidRDefault="00000000" w:rsidP="0026017C">
      <w:pPr>
        <w:pStyle w:val="BodyText"/>
        <w:spacing w:line="360" w:lineRule="auto"/>
        <w:rPr>
          <w:rFonts w:ascii="Times New Roman" w:hAnsi="Times New Roman" w:cs="Times New Roman"/>
        </w:rPr>
      </w:pPr>
      <w:r w:rsidRPr="001C0852">
        <w:rPr>
          <w:rFonts w:ascii="Times New Roman" w:hAnsi="Times New Roman" w:cs="Times New Roman"/>
        </w:rPr>
        <w:t>The analysis also reveals that security frameworks must evolve continuously to match the pace of technological advancement and cybercrime innovation.</w:t>
      </w:r>
    </w:p>
    <w:p w14:paraId="48A047A0" w14:textId="432238C9" w:rsidR="00F01414" w:rsidRDefault="00F01414">
      <w:pPr>
        <w:rPr>
          <w:rFonts w:ascii="Times New Roman" w:hAnsi="Times New Roman" w:cs="Times New Roman"/>
        </w:rPr>
      </w:pPr>
    </w:p>
    <w:p w14:paraId="1909D98A" w14:textId="77777777" w:rsidR="0026017C" w:rsidRDefault="0026017C">
      <w:pPr>
        <w:rPr>
          <w:rFonts w:ascii="Times New Roman" w:hAnsi="Times New Roman" w:cs="Times New Roman"/>
        </w:rPr>
      </w:pPr>
    </w:p>
    <w:p w14:paraId="27954795" w14:textId="77777777" w:rsidR="0026017C" w:rsidRDefault="0026017C">
      <w:pPr>
        <w:rPr>
          <w:rFonts w:ascii="Times New Roman" w:hAnsi="Times New Roman" w:cs="Times New Roman"/>
        </w:rPr>
      </w:pPr>
    </w:p>
    <w:p w14:paraId="3E59C1BA" w14:textId="77777777" w:rsidR="0026017C" w:rsidRDefault="0026017C">
      <w:pPr>
        <w:rPr>
          <w:rFonts w:ascii="Times New Roman" w:hAnsi="Times New Roman" w:cs="Times New Roman"/>
        </w:rPr>
      </w:pPr>
    </w:p>
    <w:p w14:paraId="47E8A9FA" w14:textId="2AE795EA" w:rsidR="00F01414" w:rsidRPr="0026017C" w:rsidRDefault="00000000">
      <w:pPr>
        <w:pStyle w:val="Heading1"/>
        <w:rPr>
          <w:rFonts w:ascii="Times New Roman" w:hAnsi="Times New Roman" w:cs="Times New Roman"/>
          <w:b/>
          <w:bCs/>
          <w:color w:val="auto"/>
        </w:rPr>
      </w:pPr>
      <w:bookmarkStart w:id="34" w:name="challenges-and-limitations"/>
      <w:bookmarkEnd w:id="31"/>
      <w:bookmarkEnd w:id="33"/>
      <w:r w:rsidRPr="003120F4">
        <w:rPr>
          <w:rFonts w:ascii="Times New Roman" w:hAnsi="Times New Roman" w:cs="Times New Roman"/>
          <w:b/>
          <w:bCs/>
          <w:color w:val="auto"/>
          <w:sz w:val="32"/>
          <w:szCs w:val="32"/>
        </w:rPr>
        <w:t>CHALLENGES AND LIMITATIONS</w:t>
      </w:r>
    </w:p>
    <w:p w14:paraId="43CDC864" w14:textId="77777777" w:rsidR="00F01414" w:rsidRPr="001C0852" w:rsidRDefault="00000000" w:rsidP="0026017C">
      <w:pPr>
        <w:pStyle w:val="FirstParagraph"/>
        <w:spacing w:line="360" w:lineRule="auto"/>
        <w:rPr>
          <w:rFonts w:ascii="Times New Roman" w:hAnsi="Times New Roman" w:cs="Times New Roman"/>
        </w:rPr>
      </w:pPr>
      <w:r w:rsidRPr="001C0852">
        <w:rPr>
          <w:rFonts w:ascii="Times New Roman" w:hAnsi="Times New Roman" w:cs="Times New Roman"/>
        </w:rPr>
        <w:t>Although several security measures have been implemented, multiple challenges still exist in preventing UPI fraud effectively.</w:t>
      </w:r>
    </w:p>
    <w:p w14:paraId="488D85BC" w14:textId="77777777" w:rsidR="00F01414" w:rsidRPr="0026017C" w:rsidRDefault="00000000">
      <w:pPr>
        <w:pStyle w:val="Heading2"/>
        <w:rPr>
          <w:rFonts w:ascii="Times New Roman" w:hAnsi="Times New Roman" w:cs="Times New Roman"/>
          <w:color w:val="auto"/>
        </w:rPr>
      </w:pPr>
      <w:bookmarkStart w:id="35" w:name="challenges"/>
      <w:r w:rsidRPr="0026017C">
        <w:rPr>
          <w:rFonts w:ascii="Times New Roman" w:hAnsi="Times New Roman" w:cs="Times New Roman"/>
          <w:color w:val="auto"/>
        </w:rPr>
        <w:t>Challenges</w:t>
      </w:r>
    </w:p>
    <w:p w14:paraId="78505C3A"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Rapid evolution of cybercrime techniques.</w:t>
      </w:r>
    </w:p>
    <w:p w14:paraId="3DEF2298"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Limited user awareness.</w:t>
      </w:r>
    </w:p>
    <w:p w14:paraId="1A0EEF12"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High transaction volume.</w:t>
      </w:r>
    </w:p>
    <w:p w14:paraId="49F654D0"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Difficulty in real-time fraud detection.</w:t>
      </w:r>
    </w:p>
    <w:p w14:paraId="0A209026"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Cross-platform coordination issues.</w:t>
      </w:r>
    </w:p>
    <w:p w14:paraId="1E46BA74" w14:textId="77777777" w:rsidR="00F01414" w:rsidRPr="001C0852" w:rsidRDefault="00000000" w:rsidP="0026017C">
      <w:pPr>
        <w:pStyle w:val="Compact"/>
        <w:numPr>
          <w:ilvl w:val="0"/>
          <w:numId w:val="12"/>
        </w:numPr>
        <w:spacing w:line="360" w:lineRule="auto"/>
        <w:rPr>
          <w:rFonts w:ascii="Times New Roman" w:hAnsi="Times New Roman" w:cs="Times New Roman"/>
        </w:rPr>
      </w:pPr>
      <w:r w:rsidRPr="001C0852">
        <w:rPr>
          <w:rFonts w:ascii="Times New Roman" w:hAnsi="Times New Roman" w:cs="Times New Roman"/>
        </w:rPr>
        <w:t>AI-enabled impersonation attacks.</w:t>
      </w:r>
    </w:p>
    <w:p w14:paraId="1A6BB3E8" w14:textId="77777777" w:rsidR="00F01414" w:rsidRPr="0026017C" w:rsidRDefault="00000000">
      <w:pPr>
        <w:pStyle w:val="Heading2"/>
        <w:rPr>
          <w:rFonts w:ascii="Times New Roman" w:hAnsi="Times New Roman" w:cs="Times New Roman"/>
          <w:color w:val="auto"/>
        </w:rPr>
      </w:pPr>
      <w:bookmarkStart w:id="36" w:name="limitations-of-the-study"/>
      <w:bookmarkEnd w:id="35"/>
      <w:r w:rsidRPr="0026017C">
        <w:rPr>
          <w:rFonts w:ascii="Times New Roman" w:hAnsi="Times New Roman" w:cs="Times New Roman"/>
          <w:color w:val="auto"/>
        </w:rPr>
        <w:t>Limitations of the Study</w:t>
      </w:r>
    </w:p>
    <w:p w14:paraId="30E194DD" w14:textId="77777777" w:rsidR="00F01414" w:rsidRPr="001C0852" w:rsidRDefault="00000000" w:rsidP="0026017C">
      <w:pPr>
        <w:pStyle w:val="Compact"/>
        <w:numPr>
          <w:ilvl w:val="0"/>
          <w:numId w:val="13"/>
        </w:numPr>
        <w:spacing w:line="360" w:lineRule="auto"/>
        <w:rPr>
          <w:rFonts w:ascii="Times New Roman" w:hAnsi="Times New Roman" w:cs="Times New Roman"/>
        </w:rPr>
      </w:pPr>
      <w:r w:rsidRPr="001C0852">
        <w:rPr>
          <w:rFonts w:ascii="Times New Roman" w:hAnsi="Times New Roman" w:cs="Times New Roman"/>
        </w:rPr>
        <w:t>The research is based mainly on secondary data.</w:t>
      </w:r>
    </w:p>
    <w:p w14:paraId="5918A3FF" w14:textId="77777777" w:rsidR="00F01414" w:rsidRPr="001C0852" w:rsidRDefault="00000000" w:rsidP="0026017C">
      <w:pPr>
        <w:pStyle w:val="Compact"/>
        <w:numPr>
          <w:ilvl w:val="0"/>
          <w:numId w:val="13"/>
        </w:numPr>
        <w:spacing w:line="360" w:lineRule="auto"/>
        <w:rPr>
          <w:rFonts w:ascii="Times New Roman" w:hAnsi="Times New Roman" w:cs="Times New Roman"/>
        </w:rPr>
      </w:pPr>
      <w:r w:rsidRPr="001C0852">
        <w:rPr>
          <w:rFonts w:ascii="Times New Roman" w:hAnsi="Times New Roman" w:cs="Times New Roman"/>
        </w:rPr>
        <w:t>Limited access to real-time fraud datasets.</w:t>
      </w:r>
    </w:p>
    <w:p w14:paraId="215852F1" w14:textId="77777777" w:rsidR="00F01414" w:rsidRPr="001C0852" w:rsidRDefault="00000000" w:rsidP="0026017C">
      <w:pPr>
        <w:pStyle w:val="Compact"/>
        <w:numPr>
          <w:ilvl w:val="0"/>
          <w:numId w:val="13"/>
        </w:numPr>
        <w:spacing w:line="360" w:lineRule="auto"/>
        <w:rPr>
          <w:rFonts w:ascii="Times New Roman" w:hAnsi="Times New Roman" w:cs="Times New Roman"/>
        </w:rPr>
      </w:pPr>
      <w:r w:rsidRPr="001C0852">
        <w:rPr>
          <w:rFonts w:ascii="Times New Roman" w:hAnsi="Times New Roman" w:cs="Times New Roman"/>
        </w:rPr>
        <w:t>Fraud reporting statistics may vary across institutions.</w:t>
      </w:r>
    </w:p>
    <w:p w14:paraId="5472B134" w14:textId="77777777" w:rsidR="00F01414" w:rsidRPr="001C0852" w:rsidRDefault="00000000" w:rsidP="0026017C">
      <w:pPr>
        <w:pStyle w:val="Compact"/>
        <w:numPr>
          <w:ilvl w:val="0"/>
          <w:numId w:val="13"/>
        </w:numPr>
        <w:spacing w:line="360" w:lineRule="auto"/>
        <w:rPr>
          <w:rFonts w:ascii="Times New Roman" w:hAnsi="Times New Roman" w:cs="Times New Roman"/>
        </w:rPr>
      </w:pPr>
      <w:r w:rsidRPr="001C0852">
        <w:rPr>
          <w:rFonts w:ascii="Times New Roman" w:hAnsi="Times New Roman" w:cs="Times New Roman"/>
        </w:rPr>
        <w:t>Continuous changes in cyber threats can impact long-term analysis.</w:t>
      </w:r>
    </w:p>
    <w:p w14:paraId="4F0506EF" w14:textId="521AF939" w:rsidR="00F01414" w:rsidRDefault="00F01414">
      <w:pPr>
        <w:rPr>
          <w:rFonts w:ascii="Times New Roman" w:hAnsi="Times New Roman" w:cs="Times New Roman"/>
        </w:rPr>
      </w:pPr>
    </w:p>
    <w:p w14:paraId="4506F573" w14:textId="77777777" w:rsidR="0026017C" w:rsidRDefault="0026017C">
      <w:pPr>
        <w:rPr>
          <w:rFonts w:ascii="Times New Roman" w:hAnsi="Times New Roman" w:cs="Times New Roman"/>
        </w:rPr>
      </w:pPr>
    </w:p>
    <w:p w14:paraId="03E96F23" w14:textId="77777777" w:rsidR="0026017C" w:rsidRDefault="0026017C">
      <w:pPr>
        <w:rPr>
          <w:rFonts w:ascii="Times New Roman" w:hAnsi="Times New Roman" w:cs="Times New Roman"/>
        </w:rPr>
      </w:pPr>
    </w:p>
    <w:p w14:paraId="5F487DB9" w14:textId="77777777" w:rsidR="0026017C" w:rsidRDefault="0026017C">
      <w:pPr>
        <w:rPr>
          <w:rFonts w:ascii="Times New Roman" w:hAnsi="Times New Roman" w:cs="Times New Roman"/>
        </w:rPr>
      </w:pPr>
    </w:p>
    <w:p w14:paraId="77981AD4" w14:textId="77777777" w:rsidR="0026017C" w:rsidRDefault="0026017C">
      <w:pPr>
        <w:rPr>
          <w:rFonts w:ascii="Times New Roman" w:hAnsi="Times New Roman" w:cs="Times New Roman"/>
        </w:rPr>
      </w:pPr>
    </w:p>
    <w:p w14:paraId="394A9DBA" w14:textId="77777777" w:rsidR="0026017C" w:rsidRDefault="0026017C">
      <w:pPr>
        <w:rPr>
          <w:rFonts w:ascii="Times New Roman" w:hAnsi="Times New Roman" w:cs="Times New Roman"/>
        </w:rPr>
      </w:pPr>
    </w:p>
    <w:p w14:paraId="7071FFD5" w14:textId="77777777" w:rsidR="0026017C" w:rsidRDefault="0026017C">
      <w:pPr>
        <w:rPr>
          <w:rFonts w:ascii="Times New Roman" w:hAnsi="Times New Roman" w:cs="Times New Roman"/>
        </w:rPr>
      </w:pPr>
    </w:p>
    <w:p w14:paraId="0671E722" w14:textId="77777777" w:rsidR="0026017C" w:rsidRDefault="0026017C">
      <w:pPr>
        <w:rPr>
          <w:rFonts w:ascii="Times New Roman" w:hAnsi="Times New Roman" w:cs="Times New Roman"/>
        </w:rPr>
      </w:pPr>
    </w:p>
    <w:p w14:paraId="67E5E927" w14:textId="77777777" w:rsidR="0026017C" w:rsidRPr="001C0852" w:rsidRDefault="0026017C">
      <w:pPr>
        <w:rPr>
          <w:rFonts w:ascii="Times New Roman" w:hAnsi="Times New Roman" w:cs="Times New Roman"/>
        </w:rPr>
      </w:pPr>
    </w:p>
    <w:p w14:paraId="0EE7E002" w14:textId="4A0A5B8E" w:rsidR="00F01414" w:rsidRPr="0026017C" w:rsidRDefault="00000000">
      <w:pPr>
        <w:pStyle w:val="Heading1"/>
        <w:rPr>
          <w:rFonts w:ascii="Times New Roman" w:hAnsi="Times New Roman" w:cs="Times New Roman"/>
          <w:b/>
          <w:bCs/>
          <w:color w:val="auto"/>
        </w:rPr>
      </w:pPr>
      <w:bookmarkStart w:id="37" w:name="future-scope"/>
      <w:bookmarkEnd w:id="34"/>
      <w:bookmarkEnd w:id="36"/>
      <w:r w:rsidRPr="003120F4">
        <w:rPr>
          <w:rFonts w:ascii="Times New Roman" w:hAnsi="Times New Roman" w:cs="Times New Roman"/>
          <w:b/>
          <w:bCs/>
          <w:color w:val="auto"/>
          <w:sz w:val="32"/>
          <w:szCs w:val="32"/>
        </w:rPr>
        <w:lastRenderedPageBreak/>
        <w:t>FUTURE SCOPE</w:t>
      </w:r>
    </w:p>
    <w:p w14:paraId="708976C1" w14:textId="77777777" w:rsidR="00F01414" w:rsidRPr="001C0852" w:rsidRDefault="00000000" w:rsidP="0026017C">
      <w:pPr>
        <w:pStyle w:val="FirstParagraph"/>
        <w:spacing w:line="360" w:lineRule="auto"/>
        <w:rPr>
          <w:rFonts w:ascii="Times New Roman" w:hAnsi="Times New Roman" w:cs="Times New Roman"/>
        </w:rPr>
      </w:pPr>
      <w:r w:rsidRPr="001C0852">
        <w:rPr>
          <w:rFonts w:ascii="Times New Roman" w:hAnsi="Times New Roman" w:cs="Times New Roman"/>
        </w:rPr>
        <w:t>Future advancements in fraud prevention may focus on intelligent, adaptive, and automated security systems.</w:t>
      </w:r>
    </w:p>
    <w:p w14:paraId="649DB5A2" w14:textId="77777777" w:rsidR="00F01414" w:rsidRPr="001C0852" w:rsidRDefault="00000000" w:rsidP="0026017C">
      <w:pPr>
        <w:pStyle w:val="BodyText"/>
        <w:spacing w:line="360" w:lineRule="auto"/>
        <w:rPr>
          <w:rFonts w:ascii="Times New Roman" w:hAnsi="Times New Roman" w:cs="Times New Roman"/>
        </w:rPr>
      </w:pPr>
      <w:r w:rsidRPr="001C0852">
        <w:rPr>
          <w:rFonts w:ascii="Times New Roman" w:hAnsi="Times New Roman" w:cs="Times New Roman"/>
        </w:rPr>
        <w:t>Potential future developments include:</w:t>
      </w:r>
    </w:p>
    <w:p w14:paraId="114DFADF"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AI-powered real-time fraud analytics.</w:t>
      </w:r>
    </w:p>
    <w:p w14:paraId="779DE984"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Behavioural authentication systems.</w:t>
      </w:r>
    </w:p>
    <w:p w14:paraId="0014691D"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Biometric verification technologies.</w:t>
      </w:r>
    </w:p>
    <w:p w14:paraId="2A113043"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Explainable AI models for fraud detection.</w:t>
      </w:r>
    </w:p>
    <w:p w14:paraId="7075530E"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Blockchain-based transaction security.</w:t>
      </w:r>
    </w:p>
    <w:p w14:paraId="600029F5" w14:textId="77777777" w:rsidR="00F01414" w:rsidRPr="001C0852" w:rsidRDefault="00000000" w:rsidP="0026017C">
      <w:pPr>
        <w:pStyle w:val="Compact"/>
        <w:numPr>
          <w:ilvl w:val="0"/>
          <w:numId w:val="14"/>
        </w:numPr>
        <w:spacing w:line="360" w:lineRule="auto"/>
        <w:rPr>
          <w:rFonts w:ascii="Times New Roman" w:hAnsi="Times New Roman" w:cs="Times New Roman"/>
        </w:rPr>
      </w:pPr>
      <w:r w:rsidRPr="001C0852">
        <w:rPr>
          <w:rFonts w:ascii="Times New Roman" w:hAnsi="Times New Roman" w:cs="Times New Roman"/>
        </w:rPr>
        <w:t>Improved interoperability between financial institutions.</w:t>
      </w:r>
    </w:p>
    <w:p w14:paraId="01568F2C" w14:textId="77777777" w:rsidR="00F01414" w:rsidRPr="001C0852" w:rsidRDefault="00000000" w:rsidP="0026017C">
      <w:pPr>
        <w:pStyle w:val="FirstParagraph"/>
        <w:spacing w:line="360" w:lineRule="auto"/>
        <w:rPr>
          <w:rFonts w:ascii="Times New Roman" w:hAnsi="Times New Roman" w:cs="Times New Roman"/>
        </w:rPr>
      </w:pPr>
      <w:r w:rsidRPr="001C0852">
        <w:rPr>
          <w:rFonts w:ascii="Times New Roman" w:hAnsi="Times New Roman" w:cs="Times New Roman"/>
        </w:rPr>
        <w:t>Future research can also explore usability-based security design to reduce human error during digital transactions.</w:t>
      </w:r>
    </w:p>
    <w:p w14:paraId="70BF456D" w14:textId="6CDEC902" w:rsidR="00F01414" w:rsidRDefault="00F01414">
      <w:pPr>
        <w:rPr>
          <w:rFonts w:ascii="Times New Roman" w:hAnsi="Times New Roman" w:cs="Times New Roman"/>
        </w:rPr>
      </w:pPr>
    </w:p>
    <w:p w14:paraId="52566363" w14:textId="77777777" w:rsidR="0026017C" w:rsidRDefault="0026017C">
      <w:pPr>
        <w:rPr>
          <w:rFonts w:ascii="Times New Roman" w:hAnsi="Times New Roman" w:cs="Times New Roman"/>
        </w:rPr>
      </w:pPr>
    </w:p>
    <w:p w14:paraId="53200922" w14:textId="77777777" w:rsidR="0026017C" w:rsidRDefault="0026017C">
      <w:pPr>
        <w:rPr>
          <w:rFonts w:ascii="Times New Roman" w:hAnsi="Times New Roman" w:cs="Times New Roman"/>
        </w:rPr>
      </w:pPr>
    </w:p>
    <w:p w14:paraId="79A03957" w14:textId="77777777" w:rsidR="0026017C" w:rsidRDefault="0026017C">
      <w:pPr>
        <w:rPr>
          <w:rFonts w:ascii="Times New Roman" w:hAnsi="Times New Roman" w:cs="Times New Roman"/>
        </w:rPr>
      </w:pPr>
    </w:p>
    <w:p w14:paraId="61ACC028" w14:textId="77777777" w:rsidR="0026017C" w:rsidRDefault="0026017C">
      <w:pPr>
        <w:rPr>
          <w:rFonts w:ascii="Times New Roman" w:hAnsi="Times New Roman" w:cs="Times New Roman"/>
        </w:rPr>
      </w:pPr>
    </w:p>
    <w:p w14:paraId="74BE6C9E" w14:textId="77777777" w:rsidR="0026017C" w:rsidRDefault="0026017C">
      <w:pPr>
        <w:rPr>
          <w:rFonts w:ascii="Times New Roman" w:hAnsi="Times New Roman" w:cs="Times New Roman"/>
        </w:rPr>
      </w:pPr>
    </w:p>
    <w:p w14:paraId="3F7B1CB7" w14:textId="77777777" w:rsidR="0026017C" w:rsidRDefault="0026017C">
      <w:pPr>
        <w:rPr>
          <w:rFonts w:ascii="Times New Roman" w:hAnsi="Times New Roman" w:cs="Times New Roman"/>
        </w:rPr>
      </w:pPr>
    </w:p>
    <w:p w14:paraId="6E8C6CF3" w14:textId="77777777" w:rsidR="0026017C" w:rsidRDefault="0026017C">
      <w:pPr>
        <w:rPr>
          <w:rFonts w:ascii="Times New Roman" w:hAnsi="Times New Roman" w:cs="Times New Roman"/>
        </w:rPr>
      </w:pPr>
    </w:p>
    <w:p w14:paraId="2732E6BA" w14:textId="77777777" w:rsidR="0026017C" w:rsidRDefault="0026017C">
      <w:pPr>
        <w:rPr>
          <w:rFonts w:ascii="Times New Roman" w:hAnsi="Times New Roman" w:cs="Times New Roman"/>
        </w:rPr>
      </w:pPr>
    </w:p>
    <w:p w14:paraId="6AA46010" w14:textId="77777777" w:rsidR="0026017C" w:rsidRDefault="0026017C">
      <w:pPr>
        <w:rPr>
          <w:rFonts w:ascii="Times New Roman" w:hAnsi="Times New Roman" w:cs="Times New Roman"/>
        </w:rPr>
      </w:pPr>
    </w:p>
    <w:p w14:paraId="439ED62F" w14:textId="77777777" w:rsidR="0026017C" w:rsidRDefault="0026017C">
      <w:pPr>
        <w:rPr>
          <w:rFonts w:ascii="Times New Roman" w:hAnsi="Times New Roman" w:cs="Times New Roman"/>
        </w:rPr>
      </w:pPr>
    </w:p>
    <w:p w14:paraId="76E4E07B" w14:textId="77777777" w:rsidR="0026017C" w:rsidRPr="001C0852" w:rsidRDefault="0026017C">
      <w:pPr>
        <w:rPr>
          <w:rFonts w:ascii="Times New Roman" w:hAnsi="Times New Roman" w:cs="Times New Roman"/>
        </w:rPr>
      </w:pPr>
    </w:p>
    <w:p w14:paraId="0D77DBBE" w14:textId="77777777" w:rsidR="005B7724" w:rsidRDefault="005B7724">
      <w:pPr>
        <w:pStyle w:val="Heading1"/>
        <w:rPr>
          <w:rFonts w:ascii="Times New Roman" w:hAnsi="Times New Roman" w:cs="Times New Roman"/>
          <w:b/>
          <w:bCs/>
          <w:color w:val="auto"/>
          <w:sz w:val="32"/>
          <w:szCs w:val="32"/>
        </w:rPr>
      </w:pPr>
      <w:bookmarkStart w:id="38" w:name="conclusion"/>
      <w:bookmarkEnd w:id="37"/>
    </w:p>
    <w:p w14:paraId="74D75A83" w14:textId="1C259380" w:rsidR="00F01414" w:rsidRPr="005B7724" w:rsidRDefault="00000000">
      <w:pPr>
        <w:pStyle w:val="Heading1"/>
        <w:rPr>
          <w:rFonts w:ascii="Times New Roman" w:hAnsi="Times New Roman" w:cs="Times New Roman"/>
          <w:b/>
          <w:bCs/>
          <w:color w:val="auto"/>
          <w:sz w:val="32"/>
          <w:szCs w:val="32"/>
        </w:rPr>
      </w:pPr>
      <w:r w:rsidRPr="005B7724">
        <w:rPr>
          <w:rFonts w:ascii="Times New Roman" w:hAnsi="Times New Roman" w:cs="Times New Roman"/>
          <w:b/>
          <w:bCs/>
          <w:color w:val="auto"/>
          <w:sz w:val="32"/>
          <w:szCs w:val="32"/>
        </w:rPr>
        <w:t>CONCLUSION</w:t>
      </w:r>
    </w:p>
    <w:p w14:paraId="6DE7D731" w14:textId="77777777" w:rsidR="0026017C" w:rsidRPr="0026017C" w:rsidRDefault="0026017C" w:rsidP="0026017C">
      <w:pPr>
        <w:pStyle w:val="BodyText"/>
      </w:pPr>
    </w:p>
    <w:p w14:paraId="60963C50" w14:textId="77777777" w:rsidR="0026017C" w:rsidRPr="0026017C" w:rsidRDefault="0026017C" w:rsidP="0026017C">
      <w:pPr>
        <w:spacing w:line="360" w:lineRule="auto"/>
        <w:rPr>
          <w:rFonts w:ascii="Times New Roman" w:hAnsi="Times New Roman" w:cs="Times New Roman"/>
          <w:lang w:val="en-IN"/>
        </w:rPr>
      </w:pPr>
      <w:r w:rsidRPr="0026017C">
        <w:rPr>
          <w:rFonts w:ascii="Times New Roman" w:hAnsi="Times New Roman" w:cs="Times New Roman"/>
          <w:lang w:val="en-IN"/>
        </w:rPr>
        <w:t>Unified Payments Interface (UPI) has revolutionized India’s digital payment ecosystem by enabling instant, seamless, and highly convenient financial transactions. Its interoperability, real-time processing capabilities, and ease of access have significantly accelerated the adoption of cashless payments across both urban and rural regions of the country. UPI has played a major role in promoting financial inclusion, supporting small businesses, simplifying peer-to-peer transactions, and strengthening India’s digital economy. The widespread availability of smartphones and internet connectivity has further contributed to the rapid expansion of digital payment services through various UPI-enabled applications.</w:t>
      </w:r>
    </w:p>
    <w:p w14:paraId="7E94B1CF" w14:textId="77777777" w:rsidR="0026017C" w:rsidRPr="0026017C" w:rsidRDefault="0026017C" w:rsidP="0026017C">
      <w:pPr>
        <w:spacing w:line="360" w:lineRule="auto"/>
        <w:rPr>
          <w:rFonts w:ascii="Times New Roman" w:hAnsi="Times New Roman" w:cs="Times New Roman"/>
          <w:lang w:val="en-IN"/>
        </w:rPr>
      </w:pPr>
      <w:r w:rsidRPr="0026017C">
        <w:rPr>
          <w:rFonts w:ascii="Times New Roman" w:hAnsi="Times New Roman" w:cs="Times New Roman"/>
          <w:lang w:val="en-IN"/>
        </w:rPr>
        <w:t>However, the remarkable growth and large-scale adoption of UPI have simultaneously led to a substantial increase in digital payment fraud and cybercrime activities. As transaction volumes continue to rise, cybercriminals are increasingly targeting users through sophisticated fraud techniques such as phishing attacks, fake collect requests, QR-code scams, SIM-swap fraud, impersonation calls, malicious applications, remote-access scams, and AI-generated deepfake attacks. These frauds exploit both technical loopholes and human psychology, making them difficult to detect and prevent using conventional security mechanisms alone.</w:t>
      </w:r>
    </w:p>
    <w:p w14:paraId="29764FDB" w14:textId="77777777" w:rsidR="0026017C" w:rsidRPr="0026017C" w:rsidRDefault="0026017C" w:rsidP="0026017C">
      <w:pPr>
        <w:spacing w:line="360" w:lineRule="auto"/>
        <w:rPr>
          <w:rFonts w:ascii="Times New Roman" w:hAnsi="Times New Roman" w:cs="Times New Roman"/>
          <w:lang w:val="en-IN"/>
        </w:rPr>
      </w:pPr>
      <w:r w:rsidRPr="0026017C">
        <w:rPr>
          <w:rFonts w:ascii="Times New Roman" w:hAnsi="Times New Roman" w:cs="Times New Roman"/>
          <w:lang w:val="en-IN"/>
        </w:rPr>
        <w:t>The study concludes that UPI fraud is not merely a technological problem but a multidimensional challenge involving user behaviour, system vulnerabilities, institutional limitations, and rapidly evolving cybercrime strategies. In many cases, fraudsters rely more on social engineering tactics than on breaking technical security systems. They manipulate trust, urgency, fear, and confusion to convince users to unknowingly authorize fraudulent transactions or disclose sensitive information such as OTPs, UPI PINs, or banking credentials. The increasing use of artificial intelligence and automated fraud techniques has further amplified the complexity and sophistication of cyber threats within the digital payment ecosystem.</w:t>
      </w:r>
    </w:p>
    <w:p w14:paraId="3AE24F90" w14:textId="77777777" w:rsidR="0026017C" w:rsidRPr="0026017C" w:rsidRDefault="0026017C" w:rsidP="0026017C">
      <w:pPr>
        <w:spacing w:line="360" w:lineRule="auto"/>
        <w:rPr>
          <w:rFonts w:ascii="Times New Roman" w:hAnsi="Times New Roman" w:cs="Times New Roman"/>
          <w:lang w:val="en-IN"/>
        </w:rPr>
      </w:pPr>
      <w:r w:rsidRPr="0026017C">
        <w:rPr>
          <w:rFonts w:ascii="Times New Roman" w:hAnsi="Times New Roman" w:cs="Times New Roman"/>
          <w:lang w:val="en-IN"/>
        </w:rPr>
        <w:t xml:space="preserve">The research also highlights that real-time transaction processing, while improving convenience and efficiency, creates additional challenges for fraud detection and fund recovery. Since UPI </w:t>
      </w:r>
      <w:r w:rsidRPr="0026017C">
        <w:rPr>
          <w:rFonts w:ascii="Times New Roman" w:hAnsi="Times New Roman" w:cs="Times New Roman"/>
          <w:lang w:val="en-IN"/>
        </w:rPr>
        <w:lastRenderedPageBreak/>
        <w:t>payments are processed instantly, financial institutions have very limited time to identify suspicious activities and prevent fraudulent transfers. In many cases, stolen funds are quickly distributed across multiple mule accounts, making recovery and investigation significantly more difficult. Furthermore, inconsistent fraud awareness among users and varying security practices across institutions continue to increase the overall risk exposure.</w:t>
      </w:r>
    </w:p>
    <w:p w14:paraId="49C68688" w14:textId="36EC1C6B" w:rsidR="00F01414" w:rsidRDefault="00F01414">
      <w:pPr>
        <w:rPr>
          <w:rFonts w:ascii="Times New Roman" w:hAnsi="Times New Roman" w:cs="Times New Roman"/>
        </w:rPr>
      </w:pPr>
    </w:p>
    <w:p w14:paraId="10185DA0" w14:textId="77777777" w:rsidR="0026017C" w:rsidRDefault="0026017C">
      <w:pPr>
        <w:rPr>
          <w:rFonts w:ascii="Times New Roman" w:hAnsi="Times New Roman" w:cs="Times New Roman"/>
        </w:rPr>
      </w:pPr>
    </w:p>
    <w:p w14:paraId="7B813661" w14:textId="77777777" w:rsidR="0026017C" w:rsidRDefault="0026017C">
      <w:pPr>
        <w:rPr>
          <w:rFonts w:ascii="Times New Roman" w:hAnsi="Times New Roman" w:cs="Times New Roman"/>
        </w:rPr>
      </w:pPr>
    </w:p>
    <w:p w14:paraId="1DA8A624" w14:textId="77777777" w:rsidR="0026017C" w:rsidRDefault="0026017C">
      <w:pPr>
        <w:rPr>
          <w:rFonts w:ascii="Times New Roman" w:hAnsi="Times New Roman" w:cs="Times New Roman"/>
        </w:rPr>
      </w:pPr>
    </w:p>
    <w:p w14:paraId="49A522A6" w14:textId="77777777" w:rsidR="0026017C" w:rsidRDefault="0026017C">
      <w:pPr>
        <w:rPr>
          <w:rFonts w:ascii="Times New Roman" w:hAnsi="Times New Roman" w:cs="Times New Roman"/>
        </w:rPr>
      </w:pPr>
    </w:p>
    <w:p w14:paraId="5D811227" w14:textId="77777777" w:rsidR="0026017C" w:rsidRDefault="0026017C">
      <w:pPr>
        <w:rPr>
          <w:rFonts w:ascii="Times New Roman" w:hAnsi="Times New Roman" w:cs="Times New Roman"/>
        </w:rPr>
      </w:pPr>
    </w:p>
    <w:p w14:paraId="7E42D945" w14:textId="77777777" w:rsidR="0026017C" w:rsidRDefault="0026017C">
      <w:pPr>
        <w:rPr>
          <w:rFonts w:ascii="Times New Roman" w:hAnsi="Times New Roman" w:cs="Times New Roman"/>
        </w:rPr>
      </w:pPr>
    </w:p>
    <w:p w14:paraId="5B7EA3DE" w14:textId="77777777" w:rsidR="0026017C" w:rsidRDefault="0026017C">
      <w:pPr>
        <w:rPr>
          <w:rFonts w:ascii="Times New Roman" w:hAnsi="Times New Roman" w:cs="Times New Roman"/>
        </w:rPr>
      </w:pPr>
    </w:p>
    <w:p w14:paraId="50170FBE" w14:textId="77777777" w:rsidR="0026017C" w:rsidRDefault="0026017C">
      <w:pPr>
        <w:rPr>
          <w:rFonts w:ascii="Times New Roman" w:hAnsi="Times New Roman" w:cs="Times New Roman"/>
        </w:rPr>
      </w:pPr>
    </w:p>
    <w:p w14:paraId="26463A04" w14:textId="77777777" w:rsidR="0026017C" w:rsidRDefault="0026017C">
      <w:pPr>
        <w:rPr>
          <w:rFonts w:ascii="Times New Roman" w:hAnsi="Times New Roman" w:cs="Times New Roman"/>
        </w:rPr>
      </w:pPr>
    </w:p>
    <w:p w14:paraId="01D0A2E4" w14:textId="77777777" w:rsidR="0026017C" w:rsidRDefault="0026017C">
      <w:pPr>
        <w:rPr>
          <w:rFonts w:ascii="Times New Roman" w:hAnsi="Times New Roman" w:cs="Times New Roman"/>
        </w:rPr>
      </w:pPr>
    </w:p>
    <w:p w14:paraId="54C7F929" w14:textId="77777777" w:rsidR="0026017C" w:rsidRDefault="0026017C">
      <w:pPr>
        <w:rPr>
          <w:rFonts w:ascii="Times New Roman" w:hAnsi="Times New Roman" w:cs="Times New Roman"/>
        </w:rPr>
      </w:pPr>
    </w:p>
    <w:p w14:paraId="3EEDF5B5" w14:textId="77777777" w:rsidR="0026017C" w:rsidRDefault="0026017C">
      <w:pPr>
        <w:rPr>
          <w:rFonts w:ascii="Times New Roman" w:hAnsi="Times New Roman" w:cs="Times New Roman"/>
        </w:rPr>
      </w:pPr>
    </w:p>
    <w:p w14:paraId="4B215633" w14:textId="77777777" w:rsidR="0026017C" w:rsidRDefault="0026017C">
      <w:pPr>
        <w:rPr>
          <w:rFonts w:ascii="Times New Roman" w:hAnsi="Times New Roman" w:cs="Times New Roman"/>
        </w:rPr>
      </w:pPr>
    </w:p>
    <w:p w14:paraId="3EC60103" w14:textId="77777777" w:rsidR="0026017C" w:rsidRDefault="0026017C">
      <w:pPr>
        <w:rPr>
          <w:rFonts w:ascii="Times New Roman" w:hAnsi="Times New Roman" w:cs="Times New Roman"/>
        </w:rPr>
      </w:pPr>
    </w:p>
    <w:p w14:paraId="1F3064C2" w14:textId="77777777" w:rsidR="0026017C" w:rsidRDefault="0026017C">
      <w:pPr>
        <w:rPr>
          <w:rFonts w:ascii="Times New Roman" w:hAnsi="Times New Roman" w:cs="Times New Roman"/>
        </w:rPr>
      </w:pPr>
    </w:p>
    <w:p w14:paraId="7F68B791" w14:textId="77777777" w:rsidR="0026017C" w:rsidRDefault="0026017C">
      <w:pPr>
        <w:rPr>
          <w:rFonts w:ascii="Times New Roman" w:hAnsi="Times New Roman" w:cs="Times New Roman"/>
        </w:rPr>
      </w:pPr>
    </w:p>
    <w:p w14:paraId="00E5BD0A" w14:textId="77777777" w:rsidR="0026017C" w:rsidRDefault="0026017C">
      <w:pPr>
        <w:rPr>
          <w:rFonts w:ascii="Times New Roman" w:hAnsi="Times New Roman" w:cs="Times New Roman"/>
        </w:rPr>
      </w:pPr>
    </w:p>
    <w:p w14:paraId="5EB5EFD8" w14:textId="77777777" w:rsidR="0026017C" w:rsidRDefault="0026017C">
      <w:pPr>
        <w:rPr>
          <w:rFonts w:ascii="Times New Roman" w:hAnsi="Times New Roman" w:cs="Times New Roman"/>
        </w:rPr>
      </w:pPr>
    </w:p>
    <w:p w14:paraId="31C9A456" w14:textId="77777777" w:rsidR="0026017C" w:rsidRDefault="0026017C">
      <w:pPr>
        <w:rPr>
          <w:rFonts w:ascii="Times New Roman" w:hAnsi="Times New Roman" w:cs="Times New Roman"/>
        </w:rPr>
      </w:pPr>
    </w:p>
    <w:p w14:paraId="12769700" w14:textId="77777777" w:rsidR="0026017C" w:rsidRDefault="0026017C">
      <w:pPr>
        <w:rPr>
          <w:rFonts w:ascii="Times New Roman" w:hAnsi="Times New Roman" w:cs="Times New Roman"/>
        </w:rPr>
      </w:pPr>
    </w:p>
    <w:p w14:paraId="572D3503" w14:textId="77777777" w:rsidR="0026017C" w:rsidRPr="001C0852" w:rsidRDefault="0026017C">
      <w:pPr>
        <w:rPr>
          <w:rFonts w:ascii="Times New Roman" w:hAnsi="Times New Roman" w:cs="Times New Roman"/>
        </w:rPr>
      </w:pPr>
    </w:p>
    <w:p w14:paraId="47B7FF71" w14:textId="77777777" w:rsidR="003120F4" w:rsidRDefault="003120F4">
      <w:pPr>
        <w:pStyle w:val="Heading1"/>
        <w:rPr>
          <w:rFonts w:ascii="Times New Roman" w:hAnsi="Times New Roman" w:cs="Times New Roman"/>
          <w:b/>
          <w:bCs/>
          <w:color w:val="auto"/>
        </w:rPr>
      </w:pPr>
      <w:bookmarkStart w:id="39" w:name="references"/>
      <w:bookmarkEnd w:id="38"/>
    </w:p>
    <w:p w14:paraId="07756988" w14:textId="3528DC37" w:rsidR="0026017C" w:rsidRDefault="003120F4" w:rsidP="003120F4">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00000000" w:rsidRPr="003120F4">
        <w:rPr>
          <w:rFonts w:ascii="Times New Roman" w:hAnsi="Times New Roman" w:cs="Times New Roman"/>
          <w:b/>
          <w:bCs/>
          <w:color w:val="auto"/>
          <w:sz w:val="32"/>
          <w:szCs w:val="32"/>
        </w:rPr>
        <w:t>REFERENCES</w:t>
      </w:r>
    </w:p>
    <w:p w14:paraId="410D4550" w14:textId="77777777" w:rsidR="003120F4" w:rsidRPr="003120F4" w:rsidRDefault="003120F4" w:rsidP="003120F4">
      <w:pPr>
        <w:pStyle w:val="BodyText"/>
      </w:pPr>
    </w:p>
    <w:p w14:paraId="5BC0B2AE"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National Payments Corporation of India, “Unified Payments Interface (UPI) Statistics,” NPCI, 2025.</w:t>
      </w:r>
    </w:p>
    <w:p w14:paraId="0A939FBF"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Reserve Bank of India, “Customer Protection Guidelines,” RBI, 2017.</w:t>
      </w:r>
    </w:p>
    <w:p w14:paraId="5C641064"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Reserve Bank of India, “Master Directions on Fraud Risk Management,” RBI, 2024.</w:t>
      </w:r>
    </w:p>
    <w:p w14:paraId="05D5BA67"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CERT-In, “Digital Threat Report 2024,” CERT-In.</w:t>
      </w:r>
    </w:p>
    <w:p w14:paraId="735CAE5F"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National Payments Corporation of India, “UPI Security and Risk Management,” NPCI.</w:t>
      </w:r>
    </w:p>
    <w:p w14:paraId="459A721D"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Reserve Bank of India, “Online Dispute Resolution System for Digital Payments,” RBI.</w:t>
      </w:r>
    </w:p>
    <w:p w14:paraId="5118A943"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RBI Ombudsman Scheme, RBI Publications.</w:t>
      </w:r>
    </w:p>
    <w:p w14:paraId="3A224A4E"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Cybersecurity Threat Analysis Reports for BFSI Sector.</w:t>
      </w:r>
    </w:p>
    <w:p w14:paraId="50895971"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Research papers on AI-enabled digital fraud and payment security.</w:t>
      </w:r>
    </w:p>
    <w:p w14:paraId="40392C5A" w14:textId="77777777" w:rsidR="00F01414" w:rsidRPr="001C0852" w:rsidRDefault="00000000" w:rsidP="0026017C">
      <w:pPr>
        <w:pStyle w:val="Compact"/>
        <w:numPr>
          <w:ilvl w:val="0"/>
          <w:numId w:val="15"/>
        </w:numPr>
        <w:spacing w:line="360" w:lineRule="auto"/>
        <w:rPr>
          <w:rFonts w:ascii="Times New Roman" w:hAnsi="Times New Roman" w:cs="Times New Roman"/>
        </w:rPr>
      </w:pPr>
      <w:r w:rsidRPr="001C0852">
        <w:rPr>
          <w:rFonts w:ascii="Times New Roman" w:hAnsi="Times New Roman" w:cs="Times New Roman"/>
        </w:rPr>
        <w:t>Digital banking and fintech security frameworks.</w:t>
      </w:r>
    </w:p>
    <w:bookmarkEnd w:id="39"/>
    <w:p w14:paraId="6C674C8A" w14:textId="1026A9C2" w:rsidR="00F01414" w:rsidRPr="001C0852" w:rsidRDefault="00F01414">
      <w:pPr>
        <w:rPr>
          <w:rFonts w:ascii="Times New Roman" w:hAnsi="Times New Roman" w:cs="Times New Roman"/>
        </w:rPr>
      </w:pPr>
    </w:p>
    <w:sectPr w:rsidR="00F01414" w:rsidRPr="001C0852">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04757" w14:textId="77777777" w:rsidR="00DA7ECE" w:rsidRDefault="00DA7ECE" w:rsidP="00CA7844">
      <w:pPr>
        <w:spacing w:after="0"/>
      </w:pPr>
      <w:r>
        <w:separator/>
      </w:r>
    </w:p>
  </w:endnote>
  <w:endnote w:type="continuationSeparator" w:id="0">
    <w:p w14:paraId="72A1EB32" w14:textId="77777777" w:rsidR="00DA7ECE" w:rsidRDefault="00DA7ECE" w:rsidP="00CA78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5DBF3" w14:textId="77777777" w:rsidR="00CA7844" w:rsidRPr="00CA7844" w:rsidRDefault="00CA7844">
    <w:pPr>
      <w:pStyle w:val="Footer"/>
      <w:jc w:val="center"/>
      <w:rPr>
        <w:rFonts w:ascii="Times New Roman" w:hAnsi="Times New Roman" w:cs="Times New Roman"/>
        <w:b/>
        <w:bCs/>
        <w:caps/>
        <w:noProof/>
      </w:rPr>
    </w:pPr>
    <w:r w:rsidRPr="00CA7844">
      <w:rPr>
        <w:rFonts w:ascii="Times New Roman" w:hAnsi="Times New Roman" w:cs="Times New Roman"/>
        <w:b/>
        <w:bCs/>
        <w:caps/>
      </w:rPr>
      <w:fldChar w:fldCharType="begin"/>
    </w:r>
    <w:r w:rsidRPr="00CA7844">
      <w:rPr>
        <w:rFonts w:ascii="Times New Roman" w:hAnsi="Times New Roman" w:cs="Times New Roman"/>
        <w:b/>
        <w:bCs/>
        <w:caps/>
      </w:rPr>
      <w:instrText xml:space="preserve"> PAGE   \* MERGEFORMAT </w:instrText>
    </w:r>
    <w:r w:rsidRPr="00CA7844">
      <w:rPr>
        <w:rFonts w:ascii="Times New Roman" w:hAnsi="Times New Roman" w:cs="Times New Roman"/>
        <w:b/>
        <w:bCs/>
        <w:caps/>
      </w:rPr>
      <w:fldChar w:fldCharType="separate"/>
    </w:r>
    <w:r w:rsidRPr="00CA7844">
      <w:rPr>
        <w:rFonts w:ascii="Times New Roman" w:hAnsi="Times New Roman" w:cs="Times New Roman"/>
        <w:b/>
        <w:bCs/>
        <w:caps/>
        <w:noProof/>
      </w:rPr>
      <w:t>2</w:t>
    </w:r>
    <w:r w:rsidRPr="00CA7844">
      <w:rPr>
        <w:rFonts w:ascii="Times New Roman" w:hAnsi="Times New Roman" w:cs="Times New Roman"/>
        <w:b/>
        <w:bCs/>
        <w:caps/>
        <w:noProof/>
      </w:rPr>
      <w:fldChar w:fldCharType="end"/>
    </w:r>
  </w:p>
  <w:p w14:paraId="0EC355F3" w14:textId="77777777" w:rsidR="00CA7844" w:rsidRDefault="00CA7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E4473" w14:textId="77777777" w:rsidR="00DA7ECE" w:rsidRDefault="00DA7ECE" w:rsidP="00CA7844">
      <w:pPr>
        <w:spacing w:after="0"/>
      </w:pPr>
      <w:r>
        <w:separator/>
      </w:r>
    </w:p>
  </w:footnote>
  <w:footnote w:type="continuationSeparator" w:id="0">
    <w:p w14:paraId="149BB9DF" w14:textId="77777777" w:rsidR="00DA7ECE" w:rsidRDefault="00DA7ECE" w:rsidP="00CA78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EA84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B6BE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DA8EA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CE269C"/>
    <w:multiLevelType w:val="hybridMultilevel"/>
    <w:tmpl w:val="CDCA3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8090034">
    <w:abstractNumId w:val="0"/>
  </w:num>
  <w:num w:numId="2" w16cid:durableId="1502429162">
    <w:abstractNumId w:val="1"/>
  </w:num>
  <w:num w:numId="3" w16cid:durableId="407462258">
    <w:abstractNumId w:val="1"/>
  </w:num>
  <w:num w:numId="4" w16cid:durableId="920870582">
    <w:abstractNumId w:val="1"/>
  </w:num>
  <w:num w:numId="5" w16cid:durableId="947079739">
    <w:abstractNumId w:val="1"/>
  </w:num>
  <w:num w:numId="6" w16cid:durableId="1684474191">
    <w:abstractNumId w:val="1"/>
  </w:num>
  <w:num w:numId="7" w16cid:durableId="108086834">
    <w:abstractNumId w:val="1"/>
  </w:num>
  <w:num w:numId="8" w16cid:durableId="700059899">
    <w:abstractNumId w:val="1"/>
  </w:num>
  <w:num w:numId="9" w16cid:durableId="102652052">
    <w:abstractNumId w:val="1"/>
  </w:num>
  <w:num w:numId="10" w16cid:durableId="1061245482">
    <w:abstractNumId w:val="1"/>
  </w:num>
  <w:num w:numId="11" w16cid:durableId="146552777">
    <w:abstractNumId w:val="1"/>
  </w:num>
  <w:num w:numId="12" w16cid:durableId="1218248839">
    <w:abstractNumId w:val="1"/>
  </w:num>
  <w:num w:numId="13" w16cid:durableId="323124496">
    <w:abstractNumId w:val="1"/>
  </w:num>
  <w:num w:numId="14" w16cid:durableId="563028933">
    <w:abstractNumId w:val="1"/>
  </w:num>
  <w:num w:numId="15" w16cid:durableId="77139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8925610">
    <w:abstractNumId w:val="1"/>
  </w:num>
  <w:num w:numId="17" w16cid:durableId="1684284053">
    <w:abstractNumId w:val="1"/>
  </w:num>
  <w:num w:numId="18" w16cid:durableId="719981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414"/>
    <w:rsid w:val="001C0852"/>
    <w:rsid w:val="0026017C"/>
    <w:rsid w:val="003120F4"/>
    <w:rsid w:val="0044355B"/>
    <w:rsid w:val="005B7724"/>
    <w:rsid w:val="007C41F4"/>
    <w:rsid w:val="009B269B"/>
    <w:rsid w:val="00CA7844"/>
    <w:rsid w:val="00DA7ECE"/>
    <w:rsid w:val="00F01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46F8"/>
  <w15:docId w15:val="{82280804-9CE4-4FD4-B4DC-114C29E7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C0852"/>
    <w:pPr>
      <w:ind w:left="720"/>
      <w:contextualSpacing/>
    </w:pPr>
  </w:style>
  <w:style w:type="character" w:customStyle="1" w:styleId="BodyTextChar">
    <w:name w:val="Body Text Char"/>
    <w:basedOn w:val="DefaultParagraphFont"/>
    <w:link w:val="BodyText"/>
    <w:rsid w:val="001C0852"/>
  </w:style>
  <w:style w:type="paragraph" w:styleId="Header">
    <w:name w:val="header"/>
    <w:basedOn w:val="Normal"/>
    <w:link w:val="HeaderChar"/>
    <w:rsid w:val="00CA7844"/>
    <w:pPr>
      <w:tabs>
        <w:tab w:val="center" w:pos="4513"/>
        <w:tab w:val="right" w:pos="9026"/>
      </w:tabs>
      <w:spacing w:after="0"/>
    </w:pPr>
  </w:style>
  <w:style w:type="character" w:customStyle="1" w:styleId="HeaderChar">
    <w:name w:val="Header Char"/>
    <w:basedOn w:val="DefaultParagraphFont"/>
    <w:link w:val="Header"/>
    <w:rsid w:val="00CA7844"/>
  </w:style>
  <w:style w:type="paragraph" w:styleId="Footer">
    <w:name w:val="footer"/>
    <w:basedOn w:val="Normal"/>
    <w:link w:val="FooterChar"/>
    <w:uiPriority w:val="99"/>
    <w:rsid w:val="00CA7844"/>
    <w:pPr>
      <w:tabs>
        <w:tab w:val="center" w:pos="4513"/>
        <w:tab w:val="right" w:pos="9026"/>
      </w:tabs>
      <w:spacing w:after="0"/>
    </w:pPr>
  </w:style>
  <w:style w:type="character" w:customStyle="1" w:styleId="FooterChar">
    <w:name w:val="Footer Char"/>
    <w:basedOn w:val="DefaultParagraphFont"/>
    <w:link w:val="Footer"/>
    <w:uiPriority w:val="99"/>
    <w:rsid w:val="00CA7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4538515">
      <w:bodyDiv w:val="1"/>
      <w:marLeft w:val="0"/>
      <w:marRight w:val="0"/>
      <w:marTop w:val="0"/>
      <w:marBottom w:val="0"/>
      <w:divBdr>
        <w:top w:val="none" w:sz="0" w:space="0" w:color="auto"/>
        <w:left w:val="none" w:sz="0" w:space="0" w:color="auto"/>
        <w:bottom w:val="none" w:sz="0" w:space="0" w:color="auto"/>
        <w:right w:val="none" w:sz="0" w:space="0" w:color="auto"/>
      </w:divBdr>
    </w:div>
    <w:div w:id="881133881">
      <w:bodyDiv w:val="1"/>
      <w:marLeft w:val="0"/>
      <w:marRight w:val="0"/>
      <w:marTop w:val="0"/>
      <w:marBottom w:val="0"/>
      <w:divBdr>
        <w:top w:val="none" w:sz="0" w:space="0" w:color="auto"/>
        <w:left w:val="none" w:sz="0" w:space="0" w:color="auto"/>
        <w:bottom w:val="none" w:sz="0" w:space="0" w:color="auto"/>
        <w:right w:val="none" w:sz="0" w:space="0" w:color="auto"/>
      </w:divBdr>
    </w:div>
    <w:div w:id="1015305571">
      <w:bodyDiv w:val="1"/>
      <w:marLeft w:val="0"/>
      <w:marRight w:val="0"/>
      <w:marTop w:val="0"/>
      <w:marBottom w:val="0"/>
      <w:divBdr>
        <w:top w:val="none" w:sz="0" w:space="0" w:color="auto"/>
        <w:left w:val="none" w:sz="0" w:space="0" w:color="auto"/>
        <w:bottom w:val="none" w:sz="0" w:space="0" w:color="auto"/>
        <w:right w:val="none" w:sz="0" w:space="0" w:color="auto"/>
      </w:divBdr>
    </w:div>
    <w:div w:id="1136609719">
      <w:bodyDiv w:val="1"/>
      <w:marLeft w:val="0"/>
      <w:marRight w:val="0"/>
      <w:marTop w:val="0"/>
      <w:marBottom w:val="0"/>
      <w:divBdr>
        <w:top w:val="none" w:sz="0" w:space="0" w:color="auto"/>
        <w:left w:val="none" w:sz="0" w:space="0" w:color="auto"/>
        <w:bottom w:val="none" w:sz="0" w:space="0" w:color="auto"/>
        <w:right w:val="none" w:sz="0" w:space="0" w:color="auto"/>
      </w:divBdr>
    </w:div>
    <w:div w:id="1360089745">
      <w:bodyDiv w:val="1"/>
      <w:marLeft w:val="0"/>
      <w:marRight w:val="0"/>
      <w:marTop w:val="0"/>
      <w:marBottom w:val="0"/>
      <w:divBdr>
        <w:top w:val="none" w:sz="0" w:space="0" w:color="auto"/>
        <w:left w:val="none" w:sz="0" w:space="0" w:color="auto"/>
        <w:bottom w:val="none" w:sz="0" w:space="0" w:color="auto"/>
        <w:right w:val="none" w:sz="0" w:space="0" w:color="auto"/>
      </w:divBdr>
    </w:div>
    <w:div w:id="21113930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0CDEB-1361-4FA1-A327-98E1E395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Ashita Chhabra</dc:creator>
  <cp:keywords/>
  <cp:lastModifiedBy>Ashita Chhabra</cp:lastModifiedBy>
  <cp:revision>2</cp:revision>
  <dcterms:created xsi:type="dcterms:W3CDTF">2026-05-13T17:00:00Z</dcterms:created>
  <dcterms:modified xsi:type="dcterms:W3CDTF">2026-05-13T17:00:00Z</dcterms:modified>
</cp:coreProperties>
</file>