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4D24" w14:textId="77777777" w:rsidR="00DC7EB4" w:rsidRDefault="00DC7EB4" w:rsidP="00DC7EB4">
      <w:pPr>
        <w:jc w:val="center"/>
        <w:rPr>
          <w:b/>
          <w:bCs/>
          <w:sz w:val="28"/>
          <w:szCs w:val="28"/>
        </w:rPr>
      </w:pPr>
      <w:proofErr w:type="gramStart"/>
      <w:r w:rsidRPr="00DC7EB4">
        <w:rPr>
          <w:b/>
          <w:bCs/>
          <w:sz w:val="28"/>
          <w:szCs w:val="28"/>
        </w:rPr>
        <w:t>AIM :</w:t>
      </w:r>
      <w:proofErr w:type="gramEnd"/>
      <w:r w:rsidRPr="00DC7EB4">
        <w:rPr>
          <w:b/>
          <w:bCs/>
          <w:sz w:val="28"/>
          <w:szCs w:val="28"/>
        </w:rPr>
        <w:t xml:space="preserve"> To study and implement Bully Election Algorithm</w:t>
      </w:r>
    </w:p>
    <w:p w14:paraId="05AD8DE0" w14:textId="77777777" w:rsidR="00DC7EB4" w:rsidRDefault="00DC7EB4" w:rsidP="00DC7EB4">
      <w:pPr>
        <w:rPr>
          <w:sz w:val="24"/>
          <w:szCs w:val="24"/>
        </w:rPr>
      </w:pPr>
      <w:r w:rsidRPr="00DC7EB4">
        <w:rPr>
          <w:b/>
          <w:bCs/>
          <w:sz w:val="28"/>
          <w:szCs w:val="28"/>
        </w:rPr>
        <w:br/>
      </w:r>
      <w:proofErr w:type="gramStart"/>
      <w:r w:rsidRPr="00DC7EB4">
        <w:rPr>
          <w:b/>
          <w:bCs/>
          <w:sz w:val="24"/>
          <w:szCs w:val="24"/>
        </w:rPr>
        <w:t>OBJECTIVES :</w:t>
      </w:r>
      <w:proofErr w:type="gramEnd"/>
      <w:r w:rsidRPr="00DC7EB4">
        <w:rPr>
          <w:sz w:val="24"/>
          <w:szCs w:val="24"/>
        </w:rPr>
        <w:br/>
        <w:t>1. To understand the working of election algorithms</w:t>
      </w:r>
      <w:r w:rsidRPr="00DC7EB4">
        <w:rPr>
          <w:sz w:val="24"/>
          <w:szCs w:val="24"/>
        </w:rPr>
        <w:br/>
        <w:t>2. To simulate bully algorithm</w:t>
      </w:r>
    </w:p>
    <w:p w14:paraId="66F1C100" w14:textId="77777777" w:rsidR="009027DF" w:rsidRDefault="00DC7EB4" w:rsidP="00DC7EB4">
      <w:pPr>
        <w:rPr>
          <w:b/>
          <w:bCs/>
          <w:sz w:val="24"/>
          <w:szCs w:val="24"/>
        </w:rPr>
      </w:pPr>
      <w:r w:rsidRPr="00DC7EB4">
        <w:rPr>
          <w:sz w:val="24"/>
          <w:szCs w:val="24"/>
        </w:rPr>
        <w:br/>
      </w:r>
      <w:proofErr w:type="gramStart"/>
      <w:r w:rsidRPr="00DC7EB4">
        <w:rPr>
          <w:b/>
          <w:bCs/>
          <w:sz w:val="24"/>
          <w:szCs w:val="24"/>
        </w:rPr>
        <w:t>THEORY :</w:t>
      </w:r>
      <w:proofErr w:type="gramEnd"/>
    </w:p>
    <w:p w14:paraId="17DCFC26" w14:textId="11939CC4" w:rsidR="009027DF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  <w:t xml:space="preserve">Elections </w:t>
      </w:r>
      <w:r w:rsidR="009027DF">
        <w:rPr>
          <w:sz w:val="24"/>
          <w:szCs w:val="24"/>
        </w:rPr>
        <w:t xml:space="preserve">– </w:t>
      </w:r>
    </w:p>
    <w:p w14:paraId="27C28C1A" w14:textId="77777777" w:rsidR="009027DF" w:rsidRDefault="009027DF" w:rsidP="00DC7EB4">
      <w:r>
        <w:t>Elections are a crucial step in the Bully Algorithm's procedure for choosing a coordinator or leader for a distributed system. Elections are held in order to guarantee that a coordinator is always in place to oversee system functioning.</w:t>
      </w:r>
    </w:p>
    <w:p w14:paraId="39A31131" w14:textId="444B0BC4" w:rsidR="009027DF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  <w:t xml:space="preserve">Bully Algorithm </w:t>
      </w:r>
      <w:r w:rsidR="009027DF">
        <w:rPr>
          <w:sz w:val="24"/>
          <w:szCs w:val="24"/>
        </w:rPr>
        <w:t>–</w:t>
      </w:r>
    </w:p>
    <w:p w14:paraId="7B4CF3FD" w14:textId="39F56456" w:rsidR="009027DF" w:rsidRDefault="009027DF" w:rsidP="00DC7EB4">
      <w:pPr>
        <w:rPr>
          <w:sz w:val="24"/>
          <w:szCs w:val="24"/>
        </w:rPr>
      </w:pPr>
      <w:r>
        <w:t xml:space="preserve">In distributed systems, the Bully Algorithm is a mechanism for leader elections in which several processes vie to choose a coordinator. A process starts an event when it notices that there isn't a coordinator or that it wants to take over as the coordinator. </w:t>
      </w:r>
      <w:r>
        <w:t>E</w:t>
      </w:r>
      <w:r>
        <w:t>lection through contesting higher-priority processes (lower process IDs). When a timeout passes and no higher-priority process responds, the initiator takes over as coordinator</w:t>
      </w:r>
      <w:r>
        <w:t xml:space="preserve">. </w:t>
      </w:r>
      <w:r>
        <w:t>If not, it gives way to the procedure with a higher priority. This guarantees that a coordinator oversees the procedures in the event of a breakdown as well.</w:t>
      </w:r>
    </w:p>
    <w:p w14:paraId="23511BC8" w14:textId="0E0F4815" w:rsid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  <w:t>Types of messages -</w:t>
      </w:r>
      <w:r w:rsidRPr="00DC7EB4">
        <w:rPr>
          <w:sz w:val="24"/>
          <w:szCs w:val="24"/>
        </w:rPr>
        <w:br/>
        <w:t xml:space="preserve">There are basically 3 types of </w:t>
      </w:r>
      <w:proofErr w:type="gramStart"/>
      <w:r w:rsidRPr="00DC7EB4">
        <w:rPr>
          <w:sz w:val="24"/>
          <w:szCs w:val="24"/>
        </w:rPr>
        <w:t>messages :</w:t>
      </w:r>
      <w:proofErr w:type="gramEnd"/>
      <w:r w:rsidRPr="00DC7EB4">
        <w:rPr>
          <w:sz w:val="24"/>
          <w:szCs w:val="24"/>
        </w:rPr>
        <w:br/>
        <w:t>1. An election message to initiate the election</w:t>
      </w:r>
      <w:r w:rsidRPr="00DC7EB4">
        <w:rPr>
          <w:sz w:val="24"/>
          <w:szCs w:val="24"/>
        </w:rPr>
        <w:br/>
        <w:t>2. A reply/response message given in response to the election message</w:t>
      </w:r>
      <w:r w:rsidRPr="00DC7EB4">
        <w:rPr>
          <w:sz w:val="24"/>
          <w:szCs w:val="24"/>
        </w:rPr>
        <w:br/>
        <w:t>3. A coordinator message sent to inform other processes, the id of the coordinator process.</w:t>
      </w:r>
    </w:p>
    <w:p w14:paraId="133870AD" w14:textId="77777777" w:rsid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</w:r>
      <w:proofErr w:type="gramStart"/>
      <w:r w:rsidRPr="00DC7EB4">
        <w:rPr>
          <w:b/>
          <w:bCs/>
          <w:sz w:val="24"/>
          <w:szCs w:val="24"/>
        </w:rPr>
        <w:t>INPUT :</w:t>
      </w:r>
      <w:proofErr w:type="gramEnd"/>
      <w:r w:rsidRPr="00DC7EB4">
        <w:rPr>
          <w:sz w:val="24"/>
          <w:szCs w:val="24"/>
        </w:rPr>
        <w:t xml:space="preserve"> Process IDS</w:t>
      </w:r>
    </w:p>
    <w:p w14:paraId="089EB246" w14:textId="77777777" w:rsid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</w:r>
      <w:proofErr w:type="gramStart"/>
      <w:r w:rsidRPr="00DC7EB4">
        <w:rPr>
          <w:b/>
          <w:bCs/>
          <w:sz w:val="24"/>
          <w:szCs w:val="24"/>
        </w:rPr>
        <w:t>OUTPUT :</w:t>
      </w:r>
      <w:proofErr w:type="gramEnd"/>
      <w:r w:rsidRPr="00DC7EB4">
        <w:rPr>
          <w:sz w:val="24"/>
          <w:szCs w:val="24"/>
        </w:rPr>
        <w:t xml:space="preserve"> Selected Coordinator Process</w:t>
      </w:r>
    </w:p>
    <w:p w14:paraId="5CD8AB6C" w14:textId="77777777" w:rsid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</w:r>
      <w:r w:rsidRPr="00DC7EB4">
        <w:rPr>
          <w:b/>
          <w:bCs/>
          <w:sz w:val="24"/>
          <w:szCs w:val="24"/>
        </w:rPr>
        <w:t>PLATFORM:</w:t>
      </w:r>
      <w:r w:rsidRPr="00DC7EB4">
        <w:rPr>
          <w:sz w:val="24"/>
          <w:szCs w:val="24"/>
        </w:rPr>
        <w:t xml:space="preserve"> UNIX</w:t>
      </w:r>
    </w:p>
    <w:p w14:paraId="3416D2CB" w14:textId="77777777" w:rsidR="00DC7EB4" w:rsidRDefault="00DC7EB4" w:rsidP="00DC7EB4">
      <w:pPr>
        <w:rPr>
          <w:sz w:val="24"/>
          <w:szCs w:val="24"/>
        </w:rPr>
      </w:pPr>
    </w:p>
    <w:p w14:paraId="34D0B844" w14:textId="77777777" w:rsidR="00DC7EB4" w:rsidRDefault="00DC7EB4" w:rsidP="00DC7EB4">
      <w:pPr>
        <w:rPr>
          <w:sz w:val="24"/>
          <w:szCs w:val="24"/>
        </w:rPr>
      </w:pPr>
      <w:r w:rsidRPr="00DC7EB4">
        <w:rPr>
          <w:b/>
          <w:bCs/>
          <w:sz w:val="24"/>
          <w:szCs w:val="24"/>
        </w:rPr>
        <w:t xml:space="preserve">PROGRAMMING </w:t>
      </w:r>
      <w:proofErr w:type="gramStart"/>
      <w:r w:rsidRPr="00DC7EB4">
        <w:rPr>
          <w:b/>
          <w:bCs/>
          <w:sz w:val="24"/>
          <w:szCs w:val="24"/>
        </w:rPr>
        <w:t>LANGUAGE :</w:t>
      </w:r>
      <w:proofErr w:type="gramEnd"/>
      <w:r w:rsidRPr="00DC7EB4">
        <w:rPr>
          <w:b/>
          <w:bCs/>
          <w:sz w:val="24"/>
          <w:szCs w:val="24"/>
        </w:rPr>
        <w:t xml:space="preserve"> </w:t>
      </w:r>
      <w:r w:rsidRPr="00DC7EB4">
        <w:rPr>
          <w:sz w:val="24"/>
          <w:szCs w:val="24"/>
        </w:rPr>
        <w:t>C Language</w:t>
      </w:r>
    </w:p>
    <w:p w14:paraId="21F88238" w14:textId="7F3524C6" w:rsidR="00DC7EB4" w:rsidRP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br/>
      </w:r>
      <w:r w:rsidRPr="00DC7EB4">
        <w:rPr>
          <w:b/>
          <w:bCs/>
          <w:sz w:val="24"/>
          <w:szCs w:val="24"/>
        </w:rPr>
        <w:t xml:space="preserve">CONCLUSION: </w:t>
      </w:r>
      <w:r w:rsidRPr="00DC7EB4">
        <w:rPr>
          <w:sz w:val="24"/>
          <w:szCs w:val="24"/>
        </w:rPr>
        <w:t>Thus, bully algorithm is successfully implemented.</w:t>
      </w:r>
      <w:r w:rsidRPr="00DC7EB4">
        <w:rPr>
          <w:sz w:val="24"/>
          <w:szCs w:val="24"/>
        </w:rPr>
        <w:br/>
      </w:r>
      <w:r w:rsidRPr="00DC7EB4">
        <w:rPr>
          <w:sz w:val="24"/>
          <w:szCs w:val="24"/>
        </w:rPr>
        <w:lastRenderedPageBreak/>
        <w:t>FAQS</w:t>
      </w:r>
      <w:r w:rsidRPr="00DC7EB4">
        <w:rPr>
          <w:sz w:val="24"/>
          <w:szCs w:val="24"/>
        </w:rPr>
        <w:br/>
      </w:r>
      <w:r w:rsidRPr="00DC7EB4">
        <w:rPr>
          <w:b/>
          <w:bCs/>
          <w:sz w:val="24"/>
          <w:szCs w:val="24"/>
        </w:rPr>
        <w:t>1. What is the time complexity (</w:t>
      </w:r>
      <w:proofErr w:type="gramStart"/>
      <w:r w:rsidRPr="00DC7EB4">
        <w:rPr>
          <w:b/>
          <w:bCs/>
          <w:sz w:val="24"/>
          <w:szCs w:val="24"/>
        </w:rPr>
        <w:t>best,avg</w:t>
      </w:r>
      <w:proofErr w:type="gramEnd"/>
      <w:r w:rsidRPr="00DC7EB4">
        <w:rPr>
          <w:b/>
          <w:bCs/>
          <w:sz w:val="24"/>
          <w:szCs w:val="24"/>
        </w:rPr>
        <w:t>,worst)of bully algorithm</w:t>
      </w:r>
      <w:r w:rsidRPr="00DC7EB4">
        <w:rPr>
          <w:b/>
          <w:bCs/>
          <w:sz w:val="24"/>
          <w:szCs w:val="24"/>
        </w:rPr>
        <w:t>?</w:t>
      </w:r>
    </w:p>
    <w:p w14:paraId="76EBCD05" w14:textId="77777777" w:rsidR="00DC7EB4" w:rsidRP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t xml:space="preserve">Ans. </w:t>
      </w:r>
    </w:p>
    <w:p w14:paraId="63F197D2" w14:textId="73F0C613" w:rsidR="00DC7EB4" w:rsidRPr="00DC7EB4" w:rsidRDefault="00DC7EB4" w:rsidP="00DC7E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7EB4">
        <w:rPr>
          <w:sz w:val="24"/>
          <w:szCs w:val="24"/>
        </w:rPr>
        <w:t xml:space="preserve">Best Case: </w:t>
      </w:r>
      <w:proofErr w:type="gramStart"/>
      <w:r w:rsidRPr="00DC7EB4">
        <w:rPr>
          <w:sz w:val="24"/>
          <w:szCs w:val="24"/>
        </w:rPr>
        <w:t>O(</w:t>
      </w:r>
      <w:proofErr w:type="gramEnd"/>
      <w:r w:rsidRPr="00DC7EB4">
        <w:rPr>
          <w:sz w:val="24"/>
          <w:szCs w:val="24"/>
        </w:rPr>
        <w:t>1) in which there is no election required and the coordinator has the highest process ID at first.</w:t>
      </w:r>
    </w:p>
    <w:p w14:paraId="465A47A7" w14:textId="77777777" w:rsidR="00DC7EB4" w:rsidRPr="00DC7EB4" w:rsidRDefault="00DC7EB4" w:rsidP="00DC7E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7EB4">
        <w:rPr>
          <w:sz w:val="24"/>
          <w:szCs w:val="24"/>
        </w:rPr>
        <w:t>Average Case: In random process distribution across the network, this is usually O(n).</w:t>
      </w:r>
    </w:p>
    <w:p w14:paraId="19D2F8D8" w14:textId="77777777" w:rsidR="00DC7EB4" w:rsidRPr="00DC7EB4" w:rsidRDefault="00DC7EB4" w:rsidP="00DC7E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C7EB4">
        <w:rPr>
          <w:sz w:val="24"/>
          <w:szCs w:val="24"/>
        </w:rPr>
        <w:t>Worst Case: O(n^2), when an election is started by the lowest ID and all processes exchange messages in full.</w:t>
      </w:r>
    </w:p>
    <w:p w14:paraId="11700808" w14:textId="77777777" w:rsidR="00DC7EB4" w:rsidRPr="00DC7EB4" w:rsidRDefault="00DC7EB4" w:rsidP="00DC7EB4">
      <w:pPr>
        <w:rPr>
          <w:sz w:val="24"/>
          <w:szCs w:val="24"/>
        </w:rPr>
      </w:pPr>
    </w:p>
    <w:p w14:paraId="725D662A" w14:textId="77777777" w:rsidR="00DC7EB4" w:rsidRDefault="00DC7EB4" w:rsidP="00DC7EB4">
      <w:pPr>
        <w:rPr>
          <w:sz w:val="24"/>
          <w:szCs w:val="24"/>
        </w:rPr>
      </w:pPr>
      <w:r w:rsidRPr="00DC7EB4">
        <w:rPr>
          <w:b/>
          <w:sz w:val="24"/>
          <w:szCs w:val="24"/>
        </w:rPr>
        <w:t>2. Why do we have to elect the coordinator process</w:t>
      </w:r>
      <w:r>
        <w:rPr>
          <w:sz w:val="24"/>
          <w:szCs w:val="24"/>
        </w:rPr>
        <w:t>?</w:t>
      </w:r>
    </w:p>
    <w:p w14:paraId="0F86B254" w14:textId="77777777" w:rsidR="009027DF" w:rsidRDefault="00DC7EB4" w:rsidP="00DC7EB4">
      <w:r>
        <w:rPr>
          <w:sz w:val="24"/>
          <w:szCs w:val="24"/>
        </w:rPr>
        <w:t xml:space="preserve">Ans. </w:t>
      </w:r>
      <w:r>
        <w:t xml:space="preserve">In distributed systems, we choose a coordinator process to make sure that nodes coordinate and communicate effectively. By centralising decision-making and minimising conflict, the coordinator improves system reliability and fault tolerance by facilitating tasks like resource allocation, distributed computation, and data consistency. </w:t>
      </w:r>
    </w:p>
    <w:p w14:paraId="3ABEC690" w14:textId="16171B80" w:rsidR="00DC7EB4" w:rsidRDefault="00DC7EB4" w:rsidP="00DC7EB4">
      <w:pPr>
        <w:rPr>
          <w:b/>
          <w:bCs/>
          <w:sz w:val="24"/>
          <w:szCs w:val="24"/>
        </w:rPr>
      </w:pPr>
      <w:r>
        <w:br/>
      </w:r>
      <w:r>
        <w:br/>
      </w:r>
      <w:r w:rsidRPr="00DC7EB4">
        <w:rPr>
          <w:b/>
          <w:bCs/>
          <w:sz w:val="24"/>
          <w:szCs w:val="24"/>
        </w:rPr>
        <w:t>3. How did the name of "Bully" approach come up?</w:t>
      </w:r>
    </w:p>
    <w:p w14:paraId="0F971057" w14:textId="4681D342" w:rsidR="00DC7EB4" w:rsidRDefault="00DC7EB4" w:rsidP="00DC7EB4">
      <w:pPr>
        <w:rPr>
          <w:sz w:val="24"/>
          <w:szCs w:val="24"/>
        </w:rPr>
      </w:pPr>
      <w:r w:rsidRPr="00DC7EB4">
        <w:rPr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Pr="00DC7EB4">
        <w:rPr>
          <w:sz w:val="24"/>
          <w:szCs w:val="24"/>
        </w:rPr>
        <w:t xml:space="preserve">The "bully" approach in the distributed computing context derives its name from the </w:t>
      </w:r>
      <w:r w:rsidRPr="00DC7EB4">
        <w:rPr>
          <w:sz w:val="24"/>
          <w:szCs w:val="24"/>
        </w:rPr>
        <w:t>behaviour</w:t>
      </w:r>
      <w:r w:rsidRPr="00DC7EB4">
        <w:rPr>
          <w:sz w:val="24"/>
          <w:szCs w:val="24"/>
        </w:rPr>
        <w:t xml:space="preserve"> exhibited by nodes in the system. When a node detects the failure of the current leader, </w:t>
      </w:r>
      <w:proofErr w:type="gramStart"/>
      <w:r w:rsidRPr="00DC7EB4">
        <w:rPr>
          <w:sz w:val="24"/>
          <w:szCs w:val="24"/>
        </w:rPr>
        <w:t>it</w:t>
      </w:r>
      <w:proofErr w:type="gramEnd"/>
      <w:r w:rsidRPr="00DC7EB4">
        <w:rPr>
          <w:sz w:val="24"/>
          <w:szCs w:val="24"/>
        </w:rPr>
        <w:t xml:space="preserve"> "bullies" its way to assume leadership by challenging other nodes through message exchanges to assert its dominance and become the new leader.</w:t>
      </w:r>
    </w:p>
    <w:p w14:paraId="711CF371" w14:textId="37E76C50" w:rsidR="009027DF" w:rsidRPr="00897AB4" w:rsidRDefault="009027DF" w:rsidP="009027D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Code</w:t>
      </w:r>
      <w:r w:rsidRPr="00897AB4">
        <w:rPr>
          <w:b/>
          <w:bCs/>
          <w:sz w:val="32"/>
          <w:szCs w:val="32"/>
        </w:rPr>
        <w:t xml:space="preserve"> :</w:t>
      </w:r>
      <w:proofErr w:type="gramEnd"/>
    </w:p>
    <w:p w14:paraId="6A9882C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7DD909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09FFCBB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6F86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82B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37D41F1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B8835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92F12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B260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E12A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BC5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9E7C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message_back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D3BF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1826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4EBA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0788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876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95C65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6EE9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C01C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2BD10D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C41B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16D5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BB3E2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C187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34CD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7DC7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1FE4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message_back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4A7F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D3F3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B01F6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202F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startProcess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7C4C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B599A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489D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7CAD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DE25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FFE1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388D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50A0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8D8BC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id for process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8FD3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79E6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process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 coordinator (1/0):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459F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D1BD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12A1E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9B12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4D8FA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98D419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995E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99395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39270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F9A22F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C09C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505CB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23D5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F6F58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7646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14EF5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E773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9FF25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1FBA8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3DA9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5648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8ED6E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639F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"Is 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coordinator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BD7A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"Election 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E2B9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"Is 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Alive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</w:p>
    <w:p w14:paraId="4CAA2F1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D884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10BF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F4E13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70D6B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92AB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kill_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9070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2F48C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7945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3BC1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E3349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i_d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653B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1A63D7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FE71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A19C1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F3CA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F5F7E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540A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DFC6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startElection_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bully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86B3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C6ADA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06C6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BA6F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518C7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60A7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4D613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71B7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6D0E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88C16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electionStarted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0489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9D76D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9E5C3F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sent message to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CBA9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AF327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F992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3678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7714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14BFE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D26A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D90337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13974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A9E5A7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sent ok back to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1C73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3B0F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5AE7D6F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F355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D1D785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E442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8A9358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message_back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7601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AD7F4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message_back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7F65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9B17E7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coordinator is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E149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8D1E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18633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394A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A391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BBDA5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3B489B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4BF5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6FE83B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EF18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545B7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5265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CB01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45C767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A773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FC891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startElection_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bully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3365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E8169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7BC8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C7814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B811A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8B2EB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startElection_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8C92B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E4C3E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C5DD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8002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AC14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B62E0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102C2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A2F1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CEF7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02BF3A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2F7A3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0E91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C336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isAlive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C30B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42678F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C297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CFDD3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5C9FE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702CE7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Sent election e"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6B59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615B5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8F6D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22435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7F158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9FEF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6612A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E780B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1CEB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3FAF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E0210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F41E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coordinator is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06EF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5E0C83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2F76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AAD18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6474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59FB1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034C7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Algorithms (Bully and Ring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975A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279C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5B9E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9B61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CAFF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3881F9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3134A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ED9F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nodes"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CC20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Disable a node"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B821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nodes"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9D80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Start Bully algorithm election"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2AA6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Start Ring algorithm election"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F8A3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6D35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6D5F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B86B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C5C5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CE8BF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DC0B8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nodes to be </w:t>
      </w:r>
      <w:proofErr w:type="gramStart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added :</w:t>
      </w:r>
      <w:proofErr w:type="gramEnd"/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1EAA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377D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startProcess</w:t>
      </w:r>
      <w:proofErr w:type="spellEnd"/>
      <w:proofErr w:type="gram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8361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ED2F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F13D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38B9A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63AD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3E7D274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node_idx_to_kill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86CF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node to disable: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A077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node_idx_to_kill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D4D1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kill_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node_idx_to_kill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3B57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B45F1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B16B5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26FF55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nodes added yet 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3294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F33E2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3D18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9275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56260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FD4E4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BAFF58C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display_processes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BBED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854D2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ED54C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7D9B24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nodes added yet!"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8334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F48942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2679E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DEC8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B869A9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A581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node id that starts the election</w:t>
      </w:r>
      <w:r w:rsidRPr="002719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1CF6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DAD7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1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node_id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4269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209347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E894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545C2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startElection_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bully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60205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5206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8690F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6317E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startElection_</w:t>
      </w:r>
      <w:proofErr w:type="gram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9B0C5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5A76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E176A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352057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choice"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9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6737D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939A1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94D0AB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71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71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621A4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B4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9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9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49258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9F0760" w14:textId="77777777" w:rsidR="0027193D" w:rsidRPr="0027193D" w:rsidRDefault="0027193D" w:rsidP="00271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218C5" w14:textId="77777777" w:rsidR="009027DF" w:rsidRDefault="009027DF" w:rsidP="00DC7EB4">
      <w:pPr>
        <w:rPr>
          <w:sz w:val="24"/>
          <w:szCs w:val="24"/>
        </w:rPr>
      </w:pPr>
    </w:p>
    <w:p w14:paraId="7446D229" w14:textId="77777777" w:rsidR="009027DF" w:rsidRPr="00DC7EB4" w:rsidRDefault="009027DF" w:rsidP="00DC7EB4">
      <w:pPr>
        <w:rPr>
          <w:sz w:val="24"/>
          <w:szCs w:val="24"/>
        </w:rPr>
      </w:pPr>
    </w:p>
    <w:p w14:paraId="5F3FB8EE" w14:textId="3D73F62A" w:rsidR="00897AB4" w:rsidRPr="00897AB4" w:rsidRDefault="00897AB4">
      <w:pPr>
        <w:rPr>
          <w:b/>
          <w:bCs/>
          <w:sz w:val="24"/>
          <w:szCs w:val="24"/>
        </w:rPr>
      </w:pPr>
      <w:proofErr w:type="gramStart"/>
      <w:r w:rsidRPr="00897AB4">
        <w:rPr>
          <w:b/>
          <w:bCs/>
          <w:sz w:val="32"/>
          <w:szCs w:val="32"/>
        </w:rPr>
        <w:t>Output :</w:t>
      </w:r>
      <w:proofErr w:type="gramEnd"/>
    </w:p>
    <w:p w14:paraId="268A8044" w14:textId="4323E27E" w:rsidR="00897AB4" w:rsidRPr="00897AB4" w:rsidRDefault="00897AB4" w:rsidP="00897A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7AB4">
        <w:rPr>
          <w:b/>
          <w:bCs/>
          <w:sz w:val="24"/>
          <w:szCs w:val="24"/>
        </w:rPr>
        <w:t>Bully Algorithm</w:t>
      </w:r>
    </w:p>
    <w:p w14:paraId="092ED9F6" w14:textId="536B87A5" w:rsidR="00057811" w:rsidRDefault="00897AB4">
      <w:r w:rsidRPr="00897AB4">
        <w:drawing>
          <wp:inline distT="0" distB="0" distL="0" distR="0" wp14:anchorId="5ECEB94A" wp14:editId="6F122573">
            <wp:extent cx="6247216" cy="4333461"/>
            <wp:effectExtent l="0" t="0" r="1270" b="0"/>
            <wp:docPr id="14226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66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015" cy="43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408" w14:textId="15D0D92F" w:rsidR="00897AB4" w:rsidRDefault="00897AB4">
      <w:r w:rsidRPr="00897AB4">
        <w:lastRenderedPageBreak/>
        <w:drawing>
          <wp:inline distT="0" distB="0" distL="0" distR="0" wp14:anchorId="0828AD67" wp14:editId="7BB4BE1C">
            <wp:extent cx="5731510" cy="6622415"/>
            <wp:effectExtent l="0" t="0" r="2540" b="6985"/>
            <wp:docPr id="9900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7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784" w14:textId="2493EC99" w:rsidR="00897AB4" w:rsidRDefault="00897AB4">
      <w:r w:rsidRPr="00897AB4">
        <w:lastRenderedPageBreak/>
        <w:drawing>
          <wp:inline distT="0" distB="0" distL="0" distR="0" wp14:anchorId="59E871DC" wp14:editId="559D56BC">
            <wp:extent cx="5731510" cy="5737860"/>
            <wp:effectExtent l="0" t="0" r="2540" b="0"/>
            <wp:docPr id="9852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6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93B" w14:textId="4A42896D" w:rsidR="00897AB4" w:rsidRDefault="00897AB4">
      <w:r w:rsidRPr="00897AB4">
        <w:lastRenderedPageBreak/>
        <w:drawing>
          <wp:inline distT="0" distB="0" distL="0" distR="0" wp14:anchorId="759EF52F" wp14:editId="23BE37B3">
            <wp:extent cx="5731510" cy="3156585"/>
            <wp:effectExtent l="0" t="0" r="2540" b="5715"/>
            <wp:docPr id="706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2A57" w14:textId="77777777" w:rsidR="00883971" w:rsidRDefault="00883971"/>
    <w:p w14:paraId="135C7981" w14:textId="26CBC816" w:rsidR="00897AB4" w:rsidRPr="00883971" w:rsidRDefault="00897AB4" w:rsidP="00897AB4">
      <w:pPr>
        <w:pStyle w:val="ListParagraph"/>
        <w:numPr>
          <w:ilvl w:val="0"/>
          <w:numId w:val="1"/>
        </w:numPr>
        <w:rPr>
          <w:b/>
          <w:bCs/>
        </w:rPr>
      </w:pPr>
      <w:r w:rsidRPr="00883971">
        <w:rPr>
          <w:b/>
          <w:bCs/>
          <w:sz w:val="24"/>
          <w:szCs w:val="24"/>
        </w:rPr>
        <w:t>Ring Algorithm</w:t>
      </w:r>
    </w:p>
    <w:p w14:paraId="5051608A" w14:textId="28C03CCE" w:rsidR="00883971" w:rsidRDefault="00883971" w:rsidP="00883971">
      <w:r w:rsidRPr="00883971">
        <w:drawing>
          <wp:inline distT="0" distB="0" distL="0" distR="0" wp14:anchorId="71E9857F" wp14:editId="6FAAE5E2">
            <wp:extent cx="5731510" cy="3649345"/>
            <wp:effectExtent l="0" t="0" r="2540" b="8255"/>
            <wp:docPr id="10738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7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C9B0" w14:textId="77777777" w:rsidR="006620E2" w:rsidRDefault="006620E2" w:rsidP="004F3E03">
      <w:pPr>
        <w:spacing w:after="0" w:line="240" w:lineRule="auto"/>
      </w:pPr>
      <w:r>
        <w:separator/>
      </w:r>
    </w:p>
  </w:endnote>
  <w:endnote w:type="continuationSeparator" w:id="0">
    <w:p w14:paraId="5F09A209" w14:textId="77777777" w:rsidR="006620E2" w:rsidRDefault="006620E2" w:rsidP="004F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60C6" w14:textId="77777777" w:rsidR="006620E2" w:rsidRDefault="006620E2" w:rsidP="004F3E03">
      <w:pPr>
        <w:spacing w:after="0" w:line="240" w:lineRule="auto"/>
      </w:pPr>
      <w:r>
        <w:separator/>
      </w:r>
    </w:p>
  </w:footnote>
  <w:footnote w:type="continuationSeparator" w:id="0">
    <w:p w14:paraId="0997D560" w14:textId="77777777" w:rsidR="006620E2" w:rsidRDefault="006620E2" w:rsidP="004F3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C01B" w14:textId="3AB05D21" w:rsidR="004F3E03" w:rsidRPr="004F3E03" w:rsidRDefault="004F3E03">
    <w:pPr>
      <w:pStyle w:val="Header"/>
      <w:rPr>
        <w:b/>
        <w:bCs/>
        <w:sz w:val="28"/>
        <w:szCs w:val="28"/>
      </w:rPr>
    </w:pPr>
    <w:proofErr w:type="gramStart"/>
    <w:r w:rsidRPr="004F3E03">
      <w:rPr>
        <w:b/>
        <w:bCs/>
        <w:sz w:val="28"/>
        <w:szCs w:val="28"/>
      </w:rPr>
      <w:t>Name :</w:t>
    </w:r>
    <w:proofErr w:type="gramEnd"/>
    <w:r w:rsidRPr="004F3E03">
      <w:rPr>
        <w:b/>
        <w:bCs/>
        <w:sz w:val="28"/>
        <w:szCs w:val="28"/>
      </w:rPr>
      <w:t xml:space="preserve"> Aniket Inamdar</w:t>
    </w:r>
  </w:p>
  <w:p w14:paraId="42432B0A" w14:textId="7D57D457" w:rsidR="004F3E03" w:rsidRPr="004F3E03" w:rsidRDefault="004F3E03">
    <w:pPr>
      <w:pStyle w:val="Header"/>
      <w:rPr>
        <w:b/>
        <w:bCs/>
        <w:sz w:val="28"/>
        <w:szCs w:val="28"/>
      </w:rPr>
    </w:pPr>
    <w:r w:rsidRPr="004F3E03">
      <w:rPr>
        <w:b/>
        <w:bCs/>
        <w:sz w:val="28"/>
        <w:szCs w:val="28"/>
      </w:rPr>
      <w:t xml:space="preserve">Roll </w:t>
    </w:r>
    <w:proofErr w:type="gramStart"/>
    <w:r w:rsidRPr="004F3E03">
      <w:rPr>
        <w:b/>
        <w:bCs/>
        <w:sz w:val="28"/>
        <w:szCs w:val="28"/>
      </w:rPr>
      <w:t>no. :</w:t>
    </w:r>
    <w:proofErr w:type="gramEnd"/>
    <w:r w:rsidRPr="004F3E03">
      <w:rPr>
        <w:b/>
        <w:bCs/>
        <w:sz w:val="28"/>
        <w:szCs w:val="28"/>
      </w:rPr>
      <w:t xml:space="preserve"> PE 25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Batch : E1</w:t>
    </w:r>
    <w:r w:rsidRPr="004F3E03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Panel : E</w:t>
    </w:r>
    <w:r w:rsidRPr="004F3E03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PRN: 1032201692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27A"/>
    <w:multiLevelType w:val="hybridMultilevel"/>
    <w:tmpl w:val="74021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10B42"/>
    <w:multiLevelType w:val="hybridMultilevel"/>
    <w:tmpl w:val="1FE4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22417">
    <w:abstractNumId w:val="1"/>
  </w:num>
  <w:num w:numId="2" w16cid:durableId="4814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91"/>
    <w:rsid w:val="00057811"/>
    <w:rsid w:val="00177944"/>
    <w:rsid w:val="0027193D"/>
    <w:rsid w:val="004F3E03"/>
    <w:rsid w:val="006620E2"/>
    <w:rsid w:val="006B0B91"/>
    <w:rsid w:val="00883971"/>
    <w:rsid w:val="00897AB4"/>
    <w:rsid w:val="009027DF"/>
    <w:rsid w:val="00D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8C32"/>
  <w15:chartTrackingRefBased/>
  <w15:docId w15:val="{2BFDC552-A10A-4F80-8252-A29FA76F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03"/>
  </w:style>
  <w:style w:type="paragraph" w:styleId="Footer">
    <w:name w:val="footer"/>
    <w:basedOn w:val="Normal"/>
    <w:link w:val="FooterChar"/>
    <w:uiPriority w:val="99"/>
    <w:unhideWhenUsed/>
    <w:rsid w:val="004F3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03"/>
  </w:style>
  <w:style w:type="paragraph" w:styleId="ListParagraph">
    <w:name w:val="List Paragraph"/>
    <w:basedOn w:val="Normal"/>
    <w:uiPriority w:val="34"/>
    <w:qFormat/>
    <w:rsid w:val="00897AB4"/>
    <w:pPr>
      <w:ind w:left="720"/>
      <w:contextualSpacing/>
    </w:pPr>
  </w:style>
  <w:style w:type="paragraph" w:customStyle="1" w:styleId="msonormal0">
    <w:name w:val="msonormal"/>
    <w:basedOn w:val="Normal"/>
    <w:rsid w:val="0027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Inamdar</dc:creator>
  <cp:keywords/>
  <dc:description/>
  <cp:lastModifiedBy>Aniket Inamdar</cp:lastModifiedBy>
  <cp:revision>4</cp:revision>
  <dcterms:created xsi:type="dcterms:W3CDTF">2024-02-17T12:36:00Z</dcterms:created>
  <dcterms:modified xsi:type="dcterms:W3CDTF">2024-02-17T13:21:00Z</dcterms:modified>
</cp:coreProperties>
</file>