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BBD" w:rsidRDefault="003036DB">
      <w:r>
        <w:t>Methods name are:</w:t>
      </w:r>
    </w:p>
    <w:p w:rsidR="003036DB" w:rsidRDefault="003036DB">
      <w:r>
        <w:t>Ancestor--- ancestor</w:t>
      </w:r>
    </w:p>
    <w:p w:rsidR="003036DB" w:rsidRDefault="003036DB">
      <w:r>
        <w:tab/>
        <w:t>---ancestor-or-self</w:t>
      </w:r>
      <w:bookmarkStart w:id="0" w:name="_GoBack"/>
      <w:bookmarkEnd w:id="0"/>
    </w:p>
    <w:p w:rsidR="003036DB" w:rsidRDefault="00D303C6">
      <w:r>
        <w:t>Descendent--- descenda</w:t>
      </w:r>
      <w:r w:rsidR="003036DB">
        <w:t>nt</w:t>
      </w:r>
    </w:p>
    <w:p w:rsidR="003036DB" w:rsidRDefault="00D303C6">
      <w:r>
        <w:tab/>
      </w:r>
      <w:r>
        <w:tab/>
        <w:t>Descenda</w:t>
      </w:r>
      <w:r w:rsidR="003036DB">
        <w:t>nt-or-self</w:t>
      </w:r>
    </w:p>
    <w:p w:rsidR="003036DB" w:rsidRDefault="003036DB">
      <w:r>
        <w:t>Sibling</w:t>
      </w:r>
      <w:r>
        <w:tab/>
      </w:r>
      <w:r>
        <w:tab/>
        <w:t>preceding-sibling</w:t>
      </w:r>
    </w:p>
    <w:p w:rsidR="003036DB" w:rsidRDefault="003036DB">
      <w:r>
        <w:tab/>
      </w:r>
      <w:r>
        <w:tab/>
        <w:t>Following-sibling</w:t>
      </w:r>
    </w:p>
    <w:p w:rsidR="003036DB" w:rsidRDefault="003036DB">
      <w:r>
        <w:t>Parent</w:t>
      </w:r>
      <w:r>
        <w:tab/>
      </w:r>
      <w:r>
        <w:tab/>
        <w:t>parent</w:t>
      </w:r>
    </w:p>
    <w:p w:rsidR="003036DB" w:rsidRDefault="003036DB">
      <w:r>
        <w:t>Child</w:t>
      </w:r>
      <w:r>
        <w:tab/>
      </w:r>
      <w:r>
        <w:tab/>
        <w:t>child</w:t>
      </w:r>
    </w:p>
    <w:p w:rsidR="006D41EE" w:rsidRDefault="003036DB">
      <w:r>
        <w:t>Syntax:</w:t>
      </w:r>
    </w:p>
    <w:p w:rsidR="003036DB" w:rsidRPr="006D41EE" w:rsidRDefault="003036DB">
      <w:pPr>
        <w:rPr>
          <w:sz w:val="32"/>
          <w:szCs w:val="28"/>
        </w:rPr>
      </w:pPr>
      <w:r w:rsidRPr="006D41EE">
        <w:rPr>
          <w:sz w:val="32"/>
          <w:szCs w:val="28"/>
        </w:rPr>
        <w:t xml:space="preserve"> /axesMethodName::tagname</w:t>
      </w:r>
    </w:p>
    <w:p w:rsidR="003036DB" w:rsidRDefault="003036DB">
      <w:pPr>
        <w:rPr>
          <w:rStyle w:val="Hyperlink"/>
        </w:rPr>
      </w:pPr>
      <w:r>
        <w:t xml:space="preserve">url used </w:t>
      </w:r>
      <w:hyperlink r:id="rId5" w:history="1">
        <w:r w:rsidRPr="001101FA">
          <w:rPr>
            <w:rStyle w:val="Hyperlink"/>
          </w:rPr>
          <w:t>https://www.hyrtutorials.com/p/add-padding-to-containers.html</w:t>
        </w:r>
      </w:hyperlink>
    </w:p>
    <w:p w:rsidR="00BD723F" w:rsidRDefault="00BD723F">
      <w:pPr>
        <w:rPr>
          <w:rStyle w:val="Hyperlink"/>
        </w:rPr>
      </w:pPr>
    </w:p>
    <w:p w:rsidR="00BD723F" w:rsidRDefault="00BD723F">
      <w:r>
        <w:rPr>
          <w:noProof/>
        </w:rPr>
        <w:drawing>
          <wp:inline distT="0" distB="0" distL="0" distR="0" wp14:anchorId="6BAAE4DD" wp14:editId="1451D679">
            <wp:extent cx="5943600" cy="1595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95755"/>
                    </a:xfrm>
                    <a:prstGeom prst="rect">
                      <a:avLst/>
                    </a:prstGeom>
                  </pic:spPr>
                </pic:pic>
              </a:graphicData>
            </a:graphic>
          </wp:inline>
        </w:drawing>
      </w:r>
    </w:p>
    <w:p w:rsidR="003036DB" w:rsidRDefault="003036DB"/>
    <w:p w:rsidR="003036DB" w:rsidRDefault="003036DB">
      <w:r>
        <w:t>1. following-sibling :</w:t>
      </w:r>
    </w:p>
    <w:p w:rsidR="003036DB" w:rsidRDefault="003036DB">
      <w:r>
        <w:rPr>
          <w:noProof/>
        </w:rPr>
        <w:lastRenderedPageBreak/>
        <w:drawing>
          <wp:inline distT="0" distB="0" distL="0" distR="0" wp14:anchorId="7F89F46A" wp14:editId="5808CDCE">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79165"/>
                    </a:xfrm>
                    <a:prstGeom prst="rect">
                      <a:avLst/>
                    </a:prstGeom>
                  </pic:spPr>
                </pic:pic>
              </a:graphicData>
            </a:graphic>
          </wp:inline>
        </w:drawing>
      </w:r>
    </w:p>
    <w:p w:rsidR="00103E43" w:rsidRDefault="00103E43">
      <w:r>
        <w:t>ii. preceding-sibling method:</w:t>
      </w:r>
    </w:p>
    <w:p w:rsidR="00103E43" w:rsidRDefault="00103E43">
      <w:r>
        <w:rPr>
          <w:noProof/>
        </w:rPr>
        <w:drawing>
          <wp:inline distT="0" distB="0" distL="0" distR="0" wp14:anchorId="5CE9726C" wp14:editId="43737148">
            <wp:extent cx="5943600" cy="1574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74165"/>
                    </a:xfrm>
                    <a:prstGeom prst="rect">
                      <a:avLst/>
                    </a:prstGeom>
                  </pic:spPr>
                </pic:pic>
              </a:graphicData>
            </a:graphic>
          </wp:inline>
        </w:drawing>
      </w:r>
    </w:p>
    <w:p w:rsidR="00103E43" w:rsidRDefault="00103E43"/>
    <w:p w:rsidR="003036DB" w:rsidRDefault="003036DB">
      <w:r>
        <w:t>2. parent method:</w:t>
      </w:r>
    </w:p>
    <w:p w:rsidR="003036DB" w:rsidRDefault="003036DB">
      <w:r>
        <w:rPr>
          <w:noProof/>
        </w:rPr>
        <w:lastRenderedPageBreak/>
        <w:drawing>
          <wp:inline distT="0" distB="0" distL="0" distR="0" wp14:anchorId="10BCBED2" wp14:editId="490EA6DB">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86000"/>
                    </a:xfrm>
                    <a:prstGeom prst="rect">
                      <a:avLst/>
                    </a:prstGeom>
                  </pic:spPr>
                </pic:pic>
              </a:graphicData>
            </a:graphic>
          </wp:inline>
        </w:drawing>
      </w:r>
      <w:r>
        <w:t xml:space="preserve"> or can be </w:t>
      </w:r>
    </w:p>
    <w:p w:rsidR="003036DB" w:rsidRDefault="003036DB">
      <w:r w:rsidRPr="003036DB">
        <w:t>//label[text()='Email']/following-sibling::input[1]/parent::div</w:t>
      </w:r>
      <w:r>
        <w:tab/>
      </w:r>
    </w:p>
    <w:p w:rsidR="00A20177" w:rsidRDefault="00A20177"/>
    <w:p w:rsidR="00A20177" w:rsidRDefault="00A20177">
      <w:r>
        <w:t>3. child:</w:t>
      </w:r>
    </w:p>
    <w:p w:rsidR="00A20177" w:rsidRDefault="00A20177">
      <w:r w:rsidRPr="00A20177">
        <w:t>//div[@class='container']/child::input[@type='text']</w:t>
      </w:r>
    </w:p>
    <w:p w:rsidR="00A20177" w:rsidRDefault="00A20177">
      <w:r>
        <w:rPr>
          <w:noProof/>
        </w:rPr>
        <w:drawing>
          <wp:inline distT="0" distB="0" distL="0" distR="0" wp14:anchorId="4FEDCE99" wp14:editId="4E27566A">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43455"/>
                    </a:xfrm>
                    <a:prstGeom prst="rect">
                      <a:avLst/>
                    </a:prstGeom>
                  </pic:spPr>
                </pic:pic>
              </a:graphicData>
            </a:graphic>
          </wp:inline>
        </w:drawing>
      </w:r>
    </w:p>
    <w:p w:rsidR="00A20177" w:rsidRDefault="00A20177">
      <w:r>
        <w:t>4. preceding-sibling:</w:t>
      </w:r>
    </w:p>
    <w:p w:rsidR="00A20177" w:rsidRDefault="00A20177">
      <w:r w:rsidRPr="00A20177">
        <w:t>//*[text()='Alice Duval']/preceding-sibling::td/child::input</w:t>
      </w:r>
    </w:p>
    <w:p w:rsidR="00A20177" w:rsidRDefault="00A20177">
      <w:r>
        <w:rPr>
          <w:noProof/>
        </w:rPr>
        <w:lastRenderedPageBreak/>
        <w:drawing>
          <wp:inline distT="0" distB="0" distL="0" distR="0" wp14:anchorId="0CB2DD97" wp14:editId="4F9B533E">
            <wp:extent cx="5943600" cy="3369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69310"/>
                    </a:xfrm>
                    <a:prstGeom prst="rect">
                      <a:avLst/>
                    </a:prstGeom>
                  </pic:spPr>
                </pic:pic>
              </a:graphicData>
            </a:graphic>
          </wp:inline>
        </w:drawing>
      </w:r>
    </w:p>
    <w:p w:rsidR="00E81571" w:rsidRDefault="00E81571">
      <w:r>
        <w:t>5. Descendant: To locate the grand children:</w:t>
      </w:r>
    </w:p>
    <w:p w:rsidR="00E81571" w:rsidRDefault="00E81571">
      <w:r w:rsidRPr="00E81571">
        <w:t>//div[@class='main section']/descendant::article</w:t>
      </w:r>
    </w:p>
    <w:p w:rsidR="00E81571" w:rsidRDefault="00E81571">
      <w:r>
        <w:rPr>
          <w:noProof/>
        </w:rPr>
        <w:drawing>
          <wp:inline distT="0" distB="0" distL="0" distR="0" wp14:anchorId="6CE1ED02" wp14:editId="04DA0AF0">
            <wp:extent cx="5943600" cy="2995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95295"/>
                    </a:xfrm>
                    <a:prstGeom prst="rect">
                      <a:avLst/>
                    </a:prstGeom>
                  </pic:spPr>
                </pic:pic>
              </a:graphicData>
            </a:graphic>
          </wp:inline>
        </w:drawing>
      </w:r>
    </w:p>
    <w:p w:rsidR="00E81571" w:rsidRDefault="00C266E1">
      <w:r>
        <w:t xml:space="preserve">6. </w:t>
      </w:r>
      <w:r w:rsidR="00E81571">
        <w:t>Ancestor:</w:t>
      </w:r>
    </w:p>
    <w:p w:rsidR="00E81571" w:rsidRDefault="00E81571">
      <w:r w:rsidRPr="00E81571">
        <w:t>//div[@class='main section']/ancestor::div</w:t>
      </w:r>
    </w:p>
    <w:p w:rsidR="00E81571" w:rsidRDefault="00E81571">
      <w:r>
        <w:rPr>
          <w:noProof/>
        </w:rPr>
        <w:lastRenderedPageBreak/>
        <w:drawing>
          <wp:inline distT="0" distB="0" distL="0" distR="0" wp14:anchorId="1742F1AB" wp14:editId="0E33FF4C">
            <wp:extent cx="5943600" cy="2186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86305"/>
                    </a:xfrm>
                    <a:prstGeom prst="rect">
                      <a:avLst/>
                    </a:prstGeom>
                  </pic:spPr>
                </pic:pic>
              </a:graphicData>
            </a:graphic>
          </wp:inline>
        </w:drawing>
      </w:r>
    </w:p>
    <w:p w:rsidR="00C266E1" w:rsidRDefault="00C266E1"/>
    <w:p w:rsidR="00C266E1" w:rsidRDefault="00C266E1">
      <w:r>
        <w:t>7. ancestor-or-self method:</w:t>
      </w:r>
    </w:p>
    <w:p w:rsidR="00C266E1" w:rsidRDefault="00C266E1">
      <w:r w:rsidRPr="00C266E1">
        <w:t>//div[@class='main section']/ancestor-or-self::div</w:t>
      </w:r>
    </w:p>
    <w:p w:rsidR="00C266E1" w:rsidRDefault="00C266E1">
      <w:r>
        <w:rPr>
          <w:noProof/>
        </w:rPr>
        <w:drawing>
          <wp:inline distT="0" distB="0" distL="0" distR="0" wp14:anchorId="0E85D1D0" wp14:editId="1F39E483">
            <wp:extent cx="5943600" cy="2196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96465"/>
                    </a:xfrm>
                    <a:prstGeom prst="rect">
                      <a:avLst/>
                    </a:prstGeom>
                  </pic:spPr>
                </pic:pic>
              </a:graphicData>
            </a:graphic>
          </wp:inline>
        </w:drawing>
      </w:r>
    </w:p>
    <w:p w:rsidR="00C266E1" w:rsidRDefault="00C266E1"/>
    <w:p w:rsidR="00C266E1" w:rsidRDefault="00C266E1">
      <w:r>
        <w:t>Like wise we have descendent –or-self , following and preceding methods.</w:t>
      </w:r>
    </w:p>
    <w:p w:rsidR="00C266E1" w:rsidRDefault="00C266E1"/>
    <w:p w:rsidR="00070868" w:rsidRDefault="00070868"/>
    <w:p w:rsidR="00070868" w:rsidRDefault="00070868">
      <w:pPr>
        <w:rPr>
          <w:sz w:val="44"/>
          <w:szCs w:val="40"/>
        </w:rPr>
      </w:pPr>
      <w:r w:rsidRPr="00070868">
        <w:rPr>
          <w:sz w:val="44"/>
          <w:szCs w:val="40"/>
        </w:rPr>
        <w:t>CSS Selector:</w:t>
      </w:r>
    </w:p>
    <w:p w:rsidR="00070868" w:rsidRDefault="00070868">
      <w:pPr>
        <w:rPr>
          <w:sz w:val="44"/>
          <w:szCs w:val="40"/>
        </w:rPr>
      </w:pPr>
      <w:r>
        <w:rPr>
          <w:sz w:val="44"/>
          <w:szCs w:val="40"/>
        </w:rPr>
        <w:t>id</w:t>
      </w:r>
    </w:p>
    <w:p w:rsidR="00070868" w:rsidRDefault="00070868">
      <w:pPr>
        <w:rPr>
          <w:sz w:val="28"/>
          <w:szCs w:val="24"/>
        </w:rPr>
      </w:pPr>
      <w:r>
        <w:rPr>
          <w:sz w:val="28"/>
          <w:szCs w:val="24"/>
        </w:rPr>
        <w:t>Xpath: //tagname[@id=’value’]</w:t>
      </w:r>
    </w:p>
    <w:p w:rsidR="00070868" w:rsidRDefault="00070868">
      <w:pPr>
        <w:rPr>
          <w:sz w:val="28"/>
          <w:szCs w:val="24"/>
        </w:rPr>
      </w:pPr>
      <w:r>
        <w:rPr>
          <w:sz w:val="28"/>
          <w:szCs w:val="24"/>
        </w:rPr>
        <w:lastRenderedPageBreak/>
        <w:t>CSS: tagname#value</w:t>
      </w:r>
    </w:p>
    <w:p w:rsidR="00070868" w:rsidRDefault="00070868">
      <w:pPr>
        <w:rPr>
          <w:sz w:val="28"/>
          <w:szCs w:val="24"/>
        </w:rPr>
      </w:pPr>
      <w:r>
        <w:rPr>
          <w:noProof/>
        </w:rPr>
        <w:drawing>
          <wp:inline distT="0" distB="0" distL="0" distR="0" wp14:anchorId="2D8E3F2B" wp14:editId="19190F2C">
            <wp:extent cx="5943600" cy="1050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50290"/>
                    </a:xfrm>
                    <a:prstGeom prst="rect">
                      <a:avLst/>
                    </a:prstGeom>
                  </pic:spPr>
                </pic:pic>
              </a:graphicData>
            </a:graphic>
          </wp:inline>
        </w:drawing>
      </w:r>
    </w:p>
    <w:p w:rsidR="00070868" w:rsidRDefault="00070868">
      <w:pPr>
        <w:rPr>
          <w:sz w:val="28"/>
          <w:szCs w:val="24"/>
        </w:rPr>
      </w:pPr>
    </w:p>
    <w:p w:rsidR="00070868" w:rsidRDefault="00070868" w:rsidP="00070868">
      <w:pPr>
        <w:rPr>
          <w:sz w:val="44"/>
          <w:szCs w:val="40"/>
        </w:rPr>
      </w:pPr>
      <w:r>
        <w:rPr>
          <w:sz w:val="44"/>
          <w:szCs w:val="40"/>
        </w:rPr>
        <w:t>Class:</w:t>
      </w:r>
    </w:p>
    <w:p w:rsidR="00070868" w:rsidRDefault="00070868" w:rsidP="00070868">
      <w:pPr>
        <w:rPr>
          <w:sz w:val="44"/>
          <w:szCs w:val="40"/>
        </w:rPr>
      </w:pPr>
      <w:r>
        <w:rPr>
          <w:noProof/>
        </w:rPr>
        <w:drawing>
          <wp:inline distT="0" distB="0" distL="0" distR="0" wp14:anchorId="5F0B8E7B" wp14:editId="03865E4F">
            <wp:extent cx="5943600" cy="157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76070"/>
                    </a:xfrm>
                    <a:prstGeom prst="rect">
                      <a:avLst/>
                    </a:prstGeom>
                  </pic:spPr>
                </pic:pic>
              </a:graphicData>
            </a:graphic>
          </wp:inline>
        </w:drawing>
      </w:r>
    </w:p>
    <w:p w:rsidR="00070868" w:rsidRDefault="00070868" w:rsidP="00070868">
      <w:pPr>
        <w:rPr>
          <w:sz w:val="44"/>
          <w:szCs w:val="40"/>
        </w:rPr>
      </w:pPr>
    </w:p>
    <w:p w:rsidR="00070868" w:rsidRDefault="00070868">
      <w:pPr>
        <w:rPr>
          <w:sz w:val="28"/>
          <w:szCs w:val="24"/>
        </w:rPr>
      </w:pPr>
      <w:r>
        <w:rPr>
          <w:sz w:val="28"/>
          <w:szCs w:val="24"/>
        </w:rPr>
        <w:t>Xpath: //div[@class=’theme-opt</w:t>
      </w:r>
      <w:r w:rsidR="00EF5390">
        <w:rPr>
          <w:sz w:val="28"/>
          <w:szCs w:val="24"/>
        </w:rPr>
        <w:t>]</w:t>
      </w:r>
    </w:p>
    <w:p w:rsidR="00070868" w:rsidRDefault="00070868">
      <w:pPr>
        <w:rPr>
          <w:sz w:val="28"/>
          <w:szCs w:val="24"/>
        </w:rPr>
      </w:pPr>
      <w:r>
        <w:rPr>
          <w:sz w:val="28"/>
          <w:szCs w:val="24"/>
        </w:rPr>
        <w:t xml:space="preserve">CSS: </w:t>
      </w:r>
      <w:r w:rsidRPr="00070868">
        <w:rPr>
          <w:sz w:val="28"/>
          <w:szCs w:val="24"/>
        </w:rPr>
        <w:t>div.theme-opt</w:t>
      </w:r>
    </w:p>
    <w:p w:rsidR="00070868" w:rsidRDefault="00070868" w:rsidP="00070868">
      <w:pPr>
        <w:rPr>
          <w:sz w:val="44"/>
          <w:szCs w:val="40"/>
        </w:rPr>
      </w:pPr>
      <w:r>
        <w:rPr>
          <w:sz w:val="44"/>
          <w:szCs w:val="40"/>
        </w:rPr>
        <w:t>Parent to child traversing:</w:t>
      </w:r>
    </w:p>
    <w:p w:rsidR="00070868" w:rsidRDefault="00070868" w:rsidP="00070868">
      <w:pPr>
        <w:rPr>
          <w:sz w:val="44"/>
          <w:szCs w:val="40"/>
        </w:rPr>
      </w:pPr>
      <w:r>
        <w:rPr>
          <w:noProof/>
        </w:rPr>
        <w:drawing>
          <wp:inline distT="0" distB="0" distL="0" distR="0" wp14:anchorId="10172F8E" wp14:editId="66DD9016">
            <wp:extent cx="5943600" cy="1274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74445"/>
                    </a:xfrm>
                    <a:prstGeom prst="rect">
                      <a:avLst/>
                    </a:prstGeom>
                  </pic:spPr>
                </pic:pic>
              </a:graphicData>
            </a:graphic>
          </wp:inline>
        </w:drawing>
      </w:r>
    </w:p>
    <w:p w:rsidR="00070868" w:rsidRDefault="00070868">
      <w:pPr>
        <w:rPr>
          <w:sz w:val="28"/>
          <w:szCs w:val="24"/>
        </w:rPr>
      </w:pPr>
    </w:p>
    <w:p w:rsidR="00070868" w:rsidRDefault="00070868">
      <w:pPr>
        <w:rPr>
          <w:sz w:val="28"/>
          <w:szCs w:val="24"/>
        </w:rPr>
      </w:pPr>
      <w:r>
        <w:rPr>
          <w:sz w:val="28"/>
          <w:szCs w:val="24"/>
        </w:rPr>
        <w:t xml:space="preserve">Xpath: </w:t>
      </w:r>
      <w:r w:rsidRPr="00070868">
        <w:rPr>
          <w:sz w:val="28"/>
          <w:szCs w:val="24"/>
        </w:rPr>
        <w:t>//div[@class='theme-opt']//div</w:t>
      </w:r>
    </w:p>
    <w:p w:rsidR="00070868" w:rsidRDefault="00070868">
      <w:pPr>
        <w:rPr>
          <w:sz w:val="28"/>
          <w:szCs w:val="24"/>
        </w:rPr>
      </w:pPr>
      <w:r>
        <w:rPr>
          <w:sz w:val="28"/>
          <w:szCs w:val="24"/>
        </w:rPr>
        <w:lastRenderedPageBreak/>
        <w:t xml:space="preserve">CSS: </w:t>
      </w:r>
      <w:r w:rsidRPr="00070868">
        <w:rPr>
          <w:sz w:val="28"/>
          <w:szCs w:val="24"/>
        </w:rPr>
        <w:t>div.theme-opt&gt;div</w:t>
      </w:r>
    </w:p>
    <w:p w:rsidR="00070868" w:rsidRDefault="00070868">
      <w:pPr>
        <w:rPr>
          <w:sz w:val="28"/>
          <w:szCs w:val="24"/>
        </w:rPr>
      </w:pPr>
    </w:p>
    <w:p w:rsidR="00070868" w:rsidRDefault="00070868">
      <w:pPr>
        <w:rPr>
          <w:sz w:val="28"/>
          <w:szCs w:val="24"/>
        </w:rPr>
      </w:pPr>
      <w:r>
        <w:rPr>
          <w:sz w:val="28"/>
          <w:szCs w:val="24"/>
        </w:rPr>
        <w:t>Some valid CSS:</w:t>
      </w:r>
    </w:p>
    <w:p w:rsidR="00070868" w:rsidRDefault="00070868">
      <w:pPr>
        <w:rPr>
          <w:sz w:val="28"/>
          <w:szCs w:val="24"/>
        </w:rPr>
      </w:pPr>
      <w:r w:rsidRPr="00070868">
        <w:rPr>
          <w:sz w:val="28"/>
          <w:szCs w:val="24"/>
        </w:rPr>
        <w:t>input[type=checkbox]</w:t>
      </w:r>
    </w:p>
    <w:p w:rsidR="00070868" w:rsidRDefault="00070868">
      <w:pPr>
        <w:rPr>
          <w:sz w:val="28"/>
          <w:szCs w:val="24"/>
        </w:rPr>
      </w:pPr>
      <w:r>
        <w:rPr>
          <w:sz w:val="28"/>
          <w:szCs w:val="24"/>
        </w:rPr>
        <w:t>or</w:t>
      </w:r>
    </w:p>
    <w:p w:rsidR="00070868" w:rsidRDefault="00070868">
      <w:pPr>
        <w:rPr>
          <w:sz w:val="28"/>
          <w:szCs w:val="24"/>
        </w:rPr>
      </w:pPr>
      <w:r w:rsidRPr="00070868">
        <w:rPr>
          <w:sz w:val="28"/>
          <w:szCs w:val="24"/>
        </w:rPr>
        <w:t>[type=checkbox]</w:t>
      </w:r>
    </w:p>
    <w:p w:rsidR="00070868" w:rsidRPr="00070868" w:rsidRDefault="00070868">
      <w:pPr>
        <w:rPr>
          <w:sz w:val="44"/>
          <w:szCs w:val="40"/>
        </w:rPr>
      </w:pPr>
      <w:r w:rsidRPr="00070868">
        <w:rPr>
          <w:sz w:val="44"/>
          <w:szCs w:val="40"/>
        </w:rPr>
        <w:t>Starts with in CSS</w:t>
      </w:r>
    </w:p>
    <w:p w:rsidR="00070868" w:rsidRDefault="00637A68">
      <w:pPr>
        <w:rPr>
          <w:sz w:val="28"/>
          <w:szCs w:val="24"/>
        </w:rPr>
      </w:pPr>
      <w:r w:rsidRPr="00637A68">
        <w:rPr>
          <w:sz w:val="28"/>
          <w:szCs w:val="24"/>
        </w:rPr>
        <w:t>input[type^=ch]</w:t>
      </w:r>
    </w:p>
    <w:p w:rsidR="00637A68" w:rsidRPr="00070868" w:rsidRDefault="00637A68" w:rsidP="00637A68">
      <w:pPr>
        <w:rPr>
          <w:sz w:val="44"/>
          <w:szCs w:val="40"/>
        </w:rPr>
      </w:pPr>
      <w:r>
        <w:rPr>
          <w:sz w:val="44"/>
          <w:szCs w:val="40"/>
        </w:rPr>
        <w:t>ends</w:t>
      </w:r>
      <w:r w:rsidRPr="00070868">
        <w:rPr>
          <w:sz w:val="44"/>
          <w:szCs w:val="40"/>
        </w:rPr>
        <w:t xml:space="preserve"> with in CSS</w:t>
      </w:r>
    </w:p>
    <w:p w:rsidR="00637A68" w:rsidRPr="00070868" w:rsidRDefault="00637A68">
      <w:pPr>
        <w:rPr>
          <w:sz w:val="28"/>
          <w:szCs w:val="24"/>
        </w:rPr>
      </w:pPr>
      <w:r w:rsidRPr="00637A68">
        <w:rPr>
          <w:sz w:val="28"/>
          <w:szCs w:val="24"/>
        </w:rPr>
        <w:t>input[type$=box]</w:t>
      </w:r>
    </w:p>
    <w:p w:rsidR="00A841DE" w:rsidRDefault="007F5A96">
      <w:pPr>
        <w:rPr>
          <w:sz w:val="28"/>
          <w:szCs w:val="24"/>
        </w:rPr>
      </w:pPr>
      <w:r>
        <w:rPr>
          <w:sz w:val="28"/>
          <w:szCs w:val="24"/>
        </w:rPr>
        <w:t>Difference between CSS and Xpath:</w:t>
      </w:r>
    </w:p>
    <w:p w:rsidR="007F5A96" w:rsidRDefault="007F5A96">
      <w:pPr>
        <w:rPr>
          <w:sz w:val="28"/>
          <w:szCs w:val="24"/>
        </w:rPr>
      </w:pPr>
      <w:r>
        <w:rPr>
          <w:sz w:val="28"/>
          <w:szCs w:val="24"/>
        </w:rPr>
        <w:t>1. CSS expression is compact as compared to xpath hence it doesn’t take more time to evaluate.</w:t>
      </w:r>
    </w:p>
    <w:p w:rsidR="007F5A96" w:rsidRDefault="007F5A96">
      <w:pPr>
        <w:rPr>
          <w:sz w:val="28"/>
          <w:szCs w:val="24"/>
        </w:rPr>
      </w:pPr>
      <w:r>
        <w:rPr>
          <w:sz w:val="28"/>
          <w:szCs w:val="24"/>
        </w:rPr>
        <w:t>2. In CSS there is direct location of that element irrespective to the xpath where we have so many relationship that come in the form of parent to child traversing. Hence CSS is much faster than Xpath.</w:t>
      </w:r>
    </w:p>
    <w:p w:rsidR="0093701D" w:rsidRDefault="0093701D">
      <w:pPr>
        <w:rPr>
          <w:sz w:val="28"/>
          <w:szCs w:val="24"/>
        </w:rPr>
      </w:pPr>
      <w:r>
        <w:rPr>
          <w:sz w:val="28"/>
          <w:szCs w:val="24"/>
        </w:rPr>
        <w:t>3. More customization options are available in Xpath as compare to CSS.</w:t>
      </w:r>
    </w:p>
    <w:p w:rsidR="00F438CF" w:rsidRDefault="00F438CF">
      <w:pPr>
        <w:rPr>
          <w:sz w:val="28"/>
          <w:szCs w:val="24"/>
        </w:rPr>
      </w:pPr>
    </w:p>
    <w:p w:rsidR="00F438CF" w:rsidRDefault="00F438CF">
      <w:pPr>
        <w:rPr>
          <w:sz w:val="28"/>
          <w:szCs w:val="24"/>
        </w:rPr>
      </w:pPr>
      <w:r>
        <w:rPr>
          <w:sz w:val="28"/>
          <w:szCs w:val="24"/>
        </w:rPr>
        <w:t>Xpath with Logical AND and OR Operator:</w:t>
      </w:r>
    </w:p>
    <w:p w:rsidR="00F438CF" w:rsidRDefault="00F438CF">
      <w:pPr>
        <w:rPr>
          <w:sz w:val="28"/>
          <w:szCs w:val="24"/>
        </w:rPr>
      </w:pPr>
      <w:r>
        <w:rPr>
          <w:sz w:val="28"/>
          <w:szCs w:val="24"/>
        </w:rPr>
        <w:t>1. AND: This matches the node only when both the attributes are matched inside the node.</w:t>
      </w:r>
    </w:p>
    <w:p w:rsidR="00F438CF" w:rsidRDefault="00F438CF">
      <w:pPr>
        <w:rPr>
          <w:sz w:val="28"/>
          <w:szCs w:val="24"/>
        </w:rPr>
      </w:pPr>
      <w:r>
        <w:rPr>
          <w:noProof/>
        </w:rPr>
        <w:lastRenderedPageBreak/>
        <w:drawing>
          <wp:inline distT="0" distB="0" distL="0" distR="0" wp14:anchorId="7AF6DBA1" wp14:editId="19251B58">
            <wp:extent cx="5943600" cy="1577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77340"/>
                    </a:xfrm>
                    <a:prstGeom prst="rect">
                      <a:avLst/>
                    </a:prstGeom>
                  </pic:spPr>
                </pic:pic>
              </a:graphicData>
            </a:graphic>
          </wp:inline>
        </w:drawing>
      </w:r>
    </w:p>
    <w:p w:rsidR="00F438CF" w:rsidRDefault="00F438CF" w:rsidP="00F438CF">
      <w:pPr>
        <w:rPr>
          <w:sz w:val="28"/>
          <w:szCs w:val="24"/>
        </w:rPr>
      </w:pPr>
      <w:r>
        <w:rPr>
          <w:sz w:val="28"/>
          <w:szCs w:val="24"/>
        </w:rPr>
        <w:t>2. OR: This matches the node when any one of the attributes are matched inside the node.</w:t>
      </w:r>
    </w:p>
    <w:p w:rsidR="00F438CF" w:rsidRDefault="00F438CF" w:rsidP="00F438CF">
      <w:pPr>
        <w:rPr>
          <w:sz w:val="28"/>
          <w:szCs w:val="24"/>
        </w:rPr>
      </w:pPr>
      <w:r>
        <w:rPr>
          <w:noProof/>
        </w:rPr>
        <w:drawing>
          <wp:inline distT="0" distB="0" distL="0" distR="0" wp14:anchorId="12BEEBAF" wp14:editId="43D131D6">
            <wp:extent cx="5943600" cy="158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82420"/>
                    </a:xfrm>
                    <a:prstGeom prst="rect">
                      <a:avLst/>
                    </a:prstGeom>
                  </pic:spPr>
                </pic:pic>
              </a:graphicData>
            </a:graphic>
          </wp:inline>
        </w:drawing>
      </w:r>
    </w:p>
    <w:p w:rsidR="00FD503D" w:rsidRDefault="00FD503D" w:rsidP="00F438CF">
      <w:pPr>
        <w:rPr>
          <w:sz w:val="28"/>
          <w:szCs w:val="24"/>
        </w:rPr>
      </w:pPr>
    </w:p>
    <w:p w:rsidR="00FD503D" w:rsidRDefault="00FD503D" w:rsidP="00F438CF">
      <w:pPr>
        <w:rPr>
          <w:sz w:val="28"/>
          <w:szCs w:val="24"/>
        </w:rPr>
      </w:pPr>
      <w:r>
        <w:rPr>
          <w:sz w:val="28"/>
          <w:szCs w:val="24"/>
        </w:rPr>
        <w:t>Git</w:t>
      </w:r>
    </w:p>
    <w:p w:rsidR="00FD503D" w:rsidRDefault="00FD503D" w:rsidP="00F438CF">
      <w:pPr>
        <w:rPr>
          <w:sz w:val="28"/>
          <w:szCs w:val="24"/>
        </w:rPr>
      </w:pPr>
      <w:r>
        <w:rPr>
          <w:sz w:val="28"/>
          <w:szCs w:val="24"/>
        </w:rPr>
        <w:t>Collection</w:t>
      </w:r>
    </w:p>
    <w:p w:rsidR="00FD503D" w:rsidRDefault="00FD503D" w:rsidP="00F438CF">
      <w:pPr>
        <w:rPr>
          <w:sz w:val="28"/>
          <w:szCs w:val="24"/>
        </w:rPr>
      </w:pPr>
      <w:r>
        <w:rPr>
          <w:sz w:val="28"/>
          <w:szCs w:val="24"/>
        </w:rPr>
        <w:t>String</w:t>
      </w:r>
    </w:p>
    <w:p w:rsidR="00FD503D" w:rsidRDefault="00FD503D" w:rsidP="00F438CF">
      <w:pPr>
        <w:rPr>
          <w:sz w:val="28"/>
          <w:szCs w:val="24"/>
        </w:rPr>
      </w:pPr>
      <w:r>
        <w:rPr>
          <w:sz w:val="28"/>
          <w:szCs w:val="24"/>
        </w:rPr>
        <w:t>Automation day to day- Jenkins</w:t>
      </w:r>
    </w:p>
    <w:p w:rsidR="007F5A96" w:rsidRDefault="00FD503D">
      <w:pPr>
        <w:rPr>
          <w:sz w:val="28"/>
          <w:szCs w:val="24"/>
        </w:rPr>
      </w:pPr>
      <w:r>
        <w:rPr>
          <w:sz w:val="28"/>
          <w:szCs w:val="24"/>
        </w:rPr>
        <w:t xml:space="preserve">Saturday:- Git -  2 hrs – 7 :00 AM -- </w:t>
      </w:r>
    </w:p>
    <w:p w:rsidR="00FD503D" w:rsidRDefault="00FD503D">
      <w:pPr>
        <w:rPr>
          <w:sz w:val="28"/>
          <w:szCs w:val="24"/>
        </w:rPr>
      </w:pPr>
      <w:r>
        <w:rPr>
          <w:sz w:val="28"/>
          <w:szCs w:val="24"/>
        </w:rPr>
        <w:t>Sunday : Collection – 2 hrs</w:t>
      </w:r>
      <w:r w:rsidR="00636B3E">
        <w:rPr>
          <w:sz w:val="28"/>
          <w:szCs w:val="24"/>
        </w:rPr>
        <w:t xml:space="preserve"> – 8 AM to 10 AM &amp; String practice session </w:t>
      </w:r>
    </w:p>
    <w:p w:rsidR="00636B3E" w:rsidRDefault="00636B3E">
      <w:pPr>
        <w:rPr>
          <w:sz w:val="28"/>
          <w:szCs w:val="24"/>
        </w:rPr>
      </w:pPr>
      <w:r>
        <w:rPr>
          <w:sz w:val="28"/>
          <w:szCs w:val="24"/>
        </w:rPr>
        <w:t xml:space="preserve">Monday: Automation: 10 AM </w:t>
      </w:r>
    </w:p>
    <w:p w:rsidR="00636B3E" w:rsidRDefault="00636B3E">
      <w:pPr>
        <w:rPr>
          <w:sz w:val="28"/>
          <w:szCs w:val="24"/>
        </w:rPr>
      </w:pPr>
      <w:r>
        <w:rPr>
          <w:sz w:val="28"/>
          <w:szCs w:val="24"/>
        </w:rPr>
        <w:t>Tues: JIRA : 7AM</w:t>
      </w:r>
    </w:p>
    <w:p w:rsidR="00636B3E" w:rsidRDefault="00636B3E">
      <w:pPr>
        <w:rPr>
          <w:sz w:val="28"/>
          <w:szCs w:val="24"/>
        </w:rPr>
      </w:pPr>
    </w:p>
    <w:p w:rsidR="00636B3E" w:rsidRDefault="00636B3E">
      <w:pPr>
        <w:rPr>
          <w:sz w:val="28"/>
          <w:szCs w:val="24"/>
        </w:rPr>
      </w:pPr>
    </w:p>
    <w:p w:rsidR="00FD503D" w:rsidRPr="00070868" w:rsidRDefault="00FD503D">
      <w:pPr>
        <w:rPr>
          <w:sz w:val="28"/>
          <w:szCs w:val="24"/>
        </w:rPr>
      </w:pPr>
    </w:p>
    <w:sectPr w:rsidR="00FD503D" w:rsidRPr="000708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DB"/>
    <w:rsid w:val="00070868"/>
    <w:rsid w:val="00103E43"/>
    <w:rsid w:val="001D585D"/>
    <w:rsid w:val="003036DB"/>
    <w:rsid w:val="003A2134"/>
    <w:rsid w:val="00636B3E"/>
    <w:rsid w:val="00637A68"/>
    <w:rsid w:val="006D41EE"/>
    <w:rsid w:val="007359A0"/>
    <w:rsid w:val="00766F8B"/>
    <w:rsid w:val="007F5A96"/>
    <w:rsid w:val="0093701D"/>
    <w:rsid w:val="00A20177"/>
    <w:rsid w:val="00A841DE"/>
    <w:rsid w:val="00BD723F"/>
    <w:rsid w:val="00C266E1"/>
    <w:rsid w:val="00C65361"/>
    <w:rsid w:val="00D303C6"/>
    <w:rsid w:val="00E25BBD"/>
    <w:rsid w:val="00E81571"/>
    <w:rsid w:val="00EF5390"/>
    <w:rsid w:val="00F438CF"/>
    <w:rsid w:val="00F574E7"/>
    <w:rsid w:val="00FD50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6D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036DB"/>
    <w:rPr>
      <w:rFonts w:ascii="Tahoma" w:hAnsi="Tahoma" w:cs="Tahoma"/>
      <w:sz w:val="16"/>
      <w:szCs w:val="14"/>
    </w:rPr>
  </w:style>
  <w:style w:type="character" w:styleId="Hyperlink">
    <w:name w:val="Hyperlink"/>
    <w:basedOn w:val="DefaultParagraphFont"/>
    <w:uiPriority w:val="99"/>
    <w:unhideWhenUsed/>
    <w:rsid w:val="003036DB"/>
    <w:rPr>
      <w:color w:val="0000FF" w:themeColor="hyperlink"/>
      <w:u w:val="single"/>
    </w:rPr>
  </w:style>
  <w:style w:type="character" w:styleId="FollowedHyperlink">
    <w:name w:val="FollowedHyperlink"/>
    <w:basedOn w:val="DefaultParagraphFont"/>
    <w:uiPriority w:val="99"/>
    <w:semiHidden/>
    <w:unhideWhenUsed/>
    <w:rsid w:val="007F5A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6D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036DB"/>
    <w:rPr>
      <w:rFonts w:ascii="Tahoma" w:hAnsi="Tahoma" w:cs="Tahoma"/>
      <w:sz w:val="16"/>
      <w:szCs w:val="14"/>
    </w:rPr>
  </w:style>
  <w:style w:type="character" w:styleId="Hyperlink">
    <w:name w:val="Hyperlink"/>
    <w:basedOn w:val="DefaultParagraphFont"/>
    <w:uiPriority w:val="99"/>
    <w:unhideWhenUsed/>
    <w:rsid w:val="003036DB"/>
    <w:rPr>
      <w:color w:val="0000FF" w:themeColor="hyperlink"/>
      <w:u w:val="single"/>
    </w:rPr>
  </w:style>
  <w:style w:type="character" w:styleId="FollowedHyperlink">
    <w:name w:val="FollowedHyperlink"/>
    <w:basedOn w:val="DefaultParagraphFont"/>
    <w:uiPriority w:val="99"/>
    <w:semiHidden/>
    <w:unhideWhenUsed/>
    <w:rsid w:val="007F5A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hyrtutorials.com/p/add-padding-to-container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2</cp:revision>
  <dcterms:created xsi:type="dcterms:W3CDTF">2022-05-13T05:46:00Z</dcterms:created>
  <dcterms:modified xsi:type="dcterms:W3CDTF">2022-05-13T05:46:00Z</dcterms:modified>
</cp:coreProperties>
</file>