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2F5496"/>
          <w:spacing w:val="0"/>
          <w:position w:val="0"/>
          <w:sz w:val="36"/>
          <w:shd w:fill="auto" w:val="clear"/>
        </w:rPr>
      </w:pPr>
      <w:r>
        <w:rPr>
          <w:rFonts w:ascii="Calibri" w:hAnsi="Calibri" w:cs="Calibri" w:eastAsia="Calibri"/>
          <w:b/>
          <w:color w:val="2F5496"/>
          <w:spacing w:val="0"/>
          <w:position w:val="0"/>
          <w:sz w:val="36"/>
          <w:shd w:fill="auto" w:val="clear"/>
        </w:rPr>
        <w:t xml:space="preserve">Hello, this is the official documentation on wikijs website creation using docker image and container.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Simply pulling lscr.io/linuxserver/wikijs:latest should retrieve the correct image for your arch, but you can also pull specific arch images via tags.</w:t>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The architectures supported by this image are:</w:t>
      </w:r>
    </w:p>
    <w:tbl>
      <w:tblPr/>
      <w:tblGrid>
        <w:gridCol w:w="3120"/>
        <w:gridCol w:w="3120"/>
        <w:gridCol w:w="3120"/>
      </w:tblGrid>
      <w:tr>
        <w:trPr>
          <w:trHeight w:val="300" w:hRule="auto"/>
          <w:jc w:val="left"/>
        </w:trPr>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Architecture</w:t>
            </w:r>
          </w:p>
        </w:tc>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Available</w:t>
            </w:r>
          </w:p>
        </w:tc>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Tag</w:t>
            </w:r>
          </w:p>
        </w:tc>
      </w:tr>
      <w:tr>
        <w:trPr>
          <w:trHeight w:val="300" w:hRule="auto"/>
          <w:jc w:val="left"/>
        </w:trPr>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x86-64</w:t>
            </w:r>
          </w:p>
        </w:tc>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spacing w:val="0"/>
                <w:position w:val="0"/>
                <w:shd w:fill="auto" w:val="clear"/>
              </w:rPr>
            </w:pPr>
            <w:r>
              <w:rPr>
                <w:rFonts w:ascii="Segoe UI Symbol" w:hAnsi="Segoe UI Symbol" w:cs="Segoe UI Symbol" w:eastAsia="Segoe UI Symbol"/>
                <w:b/>
                <w:color w:val="393F49"/>
                <w:spacing w:val="0"/>
                <w:position w:val="0"/>
                <w:sz w:val="24"/>
                <w:shd w:fill="auto" w:val="clear"/>
              </w:rPr>
              <w:t xml:space="preserve">✅</w:t>
            </w:r>
          </w:p>
        </w:tc>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amd64-&lt;version tag&gt;</w:t>
            </w:r>
          </w:p>
        </w:tc>
      </w:tr>
      <w:tr>
        <w:trPr>
          <w:trHeight w:val="300" w:hRule="auto"/>
          <w:jc w:val="left"/>
        </w:trPr>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arm64</w:t>
            </w:r>
          </w:p>
        </w:tc>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spacing w:val="0"/>
                <w:position w:val="0"/>
                <w:shd w:fill="auto" w:val="clear"/>
              </w:rPr>
            </w:pPr>
            <w:r>
              <w:rPr>
                <w:rFonts w:ascii="Segoe UI Symbol" w:hAnsi="Segoe UI Symbol" w:cs="Segoe UI Symbol" w:eastAsia="Segoe UI Symbol"/>
                <w:b/>
                <w:color w:val="393F49"/>
                <w:spacing w:val="0"/>
                <w:position w:val="0"/>
                <w:sz w:val="24"/>
                <w:shd w:fill="auto" w:val="clear"/>
              </w:rPr>
              <w:t xml:space="preserve">✅</w:t>
            </w:r>
          </w:p>
        </w:tc>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arm64v8-&lt;version tag&gt;</w:t>
            </w:r>
          </w:p>
        </w:tc>
      </w:tr>
      <w:tr>
        <w:trPr>
          <w:trHeight w:val="300" w:hRule="auto"/>
          <w:jc w:val="left"/>
        </w:trPr>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armhf</w:t>
            </w:r>
          </w:p>
        </w:tc>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spacing w:val="0"/>
                <w:position w:val="0"/>
                <w:shd w:fill="auto" w:val="clear"/>
              </w:rPr>
            </w:pPr>
            <w:r>
              <w:rPr>
                <w:rFonts w:ascii="Segoe UI Symbol" w:hAnsi="Segoe UI Symbol" w:cs="Segoe UI Symbol" w:eastAsia="Segoe UI Symbol"/>
                <w:b/>
                <w:color w:val="393F49"/>
                <w:spacing w:val="0"/>
                <w:position w:val="0"/>
                <w:sz w:val="24"/>
                <w:shd w:fill="auto" w:val="clear"/>
              </w:rPr>
              <w:t xml:space="preserve">✅</w:t>
            </w:r>
          </w:p>
        </w:tc>
        <w:tc>
          <w:tcPr>
            <w:tcW w:w="312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arm32v7-&lt;version tag&gt;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393F49"/>
          <w:spacing w:val="0"/>
          <w:position w:val="0"/>
          <w:sz w:val="28"/>
          <w:shd w:fill="FFFF00" w:val="clear"/>
        </w:rPr>
      </w:pPr>
      <w:r>
        <w:rPr>
          <w:rFonts w:ascii="Calibri" w:hAnsi="Calibri" w:cs="Calibri" w:eastAsia="Calibri"/>
          <w:b/>
          <w:color w:val="393F49"/>
          <w:spacing w:val="0"/>
          <w:position w:val="0"/>
          <w:sz w:val="28"/>
          <w:shd w:fill="FFFF00" w:val="clear"/>
        </w:rPr>
        <w:t xml:space="preserve">Application Setup</w:t>
      </w:r>
    </w:p>
    <w:p>
      <w:pPr>
        <w:spacing w:before="0" w:after="160" w:line="259"/>
        <w:ind w:right="0" w:left="0" w:firstLine="0"/>
        <w:jc w:val="left"/>
        <w:rPr>
          <w:rFonts w:ascii="Roboto" w:hAnsi="Roboto" w:cs="Roboto" w:eastAsia="Roboto"/>
          <w:color w:val="393F49"/>
          <w:spacing w:val="0"/>
          <w:position w:val="0"/>
          <w:sz w:val="21"/>
          <w:shd w:fill="auto" w:val="clear"/>
        </w:rPr>
      </w:pP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Please note that the database configuration environment variables will apply </w:t>
      </w:r>
      <w:r>
        <w:rPr>
          <w:rFonts w:ascii="Calibri" w:hAnsi="Calibri" w:cs="Calibri" w:eastAsia="Calibri"/>
          <w:b/>
          <w:i/>
          <w:color w:val="393F49"/>
          <w:spacing w:val="0"/>
          <w:position w:val="0"/>
          <w:sz w:val="24"/>
          <w:shd w:fill="auto" w:val="clear"/>
        </w:rPr>
        <w:t xml:space="preserve">on first run only</w:t>
      </w:r>
      <w:r>
        <w:rPr>
          <w:rFonts w:ascii="Calibri" w:hAnsi="Calibri" w:cs="Calibri" w:eastAsia="Calibri"/>
          <w:b/>
          <w:color w:val="393F49"/>
          <w:spacing w:val="0"/>
          <w:position w:val="0"/>
          <w:sz w:val="24"/>
          <w:shd w:fill="auto" w:val="clear"/>
        </w:rPr>
        <w:t xml:space="preserve">, after which you will need to directly edit /config/config.yml to change your settings.</w:t>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For more information, please see the </w:t>
      </w:r>
      <w:hyperlink xmlns:r="http://schemas.openxmlformats.org/officeDocument/2006/relationships" r:id="docRId0">
        <w:r>
          <w:rPr>
            <w:rFonts w:ascii="Calibri" w:hAnsi="Calibri" w:cs="Calibri" w:eastAsia="Calibri"/>
            <w:b/>
            <w:color w:val="0563C1"/>
            <w:spacing w:val="0"/>
            <w:position w:val="0"/>
            <w:sz w:val="24"/>
            <w:u w:val="single"/>
            <w:shd w:fill="auto" w:val="clear"/>
          </w:rPr>
          <w:t xml:space="preserve">official documentation</w:t>
        </w:r>
      </w:hyperlink>
      <w:r>
        <w:rPr>
          <w:rFonts w:ascii="Calibri" w:hAnsi="Calibri" w:cs="Calibri" w:eastAsia="Calibri"/>
          <w:b/>
          <w:color w:val="393F49"/>
          <w:spacing w:val="0"/>
          <w:position w:val="0"/>
          <w:sz w:val="24"/>
          <w:shd w:fill="auto" w:val="clear"/>
        </w:rPr>
        <w:t xml:space="preserve">.</w:t>
      </w:r>
    </w:p>
    <w:p>
      <w:pPr>
        <w:keepNext w:val="true"/>
        <w:keepLines w:val="true"/>
        <w:spacing w:before="40" w:after="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Usage</w:t>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Here are some example snippets to help you get started creating a container.</w:t>
      </w:r>
    </w:p>
    <w:p>
      <w:pPr>
        <w:keepNext w:val="true"/>
        <w:keepLines w:val="true"/>
        <w:spacing w:before="40" w:after="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docker-compose (recommended, </w:t>
      </w:r>
      <w:hyperlink xmlns:r="http://schemas.openxmlformats.org/officeDocument/2006/relationships" r:id="docRId1">
        <w:r>
          <w:rPr>
            <w:rFonts w:ascii="Calibri" w:hAnsi="Calibri" w:cs="Calibri" w:eastAsia="Calibri"/>
            <w:b/>
            <w:color w:val="0563C1"/>
            <w:spacing w:val="0"/>
            <w:position w:val="0"/>
            <w:sz w:val="24"/>
            <w:u w:val="single"/>
            <w:shd w:fill="auto" w:val="clear"/>
          </w:rPr>
          <w:t xml:space="preserve">click here for more info</w:t>
        </w:r>
      </w:hyperlink>
      <w:r>
        <w:rPr>
          <w:rFonts w:ascii="Calibri" w:hAnsi="Calibri" w:cs="Calibri" w:eastAsia="Calibri"/>
          <w:b/>
          <w:color w:val="393F49"/>
          <w:spacing w:val="0"/>
          <w:position w:val="0"/>
          <w:sz w:val="24"/>
          <w:shd w:fill="auto" w:val="clear"/>
        </w:rPr>
        <w:t xml:space="preserve">)</w:t>
      </w:r>
    </w:p>
    <w:p>
      <w:pPr>
        <w:spacing w:before="0" w:after="160" w:line="259"/>
        <w:ind w:right="0" w:left="0" w:firstLine="0"/>
        <w:jc w:val="left"/>
        <w:rPr>
          <w:rFonts w:ascii="Roboto Mono" w:hAnsi="Roboto Mono" w:cs="Roboto Mono" w:eastAsia="Roboto Mono"/>
          <w:color w:val="393F49"/>
          <w:spacing w:val="0"/>
          <w:position w:val="0"/>
          <w:sz w:val="17"/>
          <w:shd w:fill="auto" w:val="clear"/>
        </w:rPr>
      </w:pPr>
    </w:p>
    <w:p>
      <w:pPr>
        <w:spacing w:before="0" w:after="160" w:line="259"/>
        <w:ind w:right="0" w:left="0" w:firstLine="0"/>
        <w:jc w:val="left"/>
        <w:rPr>
          <w:rFonts w:ascii="Roboto Mono" w:hAnsi="Roboto Mono" w:cs="Roboto Mono" w:eastAsia="Roboto Mono"/>
          <w:b/>
          <w:color w:val="393F49"/>
          <w:spacing w:val="0"/>
          <w:position w:val="0"/>
          <w:sz w:val="17"/>
          <w:shd w:fill="auto" w:val="clear"/>
        </w:rPr>
      </w:pPr>
      <w:r>
        <w:rPr>
          <w:rFonts w:ascii="Roboto Mono" w:hAnsi="Roboto Mono" w:cs="Roboto Mono" w:eastAsia="Roboto Mono"/>
          <w:b/>
          <w:color w:val="393F49"/>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version: "3.1"</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services:</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wikijs:</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image: lscr.io/linuxserver/wikijs:latest</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container_name: wikijs</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environment:</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PUID=1000</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PGID=1000</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TZ=Etc/UTC</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DB_TYPE=sqlite #optional</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DB_HOST= #optional</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DB_PORT= #optional</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DB_NAME= #optional</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DB_USER= #optional</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DB_PASS= #optional</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volumes:</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/path/to/config:/config</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/path/to/data:/data</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ports:</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- 3000:3000</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restart: unless-stopped</w:t>
      </w:r>
      <w:r>
        <w:rPr>
          <w:rFonts w:ascii="Calibri" w:hAnsi="Calibri" w:cs="Calibri" w:eastAsia="Calibri"/>
          <w:color w:val="auto"/>
          <w:spacing w:val="0"/>
          <w:position w:val="0"/>
          <w:sz w:val="22"/>
          <w:shd w:fill="auto" w:val="clear"/>
        </w:rPr>
        <w:br/>
      </w:r>
    </w:p>
    <w:p>
      <w:pPr>
        <w:keepNext w:val="true"/>
        <w:keepLines w:val="true"/>
        <w:spacing w:before="40" w:after="0" w:line="259"/>
        <w:ind w:right="0" w:left="0" w:firstLine="0"/>
        <w:jc w:val="left"/>
        <w:rPr>
          <w:rFonts w:ascii="Calibri" w:hAnsi="Calibri" w:cs="Calibri" w:eastAsia="Calibri"/>
          <w:b/>
          <w:color w:val="393F49"/>
          <w:spacing w:val="0"/>
          <w:position w:val="0"/>
          <w:sz w:val="26"/>
          <w:shd w:fill="auto" w:val="clear"/>
        </w:rPr>
      </w:pPr>
      <w:r>
        <w:rPr>
          <w:rFonts w:ascii="Calibri" w:hAnsi="Calibri" w:cs="Calibri" w:eastAsia="Calibri"/>
          <w:b/>
          <w:color w:val="393F49"/>
          <w:spacing w:val="0"/>
          <w:position w:val="0"/>
          <w:sz w:val="26"/>
          <w:shd w:fill="auto" w:val="clear"/>
        </w:rPr>
        <w:t xml:space="preserve">docker cli (</w:t>
      </w:r>
      <w:hyperlink xmlns:r="http://schemas.openxmlformats.org/officeDocument/2006/relationships" r:id="docRId2">
        <w:r>
          <w:rPr>
            <w:rFonts w:ascii="Calibri" w:hAnsi="Calibri" w:cs="Calibri" w:eastAsia="Calibri"/>
            <w:b/>
            <w:color w:val="0563C1"/>
            <w:spacing w:val="0"/>
            <w:position w:val="0"/>
            <w:sz w:val="26"/>
            <w:u w:val="single"/>
            <w:shd w:fill="auto" w:val="clear"/>
          </w:rPr>
          <w:t xml:space="preserve">click here for more info</w:t>
        </w:r>
      </w:hyperlink>
      <w:r>
        <w:rPr>
          <w:rFonts w:ascii="Calibri" w:hAnsi="Calibri" w:cs="Calibri" w:eastAsia="Calibri"/>
          <w:b/>
          <w:color w:val="393F49"/>
          <w:spacing w:val="0"/>
          <w:position w:val="0"/>
          <w:sz w:val="26"/>
          <w:shd w:fill="auto" w:val="clear"/>
        </w:rPr>
        <w:t xml:space="preserve">)</w:t>
      </w:r>
    </w:p>
    <w:p>
      <w:pPr>
        <w:spacing w:before="0" w:after="160" w:line="259"/>
        <w:ind w:right="0" w:left="0" w:firstLine="0"/>
        <w:jc w:val="left"/>
        <w:rPr>
          <w:rFonts w:ascii="Roboto Mono" w:hAnsi="Roboto Mono" w:cs="Roboto Mono" w:eastAsia="Roboto Mono"/>
          <w:color w:val="393F49"/>
          <w:spacing w:val="0"/>
          <w:position w:val="0"/>
          <w:sz w:val="20"/>
          <w:shd w:fill="auto" w:val="clear"/>
        </w:rPr>
      </w:pPr>
    </w:p>
    <w:p>
      <w:pPr>
        <w:spacing w:before="0" w:after="160" w:line="259"/>
        <w:ind w:right="0" w:left="0" w:firstLine="0"/>
        <w:jc w:val="left"/>
        <w:rPr>
          <w:rFonts w:ascii="Roboto Mono" w:hAnsi="Roboto Mono" w:cs="Roboto Mono" w:eastAsia="Roboto Mono"/>
          <w:color w:val="393F49"/>
          <w:spacing w:val="0"/>
          <w:position w:val="0"/>
          <w:sz w:val="17"/>
          <w:shd w:fill="auto" w:val="clear"/>
        </w:rPr>
      </w:pPr>
      <w:r>
        <w:rPr>
          <w:rFonts w:ascii="Roboto Mono" w:hAnsi="Roboto Mono" w:cs="Roboto Mono" w:eastAsia="Roboto Mono"/>
          <w:b/>
          <w:color w:val="393F49"/>
          <w:spacing w:val="0"/>
          <w:position w:val="0"/>
          <w:sz w:val="22"/>
          <w:shd w:fill="auto" w:val="clear"/>
        </w:rPr>
        <w:t xml:space="preserve">docker run -d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--name=wikijs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-e PUID=1000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-e PGID=1000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-e TZ=Etc/UTC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-e DB_TYPE=sqlite `#optional`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-e DB_HOST= `#optional`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-e DB_PORT= `#optional`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-e DB_NAME= `#optional`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-e DB_USER= `#optional`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-e DB_PASS= `#optional`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-p 3000:3000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-v /path/to/config:/config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-v /path/to/data:/data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--restart unless-stopped \</w:t>
      </w:r>
      <w:r>
        <w:rPr>
          <w:rFonts w:ascii="Calibri" w:hAnsi="Calibri" w:cs="Calibri" w:eastAsia="Calibri"/>
          <w:color w:val="auto"/>
          <w:spacing w:val="0"/>
          <w:position w:val="0"/>
          <w:sz w:val="22"/>
          <w:shd w:fill="auto" w:val="clear"/>
        </w:rPr>
        <w:br/>
      </w:r>
      <w:r>
        <w:rPr>
          <w:rFonts w:ascii="Roboto Mono" w:hAnsi="Roboto Mono" w:cs="Roboto Mono" w:eastAsia="Roboto Mono"/>
          <w:b/>
          <w:color w:val="393F49"/>
          <w:spacing w:val="0"/>
          <w:position w:val="0"/>
          <w:sz w:val="22"/>
          <w:shd w:fill="auto" w:val="clear"/>
        </w:rPr>
        <w:t xml:space="preserve">  lscr.io/linuxserver/wikijs:latest</w:t>
      </w:r>
      <w:r>
        <w:rPr>
          <w:rFonts w:ascii="Calibri" w:hAnsi="Calibri" w:cs="Calibri" w:eastAsia="Calibri"/>
          <w:color w:val="auto"/>
          <w:spacing w:val="0"/>
          <w:position w:val="0"/>
          <w:sz w:val="22"/>
          <w:shd w:fill="auto" w:val="clear"/>
        </w:rPr>
        <w:br/>
        <w:br/>
      </w:r>
    </w:p>
    <w:p>
      <w:pPr>
        <w:keepNext w:val="true"/>
        <w:keepLines w:val="true"/>
        <w:spacing w:before="40" w:after="0" w:line="259"/>
        <w:ind w:right="0" w:left="0" w:firstLine="0"/>
        <w:jc w:val="left"/>
        <w:rPr>
          <w:rFonts w:ascii="Calibri" w:hAnsi="Calibri" w:cs="Calibri" w:eastAsia="Calibri"/>
          <w:b/>
          <w:color w:val="393F49"/>
          <w:spacing w:val="0"/>
          <w:position w:val="0"/>
          <w:sz w:val="28"/>
          <w:shd w:fill="FFFF00" w:val="clear"/>
        </w:rPr>
      </w:pPr>
      <w:r>
        <w:rPr>
          <w:rFonts w:ascii="Calibri" w:hAnsi="Calibri" w:cs="Calibri" w:eastAsia="Calibri"/>
          <w:b/>
          <w:color w:val="393F49"/>
          <w:spacing w:val="0"/>
          <w:position w:val="0"/>
          <w:sz w:val="28"/>
          <w:shd w:fill="FFFF00" w:val="clear"/>
        </w:rPr>
        <w:t xml:space="preserve">Parameters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Container images are configured using parameters passed at runtime (such as those above). These parameters are separated by a colon and indicate &lt;external&gt;:&lt;internal&gt; respectively. For example, -p 8080:80 would expose port 80 from inside the container to be accessible from the host's IP on port 8080 outside the container.</w:t>
      </w:r>
    </w:p>
    <w:p>
      <w:pPr>
        <w:spacing w:before="0" w:after="160" w:line="259"/>
        <w:ind w:right="0" w:left="0" w:firstLine="0"/>
        <w:jc w:val="left"/>
        <w:rPr>
          <w:rFonts w:ascii="Calibri" w:hAnsi="Calibri" w:cs="Calibri" w:eastAsia="Calibri"/>
          <w:b/>
          <w:color w:val="393F49"/>
          <w:spacing w:val="0"/>
          <w:position w:val="0"/>
          <w:sz w:val="24"/>
          <w:shd w:fill="auto" w:val="clear"/>
        </w:rPr>
      </w:pPr>
    </w:p>
    <w:tbl>
      <w:tblPr/>
      <w:tblGrid>
        <w:gridCol w:w="4680"/>
        <w:gridCol w:w="4680"/>
      </w:tblGrid>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Parameter</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center"/>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Function</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-p 3000</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Port for Wiki.js's web interface.</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-e PUID=1000</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for UserID - see below for explanation</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-e PGID=1000</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for GroupID - see below for explanation</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-e TZ=Etc/UTC</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specify a timezone to use, see this </w:t>
            </w:r>
            <w:hyperlink xmlns:r="http://schemas.openxmlformats.org/officeDocument/2006/relationships" r:id="docRId3">
              <w:r>
                <w:rPr>
                  <w:rFonts w:ascii="Calibri" w:hAnsi="Calibri" w:cs="Calibri" w:eastAsia="Calibri"/>
                  <w:b/>
                  <w:color w:val="0563C1"/>
                  <w:spacing w:val="0"/>
                  <w:position w:val="0"/>
                  <w:sz w:val="24"/>
                  <w:u w:val="single"/>
                  <w:shd w:fill="auto" w:val="clear"/>
                </w:rPr>
                <w:t xml:space="preserve">list</w:t>
              </w:r>
            </w:hyperlink>
            <w:r>
              <w:rPr>
                <w:rFonts w:ascii="Calibri" w:hAnsi="Calibri" w:cs="Calibri" w:eastAsia="Calibri"/>
                <w:b/>
                <w:color w:val="393F49"/>
                <w:spacing w:val="0"/>
                <w:position w:val="0"/>
                <w:sz w:val="24"/>
                <w:shd w:fill="auto" w:val="clear"/>
              </w:rPr>
              <w:t xml:space="preserve">.</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-e DB_TYPE=sqlite</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Set to sqlite (default) or postgres depending on the database engine you wish to use</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-e DB_HOST=</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DB hostname (postgres only)</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-e DB_PORT=</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DB port (postgres only)</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-e DB_NAME=</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DB name (postgres only)</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-e DB_USER=</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DB username (postgres only)</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-e DB_PASS=</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DB password (postgres only)</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-v /config</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Where Wiki.js config is stored.</w:t>
            </w:r>
          </w:p>
        </w:tc>
      </w:tr>
      <w:tr>
        <w:trPr>
          <w:trHeight w:val="300" w:hRule="auto"/>
          <w:jc w:val="left"/>
        </w:trPr>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-v /data</w:t>
            </w:r>
          </w:p>
        </w:tc>
        <w:tc>
          <w:tcPr>
            <w:tcW w:w="4680" w:type="dxa"/>
            <w:tcBorders>
              <w:top w:val="single" w:color="dfe2e5" w:sz="6"/>
              <w:left w:val="single" w:color="dfe2e5" w:sz="6"/>
              <w:bottom w:val="single" w:color="dfe2e5" w:sz="6"/>
              <w:right w:val="single" w:color="dfe2e5" w:sz="6"/>
            </w:tcBorders>
            <w:shd w:color="000000" w:fill="ffffff" w:val="clear"/>
            <w:tcMar>
              <w:left w:w="194" w:type="dxa"/>
              <w:right w:w="194"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393F49"/>
                <w:spacing w:val="0"/>
                <w:position w:val="0"/>
                <w:sz w:val="24"/>
                <w:shd w:fill="auto" w:val="clear"/>
              </w:rPr>
              <w:t xml:space="preserve">Where Wiki.js data is stored.</w:t>
            </w:r>
          </w:p>
        </w:tc>
      </w:tr>
    </w:tbl>
    <w:p>
      <w:pPr>
        <w:keepNext w:val="true"/>
        <w:keepLines w:val="true"/>
        <w:spacing w:before="40" w:after="0" w:line="259"/>
        <w:ind w:right="0" w:left="0" w:firstLine="0"/>
        <w:jc w:val="left"/>
        <w:rPr>
          <w:rFonts w:ascii="Roboto" w:hAnsi="Roboto" w:cs="Roboto" w:eastAsia="Roboto"/>
          <w:color w:val="393F49"/>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393F49"/>
          <w:spacing w:val="0"/>
          <w:position w:val="0"/>
          <w:sz w:val="28"/>
          <w:shd w:fill="FFFF00" w:val="clear"/>
        </w:rPr>
      </w:pPr>
      <w:r>
        <w:rPr>
          <w:rFonts w:ascii="Calibri" w:hAnsi="Calibri" w:cs="Calibri" w:eastAsia="Calibri"/>
          <w:b/>
          <w:color w:val="393F49"/>
          <w:spacing w:val="0"/>
          <w:position w:val="0"/>
          <w:sz w:val="28"/>
          <w:shd w:fill="FFFF00" w:val="clear"/>
        </w:rPr>
        <w:t xml:space="preserve">Environment variables from files (Docker secrets)</w:t>
      </w:r>
    </w:p>
    <w:p>
      <w:pPr>
        <w:spacing w:before="0" w:after="160" w:line="259"/>
        <w:ind w:right="0" w:left="0" w:firstLine="0"/>
        <w:jc w:val="left"/>
        <w:rPr>
          <w:rFonts w:ascii="Roboto" w:hAnsi="Roboto" w:cs="Roboto" w:eastAsia="Roboto"/>
          <w:color w:val="393F49"/>
          <w:spacing w:val="0"/>
          <w:position w:val="0"/>
          <w:sz w:val="21"/>
          <w:shd w:fill="auto" w:val="clear"/>
        </w:rPr>
      </w:pP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You can set any environment variable from a file by using a special prepend FILE__.</w:t>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As an example:</w:t>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-e FILE__PASSWORD=/run/secrets/mysecretpassword</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Will set the environment variable PASSWORD based on the contents of the /run/secrets/mysecretpassword file.</w:t>
      </w:r>
    </w:p>
    <w:p>
      <w:pPr>
        <w:spacing w:before="0" w:after="160" w:line="259"/>
        <w:ind w:right="0" w:left="0" w:firstLine="0"/>
        <w:jc w:val="left"/>
        <w:rPr>
          <w:rFonts w:ascii="Calibri" w:hAnsi="Calibri" w:cs="Calibri" w:eastAsia="Calibri"/>
          <w:b/>
          <w:color w:val="393F49"/>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393F49"/>
          <w:spacing w:val="0"/>
          <w:position w:val="0"/>
          <w:sz w:val="28"/>
          <w:shd w:fill="FFFF00" w:val="clear"/>
        </w:rPr>
      </w:pPr>
      <w:r>
        <w:rPr>
          <w:rFonts w:ascii="Calibri" w:hAnsi="Calibri" w:cs="Calibri" w:eastAsia="Calibri"/>
          <w:b/>
          <w:color w:val="393F49"/>
          <w:spacing w:val="0"/>
          <w:position w:val="0"/>
          <w:sz w:val="28"/>
          <w:shd w:fill="FFFF00" w:val="clear"/>
        </w:rPr>
        <w:t xml:space="preserve">User / Group Identifiers</w:t>
      </w:r>
    </w:p>
    <w:p>
      <w:pPr>
        <w:spacing w:before="0" w:after="160" w:line="259"/>
        <w:ind w:right="0" w:left="0" w:firstLine="0"/>
        <w:jc w:val="left"/>
        <w:rPr>
          <w:rFonts w:ascii="Calibri" w:hAnsi="Calibri" w:cs="Calibri" w:eastAsia="Calibri"/>
          <w:color w:val="auto"/>
          <w:spacing w:val="0"/>
          <w:position w:val="0"/>
          <w:sz w:val="22"/>
          <w:shd w:fill="FFFF00" w:val="clear"/>
        </w:rPr>
      </w:pP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When using volumes (-v flags) permissions issues can arise between the host OS and the container, we avoid this issue by allowing you to specify the user PUID and group PGID.</w:t>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Ensure any volume directories on the host are owned by the same user you specify and any permissions issues will vanish like magic.</w:t>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In this instance PUID=1000 and PGID=1000, to find yours use id user as below:</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393F49"/>
          <w:spacing w:val="0"/>
          <w:position w:val="0"/>
          <w:sz w:val="24"/>
          <w:shd w:fill="auto" w:val="clear"/>
        </w:rPr>
        <w:t xml:space="preserve">uid=1000(dockeruser) gid=1000(dockergroup) groups=1000(dockergroup)</w:t>
      </w:r>
    </w:p>
    <w:p>
      <w:pPr>
        <w:spacing w:before="0" w:after="160" w:line="259"/>
        <w:ind w:right="0" w:left="0" w:firstLine="0"/>
        <w:jc w:val="left"/>
        <w:rPr>
          <w:rFonts w:ascii="Calibri" w:hAnsi="Calibri" w:cs="Calibri" w:eastAsia="Calibri"/>
          <w:b/>
          <w:color w:val="393F49"/>
          <w:spacing w:val="0"/>
          <w:position w:val="0"/>
          <w:sz w:val="28"/>
          <w:shd w:fill="FFFF00" w:val="clear"/>
        </w:rPr>
      </w:pPr>
    </w:p>
    <w:p>
      <w:pPr>
        <w:spacing w:before="0" w:after="160" w:line="259"/>
        <w:ind w:right="0" w:left="0" w:firstLine="0"/>
        <w:jc w:val="left"/>
        <w:rPr>
          <w:rFonts w:ascii="Calibri" w:hAnsi="Calibri" w:cs="Calibri" w:eastAsia="Calibri"/>
          <w:b/>
          <w:color w:val="393F49"/>
          <w:spacing w:val="0"/>
          <w:position w:val="0"/>
          <w:sz w:val="28"/>
          <w:shd w:fill="FFFF00" w:val="clear"/>
        </w:rPr>
      </w:pPr>
      <w:r>
        <w:rPr>
          <w:rFonts w:ascii="Calibri" w:hAnsi="Calibri" w:cs="Calibri" w:eastAsia="Calibri"/>
          <w:b/>
          <w:color w:val="393F49"/>
          <w:spacing w:val="0"/>
          <w:position w:val="0"/>
          <w:sz w:val="28"/>
          <w:shd w:fill="FFFF00" w:val="clear"/>
        </w:rPr>
        <w:t xml:space="preserve">Docker Mods</w:t>
      </w:r>
    </w:p>
    <w:p>
      <w:pPr>
        <w:spacing w:before="0" w:after="160" w:line="259"/>
        <w:ind w:right="0" w:left="0" w:firstLine="0"/>
        <w:jc w:val="left"/>
        <w:rPr>
          <w:rFonts w:ascii="Calibri" w:hAnsi="Calibri" w:cs="Calibri" w:eastAsia="Calibri"/>
          <w:b/>
          <w:color w:val="393F49"/>
          <w:spacing w:val="0"/>
          <w:position w:val="0"/>
          <w:sz w:val="28"/>
          <w:shd w:fill="FFFF00"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393F49"/>
          <w:spacing w:val="0"/>
          <w:position w:val="0"/>
          <w:sz w:val="24"/>
          <w:shd w:fill="auto" w:val="clear"/>
        </w:rPr>
        <w:t xml:space="preserve">We publish various </w:t>
      </w:r>
      <w:hyperlink xmlns:r="http://schemas.openxmlformats.org/officeDocument/2006/relationships" r:id="docRId4">
        <w:r>
          <w:rPr>
            <w:rFonts w:ascii="Calibri" w:hAnsi="Calibri" w:cs="Calibri" w:eastAsia="Calibri"/>
            <w:b/>
            <w:color w:val="0563C1"/>
            <w:spacing w:val="0"/>
            <w:position w:val="0"/>
            <w:sz w:val="24"/>
            <w:u w:val="single"/>
            <w:shd w:fill="auto" w:val="clear"/>
          </w:rPr>
          <w:t xml:space="preserve">Docker Mods</w:t>
        </w:r>
      </w:hyperlink>
      <w:r>
        <w:rPr>
          <w:rFonts w:ascii="Calibri" w:hAnsi="Calibri" w:cs="Calibri" w:eastAsia="Calibri"/>
          <w:b/>
          <w:color w:val="393F49"/>
          <w:spacing w:val="0"/>
          <w:position w:val="0"/>
          <w:sz w:val="24"/>
          <w:shd w:fill="auto" w:val="clear"/>
        </w:rPr>
        <w:t xml:space="preserve"> to enable additional functionality within the containers. The list of Mods available for this image (if any) as well as universal mods that can be applied to any one of our images can be accessed via the dynamic badges above.</w:t>
      </w:r>
    </w:p>
    <w:p>
      <w:pPr>
        <w:keepNext w:val="true"/>
        <w:keepLines w:val="true"/>
        <w:spacing w:before="40" w:after="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Support Info</w:t>
      </w:r>
    </w:p>
    <w:p>
      <w:pPr>
        <w:numPr>
          <w:ilvl w:val="0"/>
          <w:numId w:val="57"/>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Shell access whilst the container is running: docker exec -it wikijs /bin/bash</w:t>
      </w:r>
    </w:p>
    <w:p>
      <w:pPr>
        <w:numPr>
          <w:ilvl w:val="0"/>
          <w:numId w:val="57"/>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To monitor the logs of the container in realtime: docker logs -f wikijs</w:t>
      </w:r>
    </w:p>
    <w:p>
      <w:pPr>
        <w:numPr>
          <w:ilvl w:val="0"/>
          <w:numId w:val="57"/>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container version number</w:t>
      </w:r>
    </w:p>
    <w:p>
      <w:pPr>
        <w:numPr>
          <w:ilvl w:val="0"/>
          <w:numId w:val="57"/>
        </w:numPr>
        <w:spacing w:before="0" w:after="160" w:line="259"/>
        <w:ind w:right="0" w:left="144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docker inspect -f '{{ index .Config.Labels "build_version" }}' wikijs</w:t>
      </w:r>
    </w:p>
    <w:p>
      <w:pPr>
        <w:numPr>
          <w:ilvl w:val="0"/>
          <w:numId w:val="57"/>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image version number</w:t>
      </w:r>
    </w:p>
    <w:p>
      <w:pPr>
        <w:numPr>
          <w:ilvl w:val="0"/>
          <w:numId w:val="57"/>
        </w:numPr>
        <w:spacing w:before="0" w:after="160" w:line="259"/>
        <w:ind w:right="0" w:left="144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docker inspect -f '{{ index .Config.Labels "build_version" }}' lscr.io/linuxserver/wikijs:latest</w:t>
      </w:r>
    </w:p>
    <w:p>
      <w:pPr>
        <w:keepNext w:val="true"/>
        <w:keepLines w:val="true"/>
        <w:spacing w:before="40" w:after="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Updating Info</w:t>
      </w:r>
    </w:p>
    <w:p>
      <w:pPr>
        <w:keepNext w:val="true"/>
        <w:keepLines w:val="true"/>
        <w:spacing w:before="40" w:after="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Most of our images are static, versioned, and require an image update and container recreation to update the app inside. With some exceptions (ie. nextcloud, plex), we do not recommend or support updating apps inside the container. Please consult the </w:t>
      </w:r>
      <w:hyperlink xmlns:r="http://schemas.openxmlformats.org/officeDocument/2006/relationships" r:id="docRId5">
        <w:r>
          <w:rPr>
            <w:rFonts w:ascii="Calibri" w:hAnsi="Calibri" w:cs="Calibri" w:eastAsia="Calibri"/>
            <w:b/>
            <w:color w:val="0563C1"/>
            <w:spacing w:val="0"/>
            <w:position w:val="0"/>
            <w:sz w:val="24"/>
            <w:u w:val="single"/>
            <w:shd w:fill="auto" w:val="clear"/>
          </w:rPr>
          <w:t xml:space="preserve">Application Setup</w:t>
        </w:r>
      </w:hyperlink>
      <w:r>
        <w:rPr>
          <w:rFonts w:ascii="Calibri" w:hAnsi="Calibri" w:cs="Calibri" w:eastAsia="Calibri"/>
          <w:b/>
          <w:color w:val="393F49"/>
          <w:spacing w:val="0"/>
          <w:position w:val="0"/>
          <w:sz w:val="24"/>
          <w:shd w:fill="auto" w:val="clear"/>
        </w:rPr>
        <w:t xml:space="preserve"> section above to see if it is recommended for the image.</w:t>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Below are the instructions for updating containers:</w:t>
      </w:r>
    </w:p>
    <w:p>
      <w:pPr>
        <w:keepNext w:val="true"/>
        <w:keepLines w:val="true"/>
        <w:spacing w:before="40" w:after="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Via Docker Compose</w:t>
      </w:r>
    </w:p>
    <w:p>
      <w:pPr>
        <w:numPr>
          <w:ilvl w:val="0"/>
          <w:numId w:val="64"/>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Update all images: docker-compose pull</w:t>
      </w:r>
    </w:p>
    <w:p>
      <w:pPr>
        <w:numPr>
          <w:ilvl w:val="0"/>
          <w:numId w:val="64"/>
        </w:numPr>
        <w:spacing w:before="0" w:after="160" w:line="259"/>
        <w:ind w:right="0" w:left="144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or update a single image: docker-compose pull wikijs</w:t>
      </w:r>
    </w:p>
    <w:p>
      <w:pPr>
        <w:numPr>
          <w:ilvl w:val="0"/>
          <w:numId w:val="64"/>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Let compose update all containers as necessary: docker-compose up -d</w:t>
      </w:r>
    </w:p>
    <w:p>
      <w:pPr>
        <w:numPr>
          <w:ilvl w:val="0"/>
          <w:numId w:val="64"/>
        </w:numPr>
        <w:spacing w:before="0" w:after="160" w:line="259"/>
        <w:ind w:right="0" w:left="144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or update a single container: docker-compose up -d wikijs</w:t>
      </w:r>
    </w:p>
    <w:p>
      <w:pPr>
        <w:numPr>
          <w:ilvl w:val="0"/>
          <w:numId w:val="64"/>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You can also remove the old dangling images: docker image prune</w:t>
      </w:r>
    </w:p>
    <w:p>
      <w:pPr>
        <w:keepNext w:val="true"/>
        <w:keepLines w:val="true"/>
        <w:spacing w:before="40" w:after="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Via Docker Run</w:t>
      </w:r>
    </w:p>
    <w:p>
      <w:pPr>
        <w:numPr>
          <w:ilvl w:val="0"/>
          <w:numId w:val="70"/>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Update the image: docker pull lscr.io/linuxserver/wikijs:latest</w:t>
      </w:r>
    </w:p>
    <w:p>
      <w:pPr>
        <w:numPr>
          <w:ilvl w:val="0"/>
          <w:numId w:val="70"/>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Stop the running container: docker stop wikijs</w:t>
      </w:r>
    </w:p>
    <w:p>
      <w:pPr>
        <w:numPr>
          <w:ilvl w:val="0"/>
          <w:numId w:val="70"/>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Delete the container: docker rm wikijs</w:t>
      </w:r>
    </w:p>
    <w:p>
      <w:pPr>
        <w:numPr>
          <w:ilvl w:val="0"/>
          <w:numId w:val="70"/>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Recreate a new container with the same docker run parameters as instructed above (if mapped correctly to a host folder, your /config folder and settings will be preserved)</w:t>
      </w:r>
    </w:p>
    <w:p>
      <w:pPr>
        <w:numPr>
          <w:ilvl w:val="0"/>
          <w:numId w:val="70"/>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You can also remove the old dangling images: docker image prune</w:t>
      </w:r>
    </w:p>
    <w:p>
      <w:pPr>
        <w:keepNext w:val="true"/>
        <w:keepLines w:val="true"/>
        <w:spacing w:before="40" w:after="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Via Watchtower auto-updater (only use if you don't remember the original parameters)</w:t>
      </w:r>
    </w:p>
    <w:p>
      <w:pPr>
        <w:numPr>
          <w:ilvl w:val="0"/>
          <w:numId w:val="72"/>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Pull the latest image at its tag and replace it with the same env variables in one run:</w:t>
      </w:r>
    </w:p>
    <w:p>
      <w:pPr>
        <w:numPr>
          <w:ilvl w:val="0"/>
          <w:numId w:val="72"/>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docker run --rm \</w:t>
      </w:r>
      <w:r>
        <w:rPr>
          <w:rFonts w:ascii="Calibri" w:hAnsi="Calibri" w:cs="Calibri" w:eastAsia="Calibri"/>
          <w:color w:val="auto"/>
          <w:spacing w:val="0"/>
          <w:position w:val="0"/>
          <w:sz w:val="22"/>
          <w:shd w:fill="auto" w:val="clear"/>
        </w:rPr>
        <w:br/>
      </w:r>
      <w:r>
        <w:rPr>
          <w:rFonts w:ascii="Calibri" w:hAnsi="Calibri" w:cs="Calibri" w:eastAsia="Calibri"/>
          <w:b/>
          <w:color w:val="393F49"/>
          <w:spacing w:val="0"/>
          <w:position w:val="0"/>
          <w:sz w:val="24"/>
          <w:shd w:fill="auto" w:val="clear"/>
        </w:rPr>
        <w:t xml:space="preserve">-v /var/run/docker.sock:/var/run/docker.sock \</w:t>
      </w:r>
      <w:r>
        <w:rPr>
          <w:rFonts w:ascii="Calibri" w:hAnsi="Calibri" w:cs="Calibri" w:eastAsia="Calibri"/>
          <w:color w:val="auto"/>
          <w:spacing w:val="0"/>
          <w:position w:val="0"/>
          <w:sz w:val="22"/>
          <w:shd w:fill="auto" w:val="clear"/>
        </w:rPr>
        <w:br/>
      </w:r>
      <w:r>
        <w:rPr>
          <w:rFonts w:ascii="Calibri" w:hAnsi="Calibri" w:cs="Calibri" w:eastAsia="Calibri"/>
          <w:b/>
          <w:color w:val="393F49"/>
          <w:spacing w:val="0"/>
          <w:position w:val="0"/>
          <w:sz w:val="24"/>
          <w:shd w:fill="auto" w:val="clear"/>
        </w:rPr>
        <w:t xml:space="preserve">containrrr/watchtower \</w:t>
      </w:r>
      <w:r>
        <w:rPr>
          <w:rFonts w:ascii="Calibri" w:hAnsi="Calibri" w:cs="Calibri" w:eastAsia="Calibri"/>
          <w:color w:val="auto"/>
          <w:spacing w:val="0"/>
          <w:position w:val="0"/>
          <w:sz w:val="22"/>
          <w:shd w:fill="auto" w:val="clear"/>
        </w:rPr>
        <w:br/>
      </w:r>
      <w:r>
        <w:rPr>
          <w:rFonts w:ascii="Calibri" w:hAnsi="Calibri" w:cs="Calibri" w:eastAsia="Calibri"/>
          <w:b/>
          <w:color w:val="393F49"/>
          <w:spacing w:val="0"/>
          <w:position w:val="0"/>
          <w:sz w:val="24"/>
          <w:shd w:fill="auto" w:val="clear"/>
        </w:rPr>
        <w:t xml:space="preserve">--run-once wikijs</w:t>
      </w:r>
      <w:r>
        <w:rPr>
          <w:rFonts w:ascii="Calibri" w:hAnsi="Calibri" w:cs="Calibri" w:eastAsia="Calibri"/>
          <w:color w:val="auto"/>
          <w:spacing w:val="0"/>
          <w:position w:val="0"/>
          <w:sz w:val="22"/>
          <w:shd w:fill="auto" w:val="clear"/>
        </w:rPr>
        <w:br/>
      </w:r>
    </w:p>
    <w:p>
      <w:pPr>
        <w:numPr>
          <w:ilvl w:val="0"/>
          <w:numId w:val="72"/>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You can also remove the old dangling images: docker image prune</w:t>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Note: We do not endorse the use of Watchtower as a solution to automated updates of existing Docker containers. In fact we generally discourage automated updates. However, this is a useful tool for one-time manual updates of containers where you have forgotten the original parameters. In the long term, we highly recommend using </w:t>
      </w:r>
      <w:hyperlink xmlns:r="http://schemas.openxmlformats.org/officeDocument/2006/relationships" r:id="docRId6">
        <w:r>
          <w:rPr>
            <w:rFonts w:ascii="Calibri" w:hAnsi="Calibri" w:cs="Calibri" w:eastAsia="Calibri"/>
            <w:b/>
            <w:color w:val="0563C1"/>
            <w:spacing w:val="0"/>
            <w:position w:val="0"/>
            <w:sz w:val="24"/>
            <w:u w:val="single"/>
            <w:shd w:fill="auto" w:val="clear"/>
          </w:rPr>
          <w:t xml:space="preserve">Docker Compose</w:t>
        </w:r>
      </w:hyperlink>
      <w:r>
        <w:rPr>
          <w:rFonts w:ascii="Calibri" w:hAnsi="Calibri" w:cs="Calibri" w:eastAsia="Calibri"/>
          <w:b/>
          <w:color w:val="393F49"/>
          <w:spacing w:val="0"/>
          <w:position w:val="0"/>
          <w:sz w:val="24"/>
          <w:shd w:fill="auto" w:val="clear"/>
        </w:rPr>
        <w:t xml:space="preserve">.</w:t>
      </w:r>
    </w:p>
    <w:p>
      <w:pPr>
        <w:keepNext w:val="true"/>
        <w:keepLines w:val="true"/>
        <w:spacing w:before="40" w:after="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Image Update Notifications - Diun (Docker Image Update Notifier)</w:t>
      </w:r>
    </w:p>
    <w:p>
      <w:pPr>
        <w:numPr>
          <w:ilvl w:val="0"/>
          <w:numId w:val="75"/>
        </w:numPr>
        <w:spacing w:before="0" w:after="160" w:line="259"/>
        <w:ind w:right="0" w:left="720" w:hanging="36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We recommend </w:t>
      </w:r>
      <w:hyperlink xmlns:r="http://schemas.openxmlformats.org/officeDocument/2006/relationships" r:id="docRId7">
        <w:r>
          <w:rPr>
            <w:rFonts w:ascii="Calibri" w:hAnsi="Calibri" w:cs="Calibri" w:eastAsia="Calibri"/>
            <w:b/>
            <w:color w:val="0563C1"/>
            <w:spacing w:val="0"/>
            <w:position w:val="0"/>
            <w:sz w:val="24"/>
            <w:u w:val="single"/>
            <w:shd w:fill="auto" w:val="clear"/>
          </w:rPr>
          <w:t xml:space="preserve">Diun</w:t>
        </w:r>
      </w:hyperlink>
      <w:r>
        <w:rPr>
          <w:rFonts w:ascii="Calibri" w:hAnsi="Calibri" w:cs="Calibri" w:eastAsia="Calibri"/>
          <w:b/>
          <w:color w:val="393F49"/>
          <w:spacing w:val="0"/>
          <w:position w:val="0"/>
          <w:sz w:val="24"/>
          <w:shd w:fill="auto" w:val="clear"/>
        </w:rPr>
        <w:t xml:space="preserve"> for update notifications. Other tools that automatically update containers unattended are not recommended or supported.</w:t>
      </w:r>
    </w:p>
    <w:p>
      <w:pPr>
        <w:keepNext w:val="true"/>
        <w:keepLines w:val="true"/>
        <w:spacing w:before="40" w:after="0" w:line="259"/>
        <w:ind w:right="0" w:left="0" w:firstLine="0"/>
        <w:jc w:val="left"/>
        <w:rPr>
          <w:rFonts w:ascii="Roboto" w:hAnsi="Roboto" w:cs="Roboto" w:eastAsia="Roboto"/>
          <w:color w:val="393F49"/>
          <w:spacing w:val="0"/>
          <w:position w:val="0"/>
          <w:sz w:val="21"/>
          <w:shd w:fill="auto" w:val="clear"/>
        </w:rPr>
      </w:pPr>
      <w:r>
        <w:rPr>
          <w:rFonts w:ascii="Calibri" w:hAnsi="Calibri" w:cs="Calibri" w:eastAsia="Calibri"/>
          <w:b/>
          <w:color w:val="393F49"/>
          <w:spacing w:val="0"/>
          <w:position w:val="0"/>
          <w:sz w:val="24"/>
          <w:shd w:fill="auto" w:val="clear"/>
        </w:rPr>
        <w:t xml:space="preserve">Building locally</w:t>
      </w:r>
    </w:p>
    <w:p>
      <w:pPr>
        <w:keepNext w:val="true"/>
        <w:keepLines w:val="true"/>
        <w:spacing w:before="40" w:after="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If you want to make local modifications to these images for development purposes or just to customize the logic:</w:t>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git clone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https://github.com/linuxserver/docker-wikijs.git</w:t>
        </w:r>
      </w:hyperlink>
      <w:r>
        <w:rPr>
          <w:rFonts w:ascii="Calibri" w:hAnsi="Calibri" w:cs="Calibri" w:eastAsia="Calibri"/>
          <w:color w:val="auto"/>
          <w:spacing w:val="0"/>
          <w:position w:val="0"/>
          <w:sz w:val="22"/>
          <w:shd w:fill="auto" w:val="clear"/>
        </w:rPr>
        <w:br/>
      </w:r>
      <w:r>
        <w:rPr>
          <w:rFonts w:ascii="Calibri" w:hAnsi="Calibri" w:cs="Calibri" w:eastAsia="Calibri"/>
          <w:b/>
          <w:color w:val="393F49"/>
          <w:spacing w:val="0"/>
          <w:position w:val="0"/>
          <w:sz w:val="24"/>
          <w:shd w:fill="auto" w:val="clear"/>
        </w:rPr>
        <w:t xml:space="preserve">cd docker-wikijs</w:t>
      </w:r>
      <w:r>
        <w:rPr>
          <w:rFonts w:ascii="Calibri" w:hAnsi="Calibri" w:cs="Calibri" w:eastAsia="Calibri"/>
          <w:color w:val="auto"/>
          <w:spacing w:val="0"/>
          <w:position w:val="0"/>
          <w:sz w:val="22"/>
          <w:shd w:fill="auto" w:val="clear"/>
        </w:rPr>
        <w:br/>
      </w:r>
      <w:r>
        <w:rPr>
          <w:rFonts w:ascii="Calibri" w:hAnsi="Calibri" w:cs="Calibri" w:eastAsia="Calibri"/>
          <w:b/>
          <w:color w:val="393F49"/>
          <w:spacing w:val="0"/>
          <w:position w:val="0"/>
          <w:sz w:val="24"/>
          <w:shd w:fill="auto" w:val="clear"/>
        </w:rPr>
        <w:t xml:space="preserve">docker build \</w:t>
      </w:r>
      <w:r>
        <w:rPr>
          <w:rFonts w:ascii="Calibri" w:hAnsi="Calibri" w:cs="Calibri" w:eastAsia="Calibri"/>
          <w:color w:val="auto"/>
          <w:spacing w:val="0"/>
          <w:position w:val="0"/>
          <w:sz w:val="22"/>
          <w:shd w:fill="auto" w:val="clear"/>
        </w:rPr>
        <w:br/>
      </w:r>
      <w:r>
        <w:rPr>
          <w:rFonts w:ascii="Calibri" w:hAnsi="Calibri" w:cs="Calibri" w:eastAsia="Calibri"/>
          <w:b/>
          <w:color w:val="393F49"/>
          <w:spacing w:val="0"/>
          <w:position w:val="0"/>
          <w:sz w:val="24"/>
          <w:shd w:fill="auto" w:val="clear"/>
        </w:rPr>
        <w:t xml:space="preserve">  --no-cache \</w:t>
      </w:r>
      <w:r>
        <w:rPr>
          <w:rFonts w:ascii="Calibri" w:hAnsi="Calibri" w:cs="Calibri" w:eastAsia="Calibri"/>
          <w:color w:val="auto"/>
          <w:spacing w:val="0"/>
          <w:position w:val="0"/>
          <w:sz w:val="22"/>
          <w:shd w:fill="auto" w:val="clear"/>
        </w:rPr>
        <w:br/>
      </w:r>
      <w:r>
        <w:rPr>
          <w:rFonts w:ascii="Calibri" w:hAnsi="Calibri" w:cs="Calibri" w:eastAsia="Calibri"/>
          <w:b/>
          <w:color w:val="393F49"/>
          <w:spacing w:val="0"/>
          <w:position w:val="0"/>
          <w:sz w:val="24"/>
          <w:shd w:fill="auto" w:val="clear"/>
        </w:rPr>
        <w:t xml:space="preserve">  --pull \</w:t>
      </w:r>
      <w:r>
        <w:rPr>
          <w:rFonts w:ascii="Calibri" w:hAnsi="Calibri" w:cs="Calibri" w:eastAsia="Calibri"/>
          <w:color w:val="auto"/>
          <w:spacing w:val="0"/>
          <w:position w:val="0"/>
          <w:sz w:val="22"/>
          <w:shd w:fill="auto" w:val="clear"/>
        </w:rPr>
        <w:br/>
      </w:r>
      <w:r>
        <w:rPr>
          <w:rFonts w:ascii="Calibri" w:hAnsi="Calibri" w:cs="Calibri" w:eastAsia="Calibri"/>
          <w:b/>
          <w:color w:val="393F49"/>
          <w:spacing w:val="0"/>
          <w:position w:val="0"/>
          <w:sz w:val="24"/>
          <w:shd w:fill="auto" w:val="clear"/>
        </w:rPr>
        <w:t xml:space="preserve">  -t lscr.io/linuxserver/wikijs:latest .</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The ARM variants can be built on x86_64 hardware using multiarch/qemu-user-static</w:t>
      </w:r>
    </w:p>
    <w:p>
      <w:pPr>
        <w:spacing w:before="0" w:after="160" w:line="259"/>
        <w:ind w:right="0" w:left="0" w:firstLine="0"/>
        <w:jc w:val="left"/>
        <w:rPr>
          <w:rFonts w:ascii="Calibri" w:hAnsi="Calibri" w:cs="Calibri" w:eastAsia="Calibri"/>
          <w:b/>
          <w:color w:val="393F49"/>
          <w:spacing w:val="0"/>
          <w:position w:val="0"/>
          <w:sz w:val="24"/>
          <w:shd w:fill="auto" w:val="clear"/>
        </w:rPr>
      </w:pPr>
      <w:r>
        <w:rPr>
          <w:rFonts w:ascii="Calibri" w:hAnsi="Calibri" w:cs="Calibri" w:eastAsia="Calibri"/>
          <w:b/>
          <w:color w:val="393F49"/>
          <w:spacing w:val="0"/>
          <w:position w:val="0"/>
          <w:sz w:val="24"/>
          <w:shd w:fill="auto" w:val="clear"/>
        </w:rPr>
        <w:t xml:space="preserve">docker run --rm --privileged multiarch/qemu-user-static:register --reset</w:t>
      </w:r>
      <w:r>
        <w:rPr>
          <w:rFonts w:ascii="Calibri" w:hAnsi="Calibri" w:cs="Calibri" w:eastAsia="Calibri"/>
          <w:color w:val="auto"/>
          <w:spacing w:val="0"/>
          <w:position w:val="0"/>
          <w:sz w:val="22"/>
          <w:shd w:fill="auto" w:val="clear"/>
        </w:rPr>
        <w:br/>
      </w:r>
      <w:r>
        <w:rPr>
          <w:rFonts w:ascii="Calibri" w:hAnsi="Calibri" w:cs="Calibri" w:eastAsia="Calibri"/>
          <w:b/>
          <w:color w:val="393F49"/>
          <w:spacing w:val="0"/>
          <w:position w:val="0"/>
          <w:sz w:val="24"/>
          <w:shd w:fill="auto" w:val="clear"/>
        </w:rPr>
        <w:t xml:space="preserve">Once registered you can define the dockerfile to use with -f Dockerfile.aarch64.</w:t>
      </w:r>
    </w:p>
    <w:p>
      <w:pPr>
        <w:spacing w:before="0" w:after="160" w:line="259"/>
        <w:ind w:right="0" w:left="0" w:firstLine="0"/>
        <w:jc w:val="left"/>
        <w:rPr>
          <w:rFonts w:ascii="Calibri" w:hAnsi="Calibri" w:cs="Calibri" w:eastAsia="Calibri"/>
          <w:b/>
          <w:color w:val="393F49"/>
          <w:spacing w:val="0"/>
          <w:position w:val="0"/>
          <w:sz w:val="28"/>
          <w:shd w:fill="FFFF00"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7">
    <w:abstractNumId w:val="24"/>
  </w:num>
  <w:num w:numId="64">
    <w:abstractNumId w:val="18"/>
  </w:num>
  <w:num w:numId="70">
    <w:abstractNumId w:val="12"/>
  </w:num>
  <w:num w:numId="72">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List_of_tz_database_time_zones" Id="docRId3" Type="http://schemas.openxmlformats.org/officeDocument/2006/relationships/hyperlink" /><Relationship TargetMode="External" Target="https://crazymax.dev/diun/" Id="docRId7" Type="http://schemas.openxmlformats.org/officeDocument/2006/relationships/hyperlink" /><Relationship TargetMode="External" Target="https://docs.requarks.io/" Id="docRId0" Type="http://schemas.openxmlformats.org/officeDocument/2006/relationships/hyperlink" /><Relationship Target="styles.xml" Id="docRId10" Type="http://schemas.openxmlformats.org/officeDocument/2006/relationships/styles" /><Relationship TargetMode="External" Target="https://docs.docker.com/engine/reference/commandline/cli/" Id="docRId2" Type="http://schemas.openxmlformats.org/officeDocument/2006/relationships/hyperlink" /><Relationship TargetMode="External" Target="https://github.com/linuxserver/docker-mods" Id="docRId4" Type="http://schemas.openxmlformats.org/officeDocument/2006/relationships/hyperlink" /><Relationship TargetMode="External" Target="https://docs.linuxserver.io/general/docker-compose" Id="docRId6" Type="http://schemas.openxmlformats.org/officeDocument/2006/relationships/hyperlink" /><Relationship TargetMode="External" Target="https://github.com/linuxserver/docker-wikijs.git" Id="docRId8" Type="http://schemas.openxmlformats.org/officeDocument/2006/relationships/hyperlink" /><Relationship TargetMode="External" Target="https://docs.linuxserver.io/general/docker-compose" Id="docRId1" Type="http://schemas.openxmlformats.org/officeDocument/2006/relationships/hyperlink" /><Relationship TargetMode="External" Target="https://hub.docker.com/r/linuxserver/wikijs" Id="docRId5" Type="http://schemas.openxmlformats.org/officeDocument/2006/relationships/hyperlink" /><Relationship Target="numbering.xml" Id="docRId9" Type="http://schemas.openxmlformats.org/officeDocument/2006/relationships/numbering" /></Relationships>
</file>