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{ DynamoDBClient } from "@aws-sdk/client-dynamodb";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DynamoDBDocumentClient,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ScanCommand,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PutCommand,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GetCommand,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DeleteCommand,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 from "@aws-sdk/lib-dynamodb";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client = new DynamoDBClient({});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dynamo = DynamoDBDocumentClient.from(client);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 tableName = "students_grade_sheet";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export const handler = async (event, context) =&gt;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let body;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let statusCode = 200;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const headers =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"Content-Type": "application/json",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switch (event.routeKey)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case "DELETE /items/{id}":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await dynamo.send(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new DeleteCommand({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TableName: tableName,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Key: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id: event.pathParameters.id,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body = `Deleted item ${event.pathParameters.id}`;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case "GET /items/{id}":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body = await dynamo.send(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new GetCommand({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TableName: tableName,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Key: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id: event.pathParameters.id,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})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body = body.Item;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case "GET /items":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body = await dynamo.send(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new ScanCommand({ TableName: tableName })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body = body.Items;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case "PUT /items":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let requestJSON = JSON.parse(event.body);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await dynamo.send(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new PutCommand({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TableName: tableName,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Item: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id: requestJSON.id,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marks: requestJSON.marks,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name: requestJSON.name,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})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body = `Put item ${requestJSON.id}`;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default: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throw new Error(`Unsupported route: "${event.routeKey}"`);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statusCode = 400;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body = err.message;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 finally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body = JSON.stringify(body);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statusCode,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body,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headers,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SimSun" w:hAnsi="Calibri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prcx8B9bT2bZzazqZkw/LVmgbQ==">CgMxLjA4AHIhMVBvem9MSENLbXdyME1EY3VVeGM0a0lwMlFlOVBrLXlB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2023-11-03T12:19:32Z</dcterms:created>
  <dc:creator>suhas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EA9264A72A574561AEF2C3E9539FB916_12</vt:lpwstr>
  </property>
</Properties>
</file>