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Q-1. Write an SQL query to print details of workers excluding first names, “Vipul” and “Satish” from the Worker table.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 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(‘Vipul’,’Satish’);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after="30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Q-2. Write an SQL query to print details of the Workers whose FIRST_NAME ends with ‘h’ and contains six alphabets.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‘%h’)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(first_name) = 6 ));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hd w:fill="ffffff" w:val="clear"/>
        <w:spacing w:after="300" w:before="0" w:lineRule="auto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Q-3. </w:t>
      </w:r>
      <w:r w:rsidDel="00000000" w:rsidR="00000000" w:rsidRPr="00000000">
        <w:rPr>
          <w:b w:val="0"/>
          <w:highlight w:val="white"/>
          <w:rtl w:val="0"/>
        </w:rPr>
        <w:t xml:space="preserve">Write a query to validate Email of Employee.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'%_@__%.__%'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F44E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F44EC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1E02F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bAfynVYeLmnL+SXBnDbf+19weg==">AMUW2mVPXlNH9HdD/ZWz/RalRlI9WAYlvQE5MltwAqS/6iabL9erLMJ29Pi4xH9Pkesnwpg8IDiZWOTxRz1lIa1W6pCr0HrHYxzLUAUsnolRzwDCBY6nU34=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