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94BD1" w14:textId="743401A5" w:rsidR="001B60AB" w:rsidRDefault="00C14D72">
      <w:pPr>
        <w:rPr>
          <w:rFonts w:ascii="Berlin Sans FB" w:hAnsi="Berlin Sans FB"/>
          <w:sz w:val="44"/>
          <w:szCs w:val="44"/>
          <w:lang w:val="en-US"/>
        </w:rPr>
      </w:pPr>
      <w:r>
        <w:rPr>
          <w:rFonts w:ascii="Berlin Sans FB" w:hAnsi="Berlin Sans FB"/>
          <w:sz w:val="44"/>
          <w:szCs w:val="44"/>
          <w:lang w:val="en-US"/>
        </w:rPr>
        <w:t>Module 8: Network Access Basic routing and advance routing concept, switching concept</w:t>
      </w:r>
    </w:p>
    <w:p w14:paraId="373C1A08" w14:textId="77777777" w:rsidR="00C14D72" w:rsidRDefault="00C14D72">
      <w:pPr>
        <w:rPr>
          <w:rFonts w:ascii="Berlin Sans FB" w:hAnsi="Berlin Sans FB"/>
          <w:sz w:val="44"/>
          <w:szCs w:val="44"/>
          <w:lang w:val="en-US"/>
        </w:rPr>
      </w:pPr>
    </w:p>
    <w:p w14:paraId="29DE2682" w14:textId="4C8A0A27" w:rsidR="00C14D72" w:rsidRPr="00F84E61" w:rsidRDefault="00C14D72">
      <w:pPr>
        <w:rPr>
          <w:rFonts w:ascii="Berlin Sans FB" w:hAnsi="Berlin Sans FB"/>
          <w:sz w:val="40"/>
          <w:szCs w:val="40"/>
          <w:lang w:val="en-US"/>
        </w:rPr>
      </w:pPr>
      <w:r w:rsidRPr="00F84E61">
        <w:rPr>
          <w:rFonts w:ascii="Berlin Sans FB" w:hAnsi="Berlin Sans FB"/>
          <w:sz w:val="40"/>
          <w:szCs w:val="40"/>
          <w:lang w:val="en-US"/>
        </w:rPr>
        <w:t>. Beginner Question</w:t>
      </w:r>
    </w:p>
    <w:p w14:paraId="2ED9A478" w14:textId="2B1BD877" w:rsidR="00C14D72" w:rsidRPr="00F84E61" w:rsidRDefault="00C14D72" w:rsidP="00C14D72">
      <w:pPr>
        <w:rPr>
          <w:rFonts w:ascii="Berlin Sans FB" w:hAnsi="Berlin Sans FB"/>
          <w:sz w:val="32"/>
          <w:szCs w:val="32"/>
          <w:lang w:val="en-US"/>
        </w:rPr>
      </w:pPr>
      <w:r w:rsidRPr="00F84E61">
        <w:rPr>
          <w:rFonts w:ascii="Berlin Sans FB" w:hAnsi="Berlin Sans FB"/>
          <w:sz w:val="32"/>
          <w:szCs w:val="32"/>
          <w:lang w:val="en-US"/>
        </w:rPr>
        <w:t>1. Explain switch.</w:t>
      </w:r>
    </w:p>
    <w:p w14:paraId="0F75D264" w14:textId="54134FB3" w:rsidR="00C14D72" w:rsidRPr="00F84E61" w:rsidRDefault="00C14D72" w:rsidP="00C14D72">
      <w:pPr>
        <w:rPr>
          <w:rFonts w:ascii="Berlin Sans FB" w:hAnsi="Berlin Sans FB"/>
          <w:sz w:val="32"/>
          <w:szCs w:val="32"/>
          <w:lang w:val="en-US"/>
        </w:rPr>
      </w:pPr>
      <w:r w:rsidRPr="00F84E61">
        <w:rPr>
          <w:rFonts w:ascii="Berlin Sans FB" w:hAnsi="Berlin Sans FB"/>
          <w:sz w:val="32"/>
          <w:szCs w:val="32"/>
          <w:lang w:val="en-US"/>
        </w:rPr>
        <w:t>Ans-&gt; An Electrical component that can disconnect or connect the conducting path in an electrical circuit, interrupting the electric current or diverting it from one conductor to another.</w:t>
      </w:r>
    </w:p>
    <w:p w14:paraId="072CFF38" w14:textId="77777777" w:rsidR="00C14D72" w:rsidRPr="00F84E61" w:rsidRDefault="00C14D72" w:rsidP="00C14D72">
      <w:pPr>
        <w:rPr>
          <w:rFonts w:ascii="Berlin Sans FB" w:hAnsi="Berlin Sans FB"/>
          <w:sz w:val="32"/>
          <w:szCs w:val="32"/>
          <w:lang w:val="en-US"/>
        </w:rPr>
      </w:pPr>
    </w:p>
    <w:p w14:paraId="05CE3D53" w14:textId="5F608A61" w:rsidR="00F84E61" w:rsidRPr="00F84E61" w:rsidRDefault="00C14D72" w:rsidP="00C14D72">
      <w:pPr>
        <w:rPr>
          <w:rFonts w:ascii="Berlin Sans FB" w:hAnsi="Berlin Sans FB"/>
          <w:sz w:val="32"/>
          <w:szCs w:val="32"/>
          <w:lang w:val="en-US"/>
        </w:rPr>
      </w:pPr>
      <w:r w:rsidRPr="00F84E61">
        <w:rPr>
          <w:rFonts w:ascii="Berlin Sans FB" w:hAnsi="Berlin Sans FB"/>
          <w:sz w:val="32"/>
          <w:szCs w:val="32"/>
          <w:lang w:val="en-US"/>
        </w:rPr>
        <w:t xml:space="preserve">2. </w:t>
      </w:r>
      <w:r w:rsidR="00F84E61" w:rsidRPr="00F84E61">
        <w:rPr>
          <w:rFonts w:ascii="Berlin Sans FB" w:hAnsi="Berlin Sans FB"/>
          <w:sz w:val="32"/>
          <w:szCs w:val="32"/>
          <w:lang w:val="en-US"/>
        </w:rPr>
        <w:t xml:space="preserve">Explain </w:t>
      </w:r>
      <w:r w:rsidR="007B2CB0">
        <w:rPr>
          <w:rFonts w:ascii="Berlin Sans FB" w:hAnsi="Berlin Sans FB"/>
          <w:sz w:val="32"/>
          <w:szCs w:val="32"/>
          <w:lang w:val="en-US"/>
        </w:rPr>
        <w:t>three methods to access switch command line interface.</w:t>
      </w:r>
    </w:p>
    <w:p w14:paraId="12F489CE" w14:textId="76211173" w:rsidR="00F84E61" w:rsidRDefault="00F84E61" w:rsidP="00C14D72">
      <w:pPr>
        <w:rPr>
          <w:rFonts w:ascii="Berlin Sans FB" w:hAnsi="Berlin Sans FB"/>
          <w:sz w:val="32"/>
          <w:szCs w:val="32"/>
          <w:lang w:val="en-US"/>
        </w:rPr>
      </w:pPr>
      <w:r w:rsidRPr="00F84E61">
        <w:rPr>
          <w:rFonts w:ascii="Berlin Sans FB" w:hAnsi="Berlin Sans FB"/>
          <w:sz w:val="32"/>
          <w:szCs w:val="32"/>
          <w:lang w:val="en-US"/>
        </w:rPr>
        <w:t>Ans-&gt;</w:t>
      </w:r>
      <w:r w:rsidR="001963A4">
        <w:rPr>
          <w:rFonts w:ascii="Berlin Sans FB" w:hAnsi="Berlin Sans FB"/>
          <w:sz w:val="32"/>
          <w:szCs w:val="32"/>
          <w:lang w:val="en-US"/>
        </w:rPr>
        <w:t>(a) Telnet:</w:t>
      </w:r>
    </w:p>
    <w:p w14:paraId="468B0B07" w14:textId="7154A973" w:rsidR="001963A4" w:rsidRDefault="001963A4" w:rsidP="00C14D72">
      <w:pPr>
        <w:rPr>
          <w:rFonts w:ascii="Berlin Sans FB" w:hAnsi="Berlin Sans FB"/>
          <w:sz w:val="32"/>
          <w:szCs w:val="32"/>
          <w:lang w:val="en-US"/>
        </w:rPr>
      </w:pPr>
      <w:r>
        <w:rPr>
          <w:rFonts w:ascii="Berlin Sans FB" w:hAnsi="Berlin Sans FB"/>
          <w:sz w:val="32"/>
          <w:szCs w:val="32"/>
          <w:lang w:val="en-US"/>
        </w:rPr>
        <w:t xml:space="preserve">       . Description: In this process, this </w:t>
      </w:r>
      <w:proofErr w:type="gramStart"/>
      <w:r>
        <w:rPr>
          <w:rFonts w:ascii="Berlin Sans FB" w:hAnsi="Berlin Sans FB"/>
          <w:sz w:val="32"/>
          <w:szCs w:val="32"/>
          <w:lang w:val="en-US"/>
        </w:rPr>
        <w:t>use</w:t>
      </w:r>
      <w:proofErr w:type="gramEnd"/>
      <w:r>
        <w:rPr>
          <w:rFonts w:ascii="Berlin Sans FB" w:hAnsi="Berlin Sans FB"/>
          <w:sz w:val="32"/>
          <w:szCs w:val="32"/>
          <w:lang w:val="en-US"/>
        </w:rPr>
        <w:t xml:space="preserve"> the telnet protocol and to access the switch remotely over a network.</w:t>
      </w:r>
    </w:p>
    <w:p w14:paraId="655D2679" w14:textId="77777777" w:rsidR="001963A4" w:rsidRDefault="001963A4" w:rsidP="00C14D72">
      <w:pPr>
        <w:rPr>
          <w:rFonts w:ascii="Berlin Sans FB" w:hAnsi="Berlin Sans FB"/>
          <w:sz w:val="32"/>
          <w:szCs w:val="32"/>
          <w:lang w:val="en-US"/>
        </w:rPr>
      </w:pPr>
      <w:r>
        <w:rPr>
          <w:rFonts w:ascii="Berlin Sans FB" w:hAnsi="Berlin Sans FB"/>
          <w:sz w:val="32"/>
          <w:szCs w:val="32"/>
          <w:lang w:val="en-US"/>
        </w:rPr>
        <w:t xml:space="preserve">       . Procedure: In this process, they ensure that telnet is enabled on the switch and you have the switch’s IP address.</w:t>
      </w:r>
    </w:p>
    <w:p w14:paraId="202F2442" w14:textId="7C731B06" w:rsidR="001963A4" w:rsidRDefault="001963A4" w:rsidP="00C14D72">
      <w:pPr>
        <w:rPr>
          <w:rFonts w:ascii="Berlin Sans FB" w:hAnsi="Berlin Sans FB"/>
          <w:sz w:val="32"/>
          <w:szCs w:val="32"/>
          <w:lang w:val="en-US"/>
        </w:rPr>
      </w:pPr>
      <w:r>
        <w:rPr>
          <w:rFonts w:ascii="Berlin Sans FB" w:hAnsi="Berlin Sans FB"/>
          <w:sz w:val="32"/>
          <w:szCs w:val="32"/>
          <w:lang w:val="en-US"/>
        </w:rPr>
        <w:t xml:space="preserve"> (b) SSH (Secure Shell):</w:t>
      </w:r>
    </w:p>
    <w:p w14:paraId="54B26CE6" w14:textId="17B1CD22" w:rsidR="001963A4" w:rsidRDefault="001963A4" w:rsidP="00C14D72">
      <w:pPr>
        <w:rPr>
          <w:rFonts w:ascii="Berlin Sans FB" w:hAnsi="Berlin Sans FB"/>
          <w:sz w:val="32"/>
          <w:szCs w:val="32"/>
          <w:lang w:val="en-US"/>
        </w:rPr>
      </w:pPr>
      <w:r>
        <w:rPr>
          <w:rFonts w:ascii="Berlin Sans FB" w:hAnsi="Berlin Sans FB"/>
          <w:sz w:val="32"/>
          <w:szCs w:val="32"/>
          <w:lang w:val="en-US"/>
        </w:rPr>
        <w:t xml:space="preserve">        . Description: The process, they use SSH for the secure remote access to the switch’s to CLI</w:t>
      </w:r>
      <w:r>
        <w:rPr>
          <w:rFonts w:ascii="Berlin Sans FB" w:hAnsi="Berlin Sans FB"/>
          <w:sz w:val="32"/>
          <w:szCs w:val="32"/>
          <w:lang w:val="en-US"/>
        </w:rPr>
        <w:tab/>
        <w:t xml:space="preserve"> over a network.</w:t>
      </w:r>
    </w:p>
    <w:p w14:paraId="6681AD25" w14:textId="0EE351B4" w:rsidR="001963A4" w:rsidRDefault="001963A4" w:rsidP="00C14D72">
      <w:pPr>
        <w:rPr>
          <w:rFonts w:ascii="Berlin Sans FB" w:hAnsi="Berlin Sans FB"/>
          <w:sz w:val="32"/>
          <w:szCs w:val="32"/>
          <w:lang w:val="en-US"/>
        </w:rPr>
      </w:pPr>
      <w:r>
        <w:rPr>
          <w:rFonts w:ascii="Berlin Sans FB" w:hAnsi="Berlin Sans FB"/>
          <w:sz w:val="32"/>
          <w:szCs w:val="32"/>
          <w:lang w:val="en-US"/>
        </w:rPr>
        <w:t xml:space="preserve">        . Procedure: </w:t>
      </w:r>
      <w:r w:rsidR="00F30D0E">
        <w:rPr>
          <w:rFonts w:ascii="Berlin Sans FB" w:hAnsi="Berlin Sans FB"/>
          <w:sz w:val="32"/>
          <w:szCs w:val="32"/>
          <w:lang w:val="en-US"/>
        </w:rPr>
        <w:t>They ensure SSH is to enabled on the switch and that you have its IP address.</w:t>
      </w:r>
    </w:p>
    <w:p w14:paraId="4DC9126F" w14:textId="77777777" w:rsidR="00F30D0E" w:rsidRDefault="00F30D0E" w:rsidP="00C14D72">
      <w:pPr>
        <w:rPr>
          <w:rFonts w:ascii="Berlin Sans FB" w:hAnsi="Berlin Sans FB"/>
          <w:sz w:val="32"/>
          <w:szCs w:val="32"/>
          <w:lang w:val="en-US"/>
        </w:rPr>
      </w:pPr>
    </w:p>
    <w:p w14:paraId="47C1F1C9" w14:textId="1EB55035" w:rsidR="00F30D0E" w:rsidRDefault="00F30D0E" w:rsidP="00C14D72">
      <w:pPr>
        <w:rPr>
          <w:rFonts w:ascii="Berlin Sans FB" w:hAnsi="Berlin Sans FB"/>
          <w:sz w:val="32"/>
          <w:szCs w:val="32"/>
          <w:lang w:val="en-US"/>
        </w:rPr>
      </w:pPr>
      <w:r>
        <w:rPr>
          <w:rFonts w:ascii="Berlin Sans FB" w:hAnsi="Berlin Sans FB"/>
          <w:sz w:val="32"/>
          <w:szCs w:val="32"/>
          <w:lang w:val="en-US"/>
        </w:rPr>
        <w:t>3. Explain and configuring the Cisco Internet operating system.</w:t>
      </w:r>
    </w:p>
    <w:p w14:paraId="2D157CF5" w14:textId="1A9B831E" w:rsidR="00F30D0E" w:rsidRDefault="00F30D0E" w:rsidP="00C14D72">
      <w:pPr>
        <w:rPr>
          <w:rFonts w:ascii="Berlin Sans FB" w:hAnsi="Berlin Sans FB"/>
          <w:sz w:val="32"/>
          <w:szCs w:val="32"/>
          <w:lang w:val="en-US"/>
        </w:rPr>
      </w:pPr>
      <w:r>
        <w:rPr>
          <w:rFonts w:ascii="Berlin Sans FB" w:hAnsi="Berlin Sans FB"/>
          <w:sz w:val="32"/>
          <w:szCs w:val="32"/>
          <w:lang w:val="en-US"/>
        </w:rPr>
        <w:t>Ans-&gt;</w:t>
      </w:r>
    </w:p>
    <w:p w14:paraId="6F15B3DB" w14:textId="2AFBB455"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Set Hostname:</w:t>
      </w:r>
    </w:p>
    <w:p w14:paraId="1C9B94C8" w14:textId="295C0B32"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#hostname Aniket</w:t>
      </w:r>
    </w:p>
    <w:p w14:paraId="17B9A07D" w14:textId="2CB82189"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w:t>
      </w:r>
    </w:p>
    <w:p w14:paraId="11E20EAA" w14:textId="0B0ED36D"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Set Interfaces:</w:t>
      </w:r>
    </w:p>
    <w:p w14:paraId="5099235E" w14:textId="113B0F9D" w:rsidR="00F30D0E" w:rsidRDefault="00F30D0E" w:rsidP="00C14D72">
      <w:pPr>
        <w:rPr>
          <w:rFonts w:ascii="Berlin Sans FB" w:hAnsi="Berlin Sans FB"/>
          <w:sz w:val="32"/>
          <w:szCs w:val="32"/>
          <w:lang w:val="en-US"/>
        </w:rPr>
      </w:pPr>
      <w:r>
        <w:rPr>
          <w:rFonts w:ascii="Berlin Sans FB" w:hAnsi="Berlin Sans FB"/>
          <w:sz w:val="32"/>
          <w:szCs w:val="32"/>
          <w:lang w:val="en-US"/>
        </w:rPr>
        <w:lastRenderedPageBreak/>
        <w:t xml:space="preserve">        Interface GigabitEthernet0/0</w:t>
      </w:r>
    </w:p>
    <w:p w14:paraId="2B4301A9" w14:textId="100899D0"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Ip address 192.168.1.1 255.255.255.0</w:t>
      </w:r>
    </w:p>
    <w:p w14:paraId="134C1B21" w14:textId="74C7BB95"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no shutdown</w:t>
      </w:r>
    </w:p>
    <w:p w14:paraId="5CB00F02" w14:textId="77777777" w:rsidR="00F30D0E" w:rsidRDefault="00F30D0E" w:rsidP="00C14D72">
      <w:pPr>
        <w:rPr>
          <w:rFonts w:ascii="Berlin Sans FB" w:hAnsi="Berlin Sans FB"/>
          <w:sz w:val="32"/>
          <w:szCs w:val="32"/>
          <w:lang w:val="en-US"/>
        </w:rPr>
      </w:pPr>
    </w:p>
    <w:p w14:paraId="57FE1D44" w14:textId="61209C06"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Configure VLANs (Switches):</w:t>
      </w:r>
    </w:p>
    <w:p w14:paraId="35A8B297" w14:textId="7EF33023"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w:t>
      </w:r>
      <w:proofErr w:type="spellStart"/>
      <w:r>
        <w:rPr>
          <w:rFonts w:ascii="Berlin Sans FB" w:hAnsi="Berlin Sans FB"/>
          <w:sz w:val="32"/>
          <w:szCs w:val="32"/>
          <w:lang w:val="en-US"/>
        </w:rPr>
        <w:t>Vlan</w:t>
      </w:r>
      <w:proofErr w:type="spellEnd"/>
      <w:r>
        <w:rPr>
          <w:rFonts w:ascii="Berlin Sans FB" w:hAnsi="Berlin Sans FB"/>
          <w:sz w:val="32"/>
          <w:szCs w:val="32"/>
          <w:lang w:val="en-US"/>
        </w:rPr>
        <w:t xml:space="preserve"> 10</w:t>
      </w:r>
    </w:p>
    <w:p w14:paraId="2AD2FCCF" w14:textId="679C1361"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Name sales</w:t>
      </w:r>
    </w:p>
    <w:p w14:paraId="475D5AE2" w14:textId="4061FDBC"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Exit</w:t>
      </w:r>
    </w:p>
    <w:p w14:paraId="77CB86E3" w14:textId="2F3EDFBC"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Interfaces </w:t>
      </w:r>
      <w:proofErr w:type="spellStart"/>
      <w:r>
        <w:rPr>
          <w:rFonts w:ascii="Berlin Sans FB" w:hAnsi="Berlin Sans FB"/>
          <w:sz w:val="32"/>
          <w:szCs w:val="32"/>
          <w:lang w:val="en-US"/>
        </w:rPr>
        <w:t>vlan</w:t>
      </w:r>
      <w:proofErr w:type="spellEnd"/>
      <w:r>
        <w:rPr>
          <w:rFonts w:ascii="Berlin Sans FB" w:hAnsi="Berlin Sans FB"/>
          <w:sz w:val="32"/>
          <w:szCs w:val="32"/>
          <w:lang w:val="en-US"/>
        </w:rPr>
        <w:t xml:space="preserve"> 10</w:t>
      </w:r>
    </w:p>
    <w:p w14:paraId="6F7967F3" w14:textId="4CD3202A"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Ip address 192.168.10.1 255.255.255.0</w:t>
      </w:r>
    </w:p>
    <w:p w14:paraId="571576B4" w14:textId="4D4EDB5B" w:rsidR="00F30D0E" w:rsidRDefault="00F30D0E" w:rsidP="00C14D72">
      <w:pPr>
        <w:rPr>
          <w:rFonts w:ascii="Berlin Sans FB" w:hAnsi="Berlin Sans FB"/>
          <w:sz w:val="32"/>
          <w:szCs w:val="32"/>
          <w:lang w:val="en-US"/>
        </w:rPr>
      </w:pPr>
      <w:r>
        <w:rPr>
          <w:rFonts w:ascii="Berlin Sans FB" w:hAnsi="Berlin Sans FB"/>
          <w:sz w:val="32"/>
          <w:szCs w:val="32"/>
          <w:lang w:val="en-US"/>
        </w:rPr>
        <w:t xml:space="preserve">       No shutdown</w:t>
      </w:r>
    </w:p>
    <w:p w14:paraId="33BAD21D" w14:textId="77777777" w:rsidR="00F30D0E" w:rsidRDefault="00F30D0E" w:rsidP="00C14D72">
      <w:pPr>
        <w:rPr>
          <w:rFonts w:ascii="Berlin Sans FB" w:hAnsi="Berlin Sans FB"/>
          <w:sz w:val="32"/>
          <w:szCs w:val="32"/>
          <w:lang w:val="en-US"/>
        </w:rPr>
      </w:pPr>
    </w:p>
    <w:p w14:paraId="344EB9C4" w14:textId="324E8B1F" w:rsidR="00F30D0E" w:rsidRDefault="00A13FE7" w:rsidP="00C14D72">
      <w:pPr>
        <w:rPr>
          <w:rFonts w:ascii="Berlin Sans FB" w:hAnsi="Berlin Sans FB"/>
          <w:sz w:val="32"/>
          <w:szCs w:val="32"/>
          <w:lang w:val="en-US"/>
        </w:rPr>
      </w:pPr>
      <w:r>
        <w:rPr>
          <w:rFonts w:ascii="Berlin Sans FB" w:hAnsi="Berlin Sans FB"/>
          <w:sz w:val="32"/>
          <w:szCs w:val="32"/>
          <w:lang w:val="en-US"/>
        </w:rPr>
        <w:t>4. Explain Switch Port.</w:t>
      </w:r>
    </w:p>
    <w:p w14:paraId="3A0BC311" w14:textId="0E18FF57" w:rsidR="00A13FE7" w:rsidRDefault="00A13FE7" w:rsidP="00C14D72">
      <w:pPr>
        <w:rPr>
          <w:rFonts w:ascii="Berlin Sans FB" w:hAnsi="Berlin Sans FB"/>
          <w:sz w:val="32"/>
          <w:szCs w:val="32"/>
          <w:lang w:val="en-US"/>
        </w:rPr>
      </w:pPr>
      <w:r>
        <w:rPr>
          <w:rFonts w:ascii="Berlin Sans FB" w:hAnsi="Berlin Sans FB"/>
          <w:sz w:val="32"/>
          <w:szCs w:val="32"/>
          <w:lang w:val="en-US"/>
        </w:rPr>
        <w:t xml:space="preserve">Ans-&gt; A switch port is a physical connection on network switch where devices are plugged in. It can </w:t>
      </w:r>
      <w:proofErr w:type="gramStart"/>
      <w:r>
        <w:rPr>
          <w:rFonts w:ascii="Berlin Sans FB" w:hAnsi="Berlin Sans FB"/>
          <w:sz w:val="32"/>
          <w:szCs w:val="32"/>
          <w:lang w:val="en-US"/>
        </w:rPr>
        <w:t>configured</w:t>
      </w:r>
      <w:proofErr w:type="gramEnd"/>
      <w:r>
        <w:rPr>
          <w:rFonts w:ascii="Berlin Sans FB" w:hAnsi="Berlin Sans FB"/>
          <w:sz w:val="32"/>
          <w:szCs w:val="32"/>
          <w:lang w:val="en-US"/>
        </w:rPr>
        <w:t xml:space="preserve"> as an access port for single VLANs or trunk port for multiple VLANs. </w:t>
      </w:r>
    </w:p>
    <w:p w14:paraId="0FFE2D67" w14:textId="77777777" w:rsidR="00A13FE7" w:rsidRDefault="00A13FE7" w:rsidP="00C14D72">
      <w:pPr>
        <w:rPr>
          <w:rFonts w:ascii="Berlin Sans FB" w:hAnsi="Berlin Sans FB"/>
          <w:sz w:val="32"/>
          <w:szCs w:val="32"/>
          <w:lang w:val="en-US"/>
        </w:rPr>
      </w:pPr>
    </w:p>
    <w:p w14:paraId="6B9561F2" w14:textId="77777777" w:rsidR="00E17ED7" w:rsidRDefault="00D768DA" w:rsidP="00C14D72">
      <w:pPr>
        <w:rPr>
          <w:rFonts w:ascii="Berlin Sans FB" w:hAnsi="Berlin Sans FB"/>
          <w:sz w:val="32"/>
          <w:szCs w:val="32"/>
          <w:lang w:val="en-US"/>
        </w:rPr>
      </w:pPr>
      <w:r>
        <w:rPr>
          <w:rFonts w:ascii="Berlin Sans FB" w:hAnsi="Berlin Sans FB"/>
          <w:sz w:val="32"/>
          <w:szCs w:val="32"/>
          <w:lang w:val="en-US"/>
        </w:rPr>
        <w:t xml:space="preserve">5. R1, R2, R3, and R4 have their fast Ethernet 0/0 interfaces attached to the same VLAN. A network engineer </w:t>
      </w:r>
      <w:proofErr w:type="gramStart"/>
      <w:r>
        <w:rPr>
          <w:rFonts w:ascii="Berlin Sans FB" w:hAnsi="Berlin Sans FB"/>
          <w:sz w:val="32"/>
          <w:szCs w:val="32"/>
          <w:lang w:val="en-US"/>
        </w:rPr>
        <w:t>have</w:t>
      </w:r>
      <w:proofErr w:type="gramEnd"/>
      <w:r>
        <w:rPr>
          <w:rFonts w:ascii="Berlin Sans FB" w:hAnsi="Berlin Sans FB"/>
          <w:sz w:val="32"/>
          <w:szCs w:val="32"/>
          <w:lang w:val="en-US"/>
        </w:rPr>
        <w:t xml:space="preserve"> typed a configuration for each router by using a word processor. He will later copy and paste the configuration into the routers. Examine the following exhibit, which lists configuration for the four routers, as typed by the network engineer. Assuming that all four routers</w:t>
      </w:r>
      <w:r w:rsidR="00C6348F">
        <w:rPr>
          <w:rFonts w:ascii="Berlin Sans FB" w:hAnsi="Berlin Sans FB"/>
          <w:sz w:val="32"/>
          <w:szCs w:val="32"/>
          <w:lang w:val="en-US"/>
        </w:rPr>
        <w:t xml:space="preserve"> can ping each other’s LAN IP addresses after the configuration has been applied, choose the routers that will be able to form a neighbor relationship with the other routers on the LAN</w:t>
      </w:r>
      <w:r w:rsidR="00E17ED7">
        <w:rPr>
          <w:rFonts w:ascii="Berlin Sans FB" w:hAnsi="Berlin Sans FB"/>
          <w:sz w:val="32"/>
          <w:szCs w:val="32"/>
          <w:lang w:val="en-US"/>
        </w:rPr>
        <w:t>. (You can assume that, if not shown in the exhibit, all other related parameters are still set to their defaults.) (Choose two)</w:t>
      </w:r>
    </w:p>
    <w:p w14:paraId="5E4EFC7E"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Ans-&gt;(A) R1 (B) R2</w:t>
      </w:r>
    </w:p>
    <w:p w14:paraId="619D33D8"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lastRenderedPageBreak/>
        <w:t>6. Enable secret [password] is hashed using the algorithm.</w:t>
      </w:r>
    </w:p>
    <w:p w14:paraId="54B28C61"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Ans-&gt; MD5</w:t>
      </w:r>
    </w:p>
    <w:p w14:paraId="7B641F50"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 xml:space="preserve">7. An engineer connects to Router R1 and issues a show </w:t>
      </w:r>
      <w:proofErr w:type="spellStart"/>
      <w:r>
        <w:rPr>
          <w:rFonts w:ascii="Berlin Sans FB" w:hAnsi="Berlin Sans FB"/>
          <w:sz w:val="32"/>
          <w:szCs w:val="32"/>
          <w:lang w:val="en-US"/>
        </w:rPr>
        <w:t>ip</w:t>
      </w:r>
      <w:proofErr w:type="spellEnd"/>
      <w:r>
        <w:rPr>
          <w:rFonts w:ascii="Berlin Sans FB" w:hAnsi="Berlin Sans FB"/>
          <w:sz w:val="32"/>
          <w:szCs w:val="32"/>
          <w:lang w:val="en-US"/>
        </w:rPr>
        <w:t xml:space="preserve"> </w:t>
      </w:r>
      <w:proofErr w:type="spellStart"/>
      <w:r>
        <w:rPr>
          <w:rFonts w:ascii="Berlin Sans FB" w:hAnsi="Berlin Sans FB"/>
          <w:sz w:val="32"/>
          <w:szCs w:val="32"/>
          <w:lang w:val="en-US"/>
        </w:rPr>
        <w:t>ospf</w:t>
      </w:r>
      <w:proofErr w:type="spellEnd"/>
      <w:r>
        <w:rPr>
          <w:rFonts w:ascii="Berlin Sans FB" w:hAnsi="Berlin Sans FB"/>
          <w:sz w:val="32"/>
          <w:szCs w:val="32"/>
          <w:lang w:val="en-US"/>
        </w:rPr>
        <w:t xml:space="preserve"> neighbor command. The status of neighbor 2.2.2.2 lists FULL/BDR. What does the BDR mean?</w:t>
      </w:r>
    </w:p>
    <w:p w14:paraId="5179ED34"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Ans-&gt; Router 2.2.2.2 is a backup designated router</w:t>
      </w:r>
    </w:p>
    <w:p w14:paraId="27A1F2FC"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8. Which command is used to view the neighbor discovery table on a PC?</w:t>
      </w:r>
    </w:p>
    <w:p w14:paraId="4DF7F8B7"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 xml:space="preserve">Ans-&gt; </w:t>
      </w:r>
      <w:proofErr w:type="spellStart"/>
      <w:r>
        <w:rPr>
          <w:rFonts w:ascii="Berlin Sans FB" w:hAnsi="Berlin Sans FB"/>
          <w:sz w:val="32"/>
          <w:szCs w:val="32"/>
          <w:lang w:val="en-US"/>
        </w:rPr>
        <w:t>netsh</w:t>
      </w:r>
      <w:proofErr w:type="spellEnd"/>
      <w:r>
        <w:rPr>
          <w:rFonts w:ascii="Berlin Sans FB" w:hAnsi="Berlin Sans FB"/>
          <w:sz w:val="32"/>
          <w:szCs w:val="32"/>
          <w:lang w:val="en-US"/>
        </w:rPr>
        <w:t xml:space="preserve"> interface ipv6 show neighbor</w:t>
      </w:r>
    </w:p>
    <w:p w14:paraId="080C2C60"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 xml:space="preserve">9. What type of variable is being shown? </w:t>
      </w:r>
    </w:p>
    <w:p w14:paraId="01CE6645" w14:textId="77777777" w:rsidR="00E17ED7" w:rsidRDefault="00E17ED7" w:rsidP="00C14D72">
      <w:pPr>
        <w:rPr>
          <w:rFonts w:ascii="Berlin Sans FB" w:hAnsi="Berlin Sans FB"/>
          <w:sz w:val="32"/>
          <w:szCs w:val="32"/>
          <w:lang w:val="en-US"/>
        </w:rPr>
      </w:pPr>
      <w:r>
        <w:rPr>
          <w:rFonts w:ascii="Berlin Sans FB" w:hAnsi="Berlin Sans FB"/>
          <w:sz w:val="32"/>
          <w:szCs w:val="32"/>
          <w:lang w:val="en-US"/>
        </w:rPr>
        <w:t>Ans-&gt; list</w:t>
      </w:r>
    </w:p>
    <w:p w14:paraId="43B9C5B8" w14:textId="77777777" w:rsidR="00B16BF5" w:rsidRDefault="00E17ED7" w:rsidP="00C14D72">
      <w:pPr>
        <w:rPr>
          <w:rFonts w:ascii="Berlin Sans FB" w:hAnsi="Berlin Sans FB"/>
          <w:sz w:val="32"/>
          <w:szCs w:val="32"/>
          <w:lang w:val="en-US"/>
        </w:rPr>
      </w:pPr>
      <w:r>
        <w:rPr>
          <w:rFonts w:ascii="Berlin Sans FB" w:hAnsi="Berlin Sans FB"/>
          <w:sz w:val="32"/>
          <w:szCs w:val="32"/>
          <w:lang w:val="en-US"/>
        </w:rPr>
        <w:t>10. Identify the fields in an IPV4 header. (Choose three)</w:t>
      </w:r>
    </w:p>
    <w:p w14:paraId="6B51C572" w14:textId="69AC26D2" w:rsidR="00A13FE7" w:rsidRPr="00F84E61" w:rsidRDefault="00B16BF5" w:rsidP="00C14D72">
      <w:pPr>
        <w:rPr>
          <w:rFonts w:ascii="Berlin Sans FB" w:hAnsi="Berlin Sans FB"/>
          <w:sz w:val="32"/>
          <w:szCs w:val="32"/>
        </w:rPr>
      </w:pPr>
      <w:r>
        <w:rPr>
          <w:rFonts w:ascii="Berlin Sans FB" w:hAnsi="Berlin Sans FB"/>
          <w:sz w:val="32"/>
          <w:szCs w:val="32"/>
          <w:lang w:val="en-US"/>
        </w:rPr>
        <w:t>Ans-&gt; B. Time to live C. source address D. Destination address</w:t>
      </w:r>
      <w:r w:rsidR="00C6348F">
        <w:rPr>
          <w:rFonts w:ascii="Berlin Sans FB" w:hAnsi="Berlin Sans FB"/>
          <w:sz w:val="32"/>
          <w:szCs w:val="32"/>
          <w:lang w:val="en-US"/>
        </w:rPr>
        <w:t xml:space="preserve"> </w:t>
      </w:r>
    </w:p>
    <w:p w14:paraId="2CC313E3" w14:textId="08A38FBF" w:rsidR="00C14D72" w:rsidRPr="00C14D72" w:rsidRDefault="00F84E61" w:rsidP="00C14D72">
      <w:pPr>
        <w:rPr>
          <w:rFonts w:ascii="Bernard MT Condensed" w:hAnsi="Bernard MT Condensed"/>
          <w:sz w:val="32"/>
          <w:szCs w:val="32"/>
          <w:lang w:val="en-US"/>
        </w:rPr>
      </w:pPr>
      <w:r>
        <w:rPr>
          <w:rFonts w:ascii="Segoe Script" w:hAnsi="Segoe Script"/>
          <w:sz w:val="32"/>
          <w:szCs w:val="32"/>
          <w:lang w:val="en-US"/>
        </w:rPr>
        <w:t xml:space="preserve"> </w:t>
      </w:r>
    </w:p>
    <w:sectPr w:rsidR="00C14D72" w:rsidRPr="00C14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erlin Sans FB">
    <w:panose1 w:val="020E0602020502020306"/>
    <w:charset w:val="00"/>
    <w:family w:val="swiss"/>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F17341"/>
    <w:multiLevelType w:val="hybridMultilevel"/>
    <w:tmpl w:val="B5F61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391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72"/>
    <w:rsid w:val="00095E00"/>
    <w:rsid w:val="00145C8C"/>
    <w:rsid w:val="001963A4"/>
    <w:rsid w:val="001B60AB"/>
    <w:rsid w:val="0070318F"/>
    <w:rsid w:val="007B2CB0"/>
    <w:rsid w:val="00A13FE7"/>
    <w:rsid w:val="00B16BF5"/>
    <w:rsid w:val="00B83EC4"/>
    <w:rsid w:val="00C14D72"/>
    <w:rsid w:val="00C6348F"/>
    <w:rsid w:val="00D768DA"/>
    <w:rsid w:val="00E17ED7"/>
    <w:rsid w:val="00F30D0E"/>
    <w:rsid w:val="00F84E6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D960"/>
  <w15:chartTrackingRefBased/>
  <w15:docId w15:val="{D20385F7-823E-4619-8249-D82A8B76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Sarkar</dc:creator>
  <cp:keywords/>
  <dc:description/>
  <cp:lastModifiedBy>Aniket Sarkar</cp:lastModifiedBy>
  <cp:revision>1</cp:revision>
  <dcterms:created xsi:type="dcterms:W3CDTF">2024-09-13T04:35:00Z</dcterms:created>
  <dcterms:modified xsi:type="dcterms:W3CDTF">2024-09-13T07:06:00Z</dcterms:modified>
</cp:coreProperties>
</file>