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F4797" w14:textId="30938DB6" w:rsidR="003F0FFD" w:rsidRDefault="003F0FFD" w:rsidP="00EA4AED">
      <w:pPr>
        <w:ind w:firstLine="720"/>
      </w:pPr>
      <w:r>
        <w:t>I chose to discuss the technology of Virtual Try On. Virtual Try On is exactly as the name describes it allows users to virtually try on items such as clothing, shoes</w:t>
      </w:r>
      <w:r w:rsidR="00EA4AED">
        <w:t>, a</w:t>
      </w:r>
      <w:r>
        <w:t>ccessories</w:t>
      </w:r>
      <w:r w:rsidR="00EA4AED">
        <w:t xml:space="preserve">, and make-up. It also allows users to see how furniture or décor items will look in their home. This technology helps take the guess work out of how a product will look on you or in your space, which makes </w:t>
      </w:r>
      <w:r w:rsidR="007215B9">
        <w:t>customers happier</w:t>
      </w:r>
      <w:r w:rsidR="00EA4AED">
        <w:t xml:space="preserve"> and less returns when something is not to their liking. </w:t>
      </w:r>
      <w:r>
        <w:t>It uses augmented reality, 3D modeling, machine learning and computer vision</w:t>
      </w:r>
      <w:r w:rsidR="00D8122C">
        <w:t xml:space="preserve">. </w:t>
      </w:r>
    </w:p>
    <w:p w14:paraId="588D7606" w14:textId="0A33E119" w:rsidR="008B52A8" w:rsidRDefault="00EA4AED" w:rsidP="008B52A8">
      <w:pPr>
        <w:ind w:firstLine="720"/>
      </w:pPr>
      <w:r>
        <w:t xml:space="preserve">The </w:t>
      </w:r>
      <w:r w:rsidR="007215B9">
        <w:t>augmented</w:t>
      </w:r>
      <w:r>
        <w:t xml:space="preserve"> reality works in the process by accessing the user’s </w:t>
      </w:r>
      <w:r w:rsidR="007215B9">
        <w:t>devices’</w:t>
      </w:r>
      <w:r>
        <w:t xml:space="preserve"> </w:t>
      </w:r>
      <w:r w:rsidR="003B737B">
        <w:t>camera and</w:t>
      </w:r>
      <w:r>
        <w:t xml:space="preserve"> overlaying digital product photos on real images or users or areas. 3D Modeling comes into play as product images are converted into 3D models and animations, </w:t>
      </w:r>
      <w:r w:rsidR="007215B9">
        <w:t>which</w:t>
      </w:r>
      <w:r>
        <w:t xml:space="preserve"> are then manipulated to fit the user</w:t>
      </w:r>
      <w:r w:rsidR="007215B9">
        <w:t>’s</w:t>
      </w:r>
      <w:r>
        <w:t xml:space="preserve"> face or body when superimposed onto their image. If the </w:t>
      </w:r>
      <w:r w:rsidR="007215B9">
        <w:t>virtual,</w:t>
      </w:r>
      <w:r>
        <w:t xml:space="preserve"> try on tool </w:t>
      </w:r>
      <w:r w:rsidR="00786094">
        <w:t>does not</w:t>
      </w:r>
      <w:r>
        <w:t xml:space="preserve"> use augmented reality that is when 3D models </w:t>
      </w:r>
      <w:proofErr w:type="gramStart"/>
      <w:r>
        <w:t>are used</w:t>
      </w:r>
      <w:proofErr w:type="gramEnd"/>
      <w:r>
        <w:t xml:space="preserve"> to help shoppers visual</w:t>
      </w:r>
      <w:r w:rsidR="008B52A8">
        <w:t xml:space="preserve">ize items. Machine learning, algorithms and computer </w:t>
      </w:r>
      <w:r w:rsidR="007215B9">
        <w:t>vision</w:t>
      </w:r>
      <w:r w:rsidR="008B52A8">
        <w:t xml:space="preserve"> allow virtual try-on tools to </w:t>
      </w:r>
      <w:r w:rsidR="007215B9">
        <w:t>analyze</w:t>
      </w:r>
      <w:r w:rsidR="008B52A8">
        <w:t xml:space="preserve">, </w:t>
      </w:r>
      <w:r w:rsidR="007215B9">
        <w:t>identify,</w:t>
      </w:r>
      <w:r w:rsidR="008B52A8">
        <w:t xml:space="preserve"> and map the user face and body to properly adjust the product overlays. Breaking down more of the computer vison role in this technology, it maps the user by using scanning and </w:t>
      </w:r>
      <w:r w:rsidR="007215B9">
        <w:t>mapping</w:t>
      </w:r>
      <w:r w:rsidR="008B52A8">
        <w:t xml:space="preserve"> facial features or body dimensions. Which then creates the roadmap for the product overlay. </w:t>
      </w:r>
      <w:r w:rsidR="008B52A8">
        <w:tab/>
      </w:r>
    </w:p>
    <w:p w14:paraId="06739F73" w14:textId="3086921F" w:rsidR="003F0FFD" w:rsidRDefault="008B52A8" w:rsidP="00083FF0">
      <w:pPr>
        <w:ind w:firstLine="720"/>
      </w:pPr>
      <w:r>
        <w:t xml:space="preserve">The </w:t>
      </w:r>
      <w:r w:rsidR="007215B9">
        <w:t>benefit</w:t>
      </w:r>
      <w:r>
        <w:t xml:space="preserve"> of this technology is that it provides users with a </w:t>
      </w:r>
      <w:r w:rsidR="003B737B">
        <w:t>visual understanding</w:t>
      </w:r>
      <w:r>
        <w:t xml:space="preserve"> of what the product will </w:t>
      </w:r>
      <w:r w:rsidR="00E96714">
        <w:t>look like exactly</w:t>
      </w:r>
      <w:r>
        <w:t xml:space="preserve"> on themselves. It also makes online shopping even more convenient as it takes the guess work out of purchasing online. </w:t>
      </w:r>
      <w:r w:rsidR="00083FF0">
        <w:t xml:space="preserve">It also benefits retailers because if customers know what they are getting they are less likely to be unhappy and return the items. My research also showed that retailers find that shoppers are more likely to buy after virtual try ons, which leads to more revenue. </w:t>
      </w:r>
      <w:proofErr w:type="gramStart"/>
      <w:r w:rsidR="00083FF0">
        <w:t>Some</w:t>
      </w:r>
      <w:proofErr w:type="gramEnd"/>
      <w:r w:rsidR="00083FF0">
        <w:t xml:space="preserve"> challenges with this technology </w:t>
      </w:r>
      <w:r w:rsidR="003B737B">
        <w:t>are</w:t>
      </w:r>
      <w:r w:rsidR="00083FF0">
        <w:t xml:space="preserve"> accuracy as ensuring everything is the same as the </w:t>
      </w:r>
      <w:r w:rsidR="003B737B">
        <w:t>real-life</w:t>
      </w:r>
      <w:r w:rsidR="00083FF0">
        <w:t xml:space="preserve"> product will be a constant challenge. Privacy concerns are a big challenge as users will rightfully want to know if </w:t>
      </w:r>
      <w:r w:rsidR="003B737B">
        <w:t>their</w:t>
      </w:r>
      <w:r w:rsidR="00083FF0">
        <w:t xml:space="preserve"> </w:t>
      </w:r>
      <w:r w:rsidR="007215B9">
        <w:t>likeness</w:t>
      </w:r>
      <w:r w:rsidR="00083FF0">
        <w:t xml:space="preserve"> is protected correctly. </w:t>
      </w:r>
      <w:r w:rsidR="007215B9">
        <w:t>Also,</w:t>
      </w:r>
      <w:r w:rsidR="00083FF0">
        <w:t xml:space="preserve"> cost is a challenge as this technology can be expensive and not all retailers can afford it.</w:t>
      </w:r>
    </w:p>
    <w:p w14:paraId="0BF3C816" w14:textId="4EF970C6" w:rsidR="00A005CB" w:rsidRDefault="003F0FFD" w:rsidP="00083FF0">
      <w:pPr>
        <w:ind w:firstLine="720"/>
      </w:pPr>
      <w:r w:rsidRPr="003F0FFD">
        <w:t xml:space="preserve">In the future, </w:t>
      </w:r>
      <w:r w:rsidR="00083FF0">
        <w:t xml:space="preserve">virtual try </w:t>
      </w:r>
      <w:r w:rsidR="007215B9">
        <w:t>ons are</w:t>
      </w:r>
      <w:r w:rsidR="00083FF0">
        <w:t xml:space="preserve"> set to continue to keep growing. My research shows that it a predicted to use AI to recommend products based on </w:t>
      </w:r>
      <w:r w:rsidR="007215B9">
        <w:t>users’</w:t>
      </w:r>
      <w:r w:rsidR="00083FF0">
        <w:t xml:space="preserve"> interactions and facial features. The 3D rendering is predicted to have more realistic texture and movements. </w:t>
      </w:r>
      <w:r w:rsidR="00244311">
        <w:t xml:space="preserve">The possibility to share your try-on directly to social media is predicted as well. It also in the works to have voice and gesture controls to make the experience more interactive and hands free. </w:t>
      </w:r>
      <w:r w:rsidR="00244311">
        <w:t xml:space="preserve">As </w:t>
      </w:r>
      <w:proofErr w:type="gramStart"/>
      <w:r w:rsidR="00244311">
        <w:t>many</w:t>
      </w:r>
      <w:proofErr w:type="gramEnd"/>
      <w:r w:rsidR="007215B9">
        <w:t xml:space="preserve"> </w:t>
      </w:r>
      <w:r w:rsidR="005449E0">
        <w:t>consumers</w:t>
      </w:r>
      <w:r w:rsidR="00244311">
        <w:t xml:space="preserve"> online shop as they can shop in store due to health reasons, </w:t>
      </w:r>
      <w:r w:rsidR="005449E0">
        <w:t>transportation,</w:t>
      </w:r>
      <w:r w:rsidR="00244311">
        <w:t xml:space="preserve"> or </w:t>
      </w:r>
      <w:proofErr w:type="gramStart"/>
      <w:r w:rsidR="00244311">
        <w:t>many</w:t>
      </w:r>
      <w:proofErr w:type="gramEnd"/>
      <w:r w:rsidR="00244311">
        <w:t xml:space="preserve"> other issues.</w:t>
      </w:r>
      <w:r w:rsidR="00244311">
        <w:t xml:space="preserve"> I believe this technology could affect society positively as it makes online shopping more painless for them. It could negatively affect </w:t>
      </w:r>
      <w:r w:rsidR="00244311">
        <w:lastRenderedPageBreak/>
        <w:t xml:space="preserve">society as this type of technology could make the need to shop in store decline even more than it has in recent years. Which could then in turn affect </w:t>
      </w:r>
      <w:proofErr w:type="gramStart"/>
      <w:r w:rsidR="00244311">
        <w:t>many</w:t>
      </w:r>
      <w:proofErr w:type="gramEnd"/>
      <w:r w:rsidR="00244311">
        <w:t xml:space="preserve"> jobs. </w:t>
      </w:r>
    </w:p>
    <w:p w14:paraId="00AAFF3B" w14:textId="77777777" w:rsidR="00450254" w:rsidRDefault="00450254" w:rsidP="00083FF0">
      <w:pPr>
        <w:ind w:firstLine="720"/>
      </w:pPr>
    </w:p>
    <w:p w14:paraId="2BCA40E3" w14:textId="2A558F01" w:rsidR="00450254" w:rsidRDefault="00450254" w:rsidP="00450254">
      <w:pPr>
        <w:rPr>
          <w:b/>
          <w:bCs/>
          <w:sz w:val="28"/>
          <w:szCs w:val="28"/>
        </w:rPr>
      </w:pPr>
      <w:r w:rsidRPr="00450254">
        <w:rPr>
          <w:b/>
          <w:bCs/>
          <w:sz w:val="28"/>
          <w:szCs w:val="28"/>
        </w:rPr>
        <w:t>Sources:</w:t>
      </w:r>
    </w:p>
    <w:p w14:paraId="58C80D2B" w14:textId="4935E78A" w:rsidR="00450254" w:rsidRDefault="001C3F96" w:rsidP="00450254">
      <w:r>
        <w:t>“The Rise of Virtual Try-On Tech</w:t>
      </w:r>
      <w:r w:rsidR="00994BC5">
        <w:t>nologies” Medium</w:t>
      </w:r>
      <w:r w:rsidR="009F3DB8">
        <w:t xml:space="preserve">. </w:t>
      </w:r>
      <w:hyperlink r:id="rId4" w:history="1">
        <w:r w:rsidR="009F3DB8" w:rsidRPr="00407A60">
          <w:rPr>
            <w:rStyle w:val="Hyperlink"/>
          </w:rPr>
          <w:t>https://medium.com/the-pub/the-rise-of-virtual-try-on-technologies-7f559357e933</w:t>
        </w:r>
      </w:hyperlink>
    </w:p>
    <w:p w14:paraId="2266FD3A" w14:textId="77777777" w:rsidR="007A3EC6" w:rsidRDefault="007A3EC6" w:rsidP="00450254"/>
    <w:p w14:paraId="0EEE3DD5" w14:textId="10F30B61" w:rsidR="007A3EC6" w:rsidRDefault="007A3EC6" w:rsidP="007A3EC6">
      <w:r>
        <w:t>“</w:t>
      </w:r>
      <w:proofErr w:type="gramStart"/>
      <w:r w:rsidR="009A1ED4">
        <w:t>How</w:t>
      </w:r>
      <w:proofErr w:type="gramEnd"/>
      <w:r w:rsidR="009A1ED4">
        <w:t xml:space="preserve"> Vi</w:t>
      </w:r>
      <w:r w:rsidR="008615A0">
        <w:t>rtual Try-On Technology Works in Fashion E-Commerce</w:t>
      </w:r>
      <w:r>
        <w:t xml:space="preserve">” </w:t>
      </w:r>
      <w:proofErr w:type="spellStart"/>
      <w:r w:rsidR="008D0D82">
        <w:t>sizebay</w:t>
      </w:r>
      <w:proofErr w:type="spellEnd"/>
      <w:r>
        <w:t xml:space="preserve">. </w:t>
      </w:r>
      <w:hyperlink r:id="rId5" w:history="1">
        <w:r w:rsidR="008D0D82" w:rsidRPr="00407A60">
          <w:rPr>
            <w:rStyle w:val="Hyperlink"/>
          </w:rPr>
          <w:t>https://sizebay.com/en/blog/virtual-try-on-technology/</w:t>
        </w:r>
      </w:hyperlink>
    </w:p>
    <w:p w14:paraId="017937E7" w14:textId="77777777" w:rsidR="008D0D82" w:rsidRDefault="008D0D82" w:rsidP="007A3EC6"/>
    <w:p w14:paraId="6D988333" w14:textId="77777777" w:rsidR="007A3EC6" w:rsidRDefault="007A3EC6" w:rsidP="00450254"/>
    <w:p w14:paraId="06381029" w14:textId="77777777" w:rsidR="007A3EC6" w:rsidRDefault="007A3EC6" w:rsidP="00450254"/>
    <w:p w14:paraId="21E569AE" w14:textId="77777777" w:rsidR="009F3DB8" w:rsidRDefault="009F3DB8" w:rsidP="00450254"/>
    <w:p w14:paraId="36261C73" w14:textId="77777777" w:rsidR="009F3DB8" w:rsidRPr="00450254" w:rsidRDefault="009F3DB8" w:rsidP="00450254"/>
    <w:p w14:paraId="2C07698C" w14:textId="77777777" w:rsidR="00450254" w:rsidRPr="00450254" w:rsidRDefault="00450254" w:rsidP="00450254">
      <w:pPr>
        <w:rPr>
          <w:sz w:val="28"/>
          <w:szCs w:val="28"/>
        </w:rPr>
      </w:pPr>
    </w:p>
    <w:p w14:paraId="5ACA7BEE" w14:textId="77777777" w:rsidR="00244311" w:rsidRPr="003F0FFD" w:rsidRDefault="00244311">
      <w:pPr>
        <w:ind w:firstLine="720"/>
      </w:pPr>
    </w:p>
    <w:sectPr w:rsidR="00244311" w:rsidRPr="003F0F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FD"/>
    <w:rsid w:val="00083FF0"/>
    <w:rsid w:val="00115E87"/>
    <w:rsid w:val="001C3F96"/>
    <w:rsid w:val="00244311"/>
    <w:rsid w:val="003B737B"/>
    <w:rsid w:val="003F0FFD"/>
    <w:rsid w:val="00450254"/>
    <w:rsid w:val="005449E0"/>
    <w:rsid w:val="006163AB"/>
    <w:rsid w:val="007215B9"/>
    <w:rsid w:val="00765CC5"/>
    <w:rsid w:val="00786094"/>
    <w:rsid w:val="007A3EC6"/>
    <w:rsid w:val="008615A0"/>
    <w:rsid w:val="008B52A8"/>
    <w:rsid w:val="008D0D82"/>
    <w:rsid w:val="00994BC5"/>
    <w:rsid w:val="009A1ED4"/>
    <w:rsid w:val="009F3DB8"/>
    <w:rsid w:val="00A005CB"/>
    <w:rsid w:val="00D8122C"/>
    <w:rsid w:val="00E071B7"/>
    <w:rsid w:val="00E96714"/>
    <w:rsid w:val="00EA4AED"/>
    <w:rsid w:val="00F84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C90D"/>
  <w15:chartTrackingRefBased/>
  <w15:docId w15:val="{A36E8F9C-5971-4518-A1C3-16AB483F8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FFD"/>
    <w:rPr>
      <w:rFonts w:eastAsiaTheme="majorEastAsia" w:cstheme="majorBidi"/>
      <w:color w:val="272727" w:themeColor="text1" w:themeTint="D8"/>
    </w:rPr>
  </w:style>
  <w:style w:type="paragraph" w:styleId="Title">
    <w:name w:val="Title"/>
    <w:basedOn w:val="Normal"/>
    <w:next w:val="Normal"/>
    <w:link w:val="TitleChar"/>
    <w:uiPriority w:val="10"/>
    <w:qFormat/>
    <w:rsid w:val="003F0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FFD"/>
    <w:pPr>
      <w:spacing w:before="160"/>
      <w:jc w:val="center"/>
    </w:pPr>
    <w:rPr>
      <w:i/>
      <w:iCs/>
      <w:color w:val="404040" w:themeColor="text1" w:themeTint="BF"/>
    </w:rPr>
  </w:style>
  <w:style w:type="character" w:customStyle="1" w:styleId="QuoteChar">
    <w:name w:val="Quote Char"/>
    <w:basedOn w:val="DefaultParagraphFont"/>
    <w:link w:val="Quote"/>
    <w:uiPriority w:val="29"/>
    <w:rsid w:val="003F0FFD"/>
    <w:rPr>
      <w:i/>
      <w:iCs/>
      <w:color w:val="404040" w:themeColor="text1" w:themeTint="BF"/>
    </w:rPr>
  </w:style>
  <w:style w:type="paragraph" w:styleId="ListParagraph">
    <w:name w:val="List Paragraph"/>
    <w:basedOn w:val="Normal"/>
    <w:uiPriority w:val="34"/>
    <w:qFormat/>
    <w:rsid w:val="003F0FFD"/>
    <w:pPr>
      <w:ind w:left="720"/>
      <w:contextualSpacing/>
    </w:pPr>
  </w:style>
  <w:style w:type="character" w:styleId="IntenseEmphasis">
    <w:name w:val="Intense Emphasis"/>
    <w:basedOn w:val="DefaultParagraphFont"/>
    <w:uiPriority w:val="21"/>
    <w:qFormat/>
    <w:rsid w:val="003F0FFD"/>
    <w:rPr>
      <w:i/>
      <w:iCs/>
      <w:color w:val="0F4761" w:themeColor="accent1" w:themeShade="BF"/>
    </w:rPr>
  </w:style>
  <w:style w:type="paragraph" w:styleId="IntenseQuote">
    <w:name w:val="Intense Quote"/>
    <w:basedOn w:val="Normal"/>
    <w:next w:val="Normal"/>
    <w:link w:val="IntenseQuoteChar"/>
    <w:uiPriority w:val="30"/>
    <w:qFormat/>
    <w:rsid w:val="003F0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FFD"/>
    <w:rPr>
      <w:i/>
      <w:iCs/>
      <w:color w:val="0F4761" w:themeColor="accent1" w:themeShade="BF"/>
    </w:rPr>
  </w:style>
  <w:style w:type="character" w:styleId="IntenseReference">
    <w:name w:val="Intense Reference"/>
    <w:basedOn w:val="DefaultParagraphFont"/>
    <w:uiPriority w:val="32"/>
    <w:qFormat/>
    <w:rsid w:val="003F0FFD"/>
    <w:rPr>
      <w:b/>
      <w:bCs/>
      <w:smallCaps/>
      <w:color w:val="0F4761" w:themeColor="accent1" w:themeShade="BF"/>
      <w:spacing w:val="5"/>
    </w:rPr>
  </w:style>
  <w:style w:type="character" w:styleId="Hyperlink">
    <w:name w:val="Hyperlink"/>
    <w:basedOn w:val="DefaultParagraphFont"/>
    <w:uiPriority w:val="99"/>
    <w:unhideWhenUsed/>
    <w:rsid w:val="009F3DB8"/>
    <w:rPr>
      <w:color w:val="467886" w:themeColor="hyperlink"/>
      <w:u w:val="single"/>
    </w:rPr>
  </w:style>
  <w:style w:type="character" w:styleId="UnresolvedMention">
    <w:name w:val="Unresolved Mention"/>
    <w:basedOn w:val="DefaultParagraphFont"/>
    <w:uiPriority w:val="99"/>
    <w:semiHidden/>
    <w:unhideWhenUsed/>
    <w:rsid w:val="009F3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izebay.com/en/blog/virtual-try-on-technology/" TargetMode="External"/><Relationship Id="rId4" Type="http://schemas.openxmlformats.org/officeDocument/2006/relationships/hyperlink" Target="https://medium.com/the-pub/the-rise-of-virtual-try-on-technologies-7f559357e9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2</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Anikka Williams</dc:creator>
  <cp:keywords/>
  <dc:description/>
  <cp:lastModifiedBy>Anikka Williams</cp:lastModifiedBy>
  <cp:revision>19</cp:revision>
  <dcterms:created xsi:type="dcterms:W3CDTF">2026-01-21T08:57:00Z</dcterms:created>
  <dcterms:modified xsi:type="dcterms:W3CDTF">2026-01-21T17:56:00Z</dcterms:modified>
</cp:coreProperties>
</file>