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CDBE6" w14:textId="77777777" w:rsidR="008A024A" w:rsidRDefault="00480EF4">
      <w:r>
        <w:rPr>
          <w:noProof/>
        </w:rPr>
        <w:drawing>
          <wp:inline distT="0" distB="0" distL="0" distR="0" wp14:anchorId="173C1F2F" wp14:editId="7884F94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CEEF" w14:textId="77777777" w:rsidR="00480EF4" w:rsidRDefault="00480EF4">
      <w:r>
        <w:rPr>
          <w:noProof/>
        </w:rPr>
        <w:drawing>
          <wp:inline distT="0" distB="0" distL="0" distR="0" wp14:anchorId="205D1E1F" wp14:editId="2F595D9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927F" w14:textId="77777777" w:rsidR="00480EF4" w:rsidRDefault="00480EF4"/>
    <w:p w14:paraId="2C3FECA7" w14:textId="77777777" w:rsidR="00480EF4" w:rsidRDefault="00480EF4">
      <w:r w:rsidRPr="00480EF4">
        <w:t>bereavement leave</w:t>
      </w:r>
    </w:p>
    <w:p w14:paraId="2B668654" w14:textId="77777777" w:rsidR="00480EF4" w:rsidRDefault="00480EF4">
      <w:r>
        <w:t>ju</w:t>
      </w:r>
      <w:bookmarkStart w:id="0" w:name="_GoBack"/>
      <w:bookmarkEnd w:id="0"/>
      <w:r>
        <w:t>ry duty</w:t>
      </w:r>
    </w:p>
    <w:sectPr w:rsidR="0048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F4"/>
    <w:rsid w:val="00480EF4"/>
    <w:rsid w:val="008A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2E06"/>
  <w15:chartTrackingRefBased/>
  <w15:docId w15:val="{F9546F5D-ED79-4F09-BC50-A8383E6F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Mandava, Anil</dc:creator>
  <cp:keywords/>
  <dc:description/>
  <cp:lastModifiedBy>Mandava, Anil</cp:lastModifiedBy>
  <cp:revision>1</cp:revision>
  <dcterms:created xsi:type="dcterms:W3CDTF">2017-03-13T17:58:00Z</dcterms:created>
  <dcterms:modified xsi:type="dcterms:W3CDTF">2017-03-13T18:01:00Z</dcterms:modified>
</cp:coreProperties>
</file>