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55E43" w14:textId="1882791C" w:rsidR="005B0108" w:rsidRPr="00010C03" w:rsidRDefault="00000000" w:rsidP="00010C03">
      <w:pPr>
        <w:pStyle w:val="Heading1"/>
        <w:spacing w:line="276" w:lineRule="auto"/>
        <w:jc w:val="center"/>
        <w:rPr>
          <w:rFonts w:ascii="Times New Roman" w:hAnsi="Times New Roman" w:cs="Times New Roman"/>
          <w:sz w:val="44"/>
          <w:szCs w:val="44"/>
        </w:rPr>
      </w:pPr>
      <w:r w:rsidRPr="00010C03">
        <w:rPr>
          <w:rFonts w:ascii="Times New Roman" w:hAnsi="Times New Roman" w:cs="Times New Roman"/>
          <w:sz w:val="44"/>
          <w:szCs w:val="44"/>
        </w:rPr>
        <w:t>CS 6375 – Project 4</w:t>
      </w:r>
      <w:r w:rsidR="00406CF5" w:rsidRPr="00010C03">
        <w:rPr>
          <w:rFonts w:ascii="Times New Roman" w:hAnsi="Times New Roman" w:cs="Times New Roman"/>
          <w:sz w:val="44"/>
          <w:szCs w:val="44"/>
        </w:rPr>
        <w:t xml:space="preserve"> Report</w:t>
      </w:r>
    </w:p>
    <w:p w14:paraId="16D48338" w14:textId="71BAC48C" w:rsidR="00010C03" w:rsidRDefault="00000000" w:rsidP="00010C03">
      <w:pPr>
        <w:pStyle w:val="Heading2"/>
        <w:spacing w:line="276" w:lineRule="auto"/>
      </w:pPr>
      <w:r w:rsidRPr="00010C03">
        <w:t>Introduction</w:t>
      </w:r>
    </w:p>
    <w:p w14:paraId="1555F948" w14:textId="77777777" w:rsidR="00010C03" w:rsidRPr="00010C03" w:rsidRDefault="00010C03" w:rsidP="00010C03">
      <w:pPr>
        <w:spacing w:line="276" w:lineRule="auto"/>
      </w:pPr>
    </w:p>
    <w:p w14:paraId="46EF208F" w14:textId="7EEE0AE8" w:rsidR="00C929C5" w:rsidRPr="00010C03" w:rsidRDefault="00000000" w:rsidP="00010C03">
      <w:pPr>
        <w:spacing w:line="276" w:lineRule="auto"/>
        <w:rPr>
          <w:rFonts w:ascii="Times New Roman" w:hAnsi="Times New Roman" w:cs="Times New Roman"/>
          <w:sz w:val="24"/>
          <w:szCs w:val="24"/>
        </w:rPr>
      </w:pPr>
      <w:r w:rsidRPr="00010C03">
        <w:rPr>
          <w:rFonts w:ascii="Times New Roman" w:hAnsi="Times New Roman" w:cs="Times New Roman"/>
          <w:sz w:val="24"/>
          <w:szCs w:val="24"/>
        </w:rPr>
        <w:t xml:space="preserve">This project explores two unsupervised learning algorithms: K-Means Clustering and Expectation-Maximization (EM) using Gaussian Mixture Models (GMMs). Using synthetic datasets (blobs and moons), </w:t>
      </w:r>
      <w:r w:rsidR="00406CF5" w:rsidRPr="00010C03">
        <w:rPr>
          <w:rFonts w:ascii="Times New Roman" w:hAnsi="Times New Roman" w:cs="Times New Roman"/>
          <w:sz w:val="24"/>
          <w:szCs w:val="24"/>
        </w:rPr>
        <w:t>I</w:t>
      </w:r>
      <w:r w:rsidRPr="00010C03">
        <w:rPr>
          <w:rFonts w:ascii="Times New Roman" w:hAnsi="Times New Roman" w:cs="Times New Roman"/>
          <w:sz w:val="24"/>
          <w:szCs w:val="24"/>
        </w:rPr>
        <w:t xml:space="preserve"> compare</w:t>
      </w:r>
      <w:r w:rsidR="00406CF5" w:rsidRPr="00010C03">
        <w:rPr>
          <w:rFonts w:ascii="Times New Roman" w:hAnsi="Times New Roman" w:cs="Times New Roman"/>
          <w:sz w:val="24"/>
          <w:szCs w:val="24"/>
        </w:rPr>
        <w:t>d</w:t>
      </w:r>
      <w:r w:rsidRPr="00010C03">
        <w:rPr>
          <w:rFonts w:ascii="Times New Roman" w:hAnsi="Times New Roman" w:cs="Times New Roman"/>
          <w:sz w:val="24"/>
          <w:szCs w:val="24"/>
        </w:rPr>
        <w:t xml:space="preserve"> clustering performance, visualize results, and evaluate models quantitatively using silhouette score, log-likelihood, and BIC.</w:t>
      </w:r>
    </w:p>
    <w:p w14:paraId="7F8EE416" w14:textId="27D1169B" w:rsidR="00010C03" w:rsidRDefault="00000000" w:rsidP="00010C03">
      <w:pPr>
        <w:pStyle w:val="Heading2"/>
        <w:spacing w:line="276" w:lineRule="auto"/>
        <w:rPr>
          <w:rFonts w:ascii="Times New Roman" w:hAnsi="Times New Roman" w:cs="Times New Roman"/>
        </w:rPr>
      </w:pPr>
      <w:r w:rsidRPr="00010C03">
        <w:rPr>
          <w:rFonts w:ascii="Times New Roman" w:hAnsi="Times New Roman" w:cs="Times New Roman"/>
        </w:rPr>
        <w:t>Part 1</w:t>
      </w:r>
      <w:r w:rsidR="00010C03">
        <w:rPr>
          <w:rFonts w:ascii="Times New Roman" w:hAnsi="Times New Roman" w:cs="Times New Roman"/>
        </w:rPr>
        <w:t xml:space="preserve">: </w:t>
      </w:r>
      <w:r w:rsidRPr="00010C03">
        <w:rPr>
          <w:rFonts w:ascii="Times New Roman" w:hAnsi="Times New Roman" w:cs="Times New Roman"/>
        </w:rPr>
        <w:t>K-Means Clustering</w:t>
      </w:r>
    </w:p>
    <w:p w14:paraId="70A7D5FA" w14:textId="77777777" w:rsidR="00010C03" w:rsidRPr="00010C03" w:rsidRDefault="00010C03" w:rsidP="00010C03">
      <w:pPr>
        <w:spacing w:line="276" w:lineRule="auto"/>
      </w:pPr>
    </w:p>
    <w:p w14:paraId="26CE817C" w14:textId="2E53A803" w:rsidR="00C929C5" w:rsidRPr="00010C03" w:rsidRDefault="00000000" w:rsidP="00010C03">
      <w:pPr>
        <w:spacing w:line="276" w:lineRule="auto"/>
        <w:rPr>
          <w:rFonts w:ascii="Times New Roman" w:hAnsi="Times New Roman" w:cs="Times New Roman"/>
          <w:sz w:val="24"/>
          <w:szCs w:val="24"/>
        </w:rPr>
      </w:pPr>
      <w:r w:rsidRPr="00010C03">
        <w:rPr>
          <w:rFonts w:ascii="Times New Roman" w:hAnsi="Times New Roman" w:cs="Times New Roman"/>
          <w:sz w:val="24"/>
          <w:szCs w:val="24"/>
        </w:rPr>
        <w:t xml:space="preserve">K-Means is an unsupervised clustering algorithm that partitions data into k clusters by minimizing the within-cluster sum of squares. </w:t>
      </w:r>
    </w:p>
    <w:p w14:paraId="1A8E4202" w14:textId="1EA939E0" w:rsidR="00B42BF6" w:rsidRPr="00010C03" w:rsidRDefault="00B42BF6" w:rsidP="00010C03">
      <w:pPr>
        <w:spacing w:line="276" w:lineRule="auto"/>
        <w:rPr>
          <w:rFonts w:ascii="Times New Roman" w:hAnsi="Times New Roman" w:cs="Times New Roman"/>
          <w:sz w:val="24"/>
          <w:szCs w:val="24"/>
        </w:rPr>
      </w:pPr>
      <w:r w:rsidRPr="00010C03">
        <w:rPr>
          <w:rFonts w:ascii="Times New Roman" w:hAnsi="Times New Roman" w:cs="Times New Roman"/>
          <w:sz w:val="24"/>
          <w:szCs w:val="24"/>
        </w:rPr>
        <w:t>Initialization has a big impact on how well K-Means works. With random initialization, the starting centers can be placed poorly, which sometimes leads to slow convergence and clusters that don’t match the real structure of the data. In contrast, k-means++ usually spreads the initial centers out more effectively, so the algorithm starts in a better position. This makes it converge faster and produces more stable, higher-quality clusters across different runs.</w:t>
      </w:r>
    </w:p>
    <w:p w14:paraId="28E05EF2" w14:textId="688AC459" w:rsidR="004F3D24" w:rsidRPr="00010C03" w:rsidRDefault="00B42BF6" w:rsidP="00010C03">
      <w:pPr>
        <w:spacing w:line="276" w:lineRule="auto"/>
        <w:rPr>
          <w:rFonts w:ascii="Times New Roman" w:hAnsi="Times New Roman" w:cs="Times New Roman"/>
          <w:sz w:val="24"/>
          <w:szCs w:val="24"/>
        </w:rPr>
      </w:pPr>
      <w:r w:rsidRPr="00010C03">
        <w:rPr>
          <w:rFonts w:ascii="Times New Roman" w:hAnsi="Times New Roman" w:cs="Times New Roman"/>
          <w:sz w:val="24"/>
          <w:szCs w:val="24"/>
        </w:rPr>
        <w:t>The elbow method was optional, and I did not include it in this project. I focused on silhouette scores as the main quantitative metric for evaluating K-Means performance.</w:t>
      </w:r>
    </w:p>
    <w:p w14:paraId="1F162C30" w14:textId="30A9EC3B" w:rsidR="00010C03" w:rsidRPr="00010C03" w:rsidRDefault="00000000" w:rsidP="00010C03">
      <w:pPr>
        <w:pStyle w:val="Heading2"/>
        <w:spacing w:line="276" w:lineRule="auto"/>
      </w:pPr>
      <w:r w:rsidRPr="00010C03">
        <w:t>2.1 Visualizations</w:t>
      </w:r>
    </w:p>
    <w:p w14:paraId="27EDF38B" w14:textId="1FDA8378" w:rsidR="00E730D4" w:rsidRPr="00010C03" w:rsidRDefault="00E730D4" w:rsidP="00010C03">
      <w:pPr>
        <w:spacing w:line="276" w:lineRule="auto"/>
        <w:rPr>
          <w:rFonts w:ascii="Times New Roman" w:hAnsi="Times New Roman" w:cs="Times New Roman"/>
        </w:rPr>
      </w:pPr>
      <w:r w:rsidRPr="00010C03">
        <w:rPr>
          <w:rFonts w:ascii="Times New Roman" w:hAnsi="Times New Roman" w:cs="Times New Roman"/>
        </w:rPr>
        <w:t>K-Means Clustering Results on Blobs Dataset (k = 2–5)</w:t>
      </w:r>
    </w:p>
    <w:p w14:paraId="1CA761F3" w14:textId="240CAF8A" w:rsidR="00C929C5" w:rsidRPr="00010C03" w:rsidRDefault="00000000" w:rsidP="00010C03">
      <w:pPr>
        <w:spacing w:line="276" w:lineRule="auto"/>
        <w:rPr>
          <w:rFonts w:ascii="Times New Roman" w:hAnsi="Times New Roman" w:cs="Times New Roman"/>
        </w:rPr>
      </w:pPr>
      <w:r w:rsidRPr="00010C03">
        <w:rPr>
          <w:rFonts w:ascii="Times New Roman" w:hAnsi="Times New Roman" w:cs="Times New Roman"/>
          <w:noProof/>
        </w:rPr>
        <w:drawing>
          <wp:inline distT="0" distB="0" distL="0" distR="0" wp14:anchorId="1ABA7851" wp14:editId="34ADB6FC">
            <wp:extent cx="6222531" cy="1527242"/>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png"/>
                    <pic:cNvPicPr/>
                  </pic:nvPicPr>
                  <pic:blipFill>
                    <a:blip r:embed="rId8"/>
                    <a:stretch>
                      <a:fillRect/>
                    </a:stretch>
                  </pic:blipFill>
                  <pic:spPr>
                    <a:xfrm>
                      <a:off x="0" y="0"/>
                      <a:ext cx="6239127" cy="1531315"/>
                    </a:xfrm>
                    <a:prstGeom prst="rect">
                      <a:avLst/>
                    </a:prstGeom>
                  </pic:spPr>
                </pic:pic>
              </a:graphicData>
            </a:graphic>
          </wp:inline>
        </w:drawing>
      </w:r>
      <w:r w:rsidRPr="00010C03">
        <w:rPr>
          <w:rFonts w:ascii="Times New Roman" w:hAnsi="Times New Roman" w:cs="Times New Roman"/>
        </w:rPr>
        <w:br/>
      </w:r>
      <w:r w:rsidR="00E730D4" w:rsidRPr="00010C03">
        <w:rPr>
          <w:rFonts w:ascii="Times New Roman" w:hAnsi="Times New Roman" w:cs="Times New Roman"/>
        </w:rPr>
        <w:t>K-Means Clustering Results on Moons Dataset (k = 2–5)</w:t>
      </w:r>
    </w:p>
    <w:p w14:paraId="5C6560BF" w14:textId="77777777" w:rsidR="00C929C5" w:rsidRPr="00010C03" w:rsidRDefault="00000000" w:rsidP="00010C03">
      <w:pPr>
        <w:spacing w:line="276" w:lineRule="auto"/>
        <w:rPr>
          <w:rFonts w:ascii="Times New Roman" w:hAnsi="Times New Roman" w:cs="Times New Roman"/>
        </w:rPr>
      </w:pPr>
      <w:r w:rsidRPr="00010C03">
        <w:rPr>
          <w:rFonts w:ascii="Times New Roman" w:hAnsi="Times New Roman" w:cs="Times New Roman"/>
          <w:noProof/>
        </w:rPr>
        <w:lastRenderedPageBreak/>
        <w:drawing>
          <wp:inline distT="0" distB="0" distL="0" distR="0" wp14:anchorId="55747D7F" wp14:editId="2A8B5CF6">
            <wp:extent cx="6262166" cy="1536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1.png"/>
                    <pic:cNvPicPr/>
                  </pic:nvPicPr>
                  <pic:blipFill>
                    <a:blip r:embed="rId9"/>
                    <a:stretch>
                      <a:fillRect/>
                    </a:stretch>
                  </pic:blipFill>
                  <pic:spPr>
                    <a:xfrm>
                      <a:off x="0" y="0"/>
                      <a:ext cx="6384740" cy="1567054"/>
                    </a:xfrm>
                    <a:prstGeom prst="rect">
                      <a:avLst/>
                    </a:prstGeom>
                  </pic:spPr>
                </pic:pic>
              </a:graphicData>
            </a:graphic>
          </wp:inline>
        </w:drawing>
      </w:r>
    </w:p>
    <w:p w14:paraId="378531AB" w14:textId="01D84F28" w:rsidR="00E730D4" w:rsidRPr="00010C03" w:rsidRDefault="00000000" w:rsidP="00010C03">
      <w:pPr>
        <w:spacing w:line="276" w:lineRule="auto"/>
        <w:rPr>
          <w:rFonts w:ascii="Times New Roman" w:hAnsi="Times New Roman" w:cs="Times New Roman"/>
        </w:rPr>
      </w:pPr>
      <w:r w:rsidRPr="00010C03">
        <w:rPr>
          <w:rFonts w:ascii="Times New Roman" w:hAnsi="Times New Roman" w:cs="Times New Roman"/>
        </w:rPr>
        <w:br/>
      </w:r>
      <w:r w:rsidR="00E730D4" w:rsidRPr="00010C03">
        <w:rPr>
          <w:rFonts w:ascii="Times New Roman" w:hAnsi="Times New Roman" w:cs="Times New Roman"/>
        </w:rPr>
        <w:t>Elbow Plots</w:t>
      </w:r>
    </w:p>
    <w:p w14:paraId="08D2AF37" w14:textId="77777777" w:rsidR="00C0503B" w:rsidRPr="00010C03" w:rsidRDefault="00000000" w:rsidP="00010C03">
      <w:pPr>
        <w:spacing w:line="276" w:lineRule="auto"/>
        <w:rPr>
          <w:rFonts w:ascii="Times New Roman" w:hAnsi="Times New Roman" w:cs="Times New Roman"/>
        </w:rPr>
      </w:pPr>
      <w:r w:rsidRPr="00010C03">
        <w:rPr>
          <w:rFonts w:ascii="Times New Roman" w:hAnsi="Times New Roman" w:cs="Times New Roman"/>
          <w:noProof/>
        </w:rPr>
        <w:drawing>
          <wp:inline distT="0" distB="0" distL="0" distR="0" wp14:anchorId="10DFFCF9" wp14:editId="6FDB34C7">
            <wp:extent cx="2871989" cy="2372971"/>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png"/>
                    <pic:cNvPicPr/>
                  </pic:nvPicPr>
                  <pic:blipFill>
                    <a:blip r:embed="rId10"/>
                    <a:stretch>
                      <a:fillRect/>
                    </a:stretch>
                  </pic:blipFill>
                  <pic:spPr>
                    <a:xfrm>
                      <a:off x="0" y="0"/>
                      <a:ext cx="2922363" cy="2414593"/>
                    </a:xfrm>
                    <a:prstGeom prst="rect">
                      <a:avLst/>
                    </a:prstGeom>
                  </pic:spPr>
                </pic:pic>
              </a:graphicData>
            </a:graphic>
          </wp:inline>
        </w:drawing>
      </w:r>
      <w:r w:rsidR="00C0503B" w:rsidRPr="00010C03">
        <w:rPr>
          <w:rFonts w:ascii="Times New Roman" w:hAnsi="Times New Roman" w:cs="Times New Roman"/>
          <w:noProof/>
        </w:rPr>
        <w:drawing>
          <wp:inline distT="0" distB="0" distL="0" distR="0" wp14:anchorId="3FC1B9ED" wp14:editId="67FD4A19">
            <wp:extent cx="2829560" cy="2372612"/>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png"/>
                    <pic:cNvPicPr/>
                  </pic:nvPicPr>
                  <pic:blipFill>
                    <a:blip r:embed="rId11"/>
                    <a:stretch>
                      <a:fillRect/>
                    </a:stretch>
                  </pic:blipFill>
                  <pic:spPr>
                    <a:xfrm>
                      <a:off x="0" y="0"/>
                      <a:ext cx="2931507" cy="2458095"/>
                    </a:xfrm>
                    <a:prstGeom prst="rect">
                      <a:avLst/>
                    </a:prstGeom>
                  </pic:spPr>
                </pic:pic>
              </a:graphicData>
            </a:graphic>
          </wp:inline>
        </w:drawing>
      </w:r>
    </w:p>
    <w:p w14:paraId="19C78F87" w14:textId="77777777" w:rsidR="00F110F1" w:rsidRPr="00010C03" w:rsidRDefault="00F110F1" w:rsidP="00010C03">
      <w:pPr>
        <w:spacing w:line="276" w:lineRule="auto"/>
        <w:rPr>
          <w:rFonts w:ascii="Times New Roman" w:hAnsi="Times New Roman" w:cs="Times New Roman"/>
        </w:rPr>
      </w:pPr>
    </w:p>
    <w:p w14:paraId="5DDA05E4" w14:textId="77777777" w:rsidR="00F110F1" w:rsidRDefault="00F110F1" w:rsidP="00010C03">
      <w:pPr>
        <w:spacing w:line="276" w:lineRule="auto"/>
        <w:rPr>
          <w:rFonts w:ascii="Times New Roman" w:hAnsi="Times New Roman" w:cs="Times New Roman"/>
        </w:rPr>
      </w:pPr>
      <w:r w:rsidRPr="00010C03">
        <w:rPr>
          <w:rFonts w:ascii="Times New Roman" w:hAnsi="Times New Roman" w:cs="Times New Roman"/>
          <w:noProof/>
        </w:rPr>
        <w:drawing>
          <wp:inline distT="0" distB="0" distL="0" distR="0" wp14:anchorId="4EF0C2E9" wp14:editId="7D7DA59C">
            <wp:extent cx="2878455" cy="2494915"/>
            <wp:effectExtent l="0" t="0" r="4445" b="0"/>
            <wp:docPr id="430367875"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67875" name="Picture 1" descr="A graph with a blue lin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8455" cy="2494915"/>
                    </a:xfrm>
                    <a:prstGeom prst="rect">
                      <a:avLst/>
                    </a:prstGeom>
                    <a:noFill/>
                    <a:ln>
                      <a:noFill/>
                    </a:ln>
                  </pic:spPr>
                </pic:pic>
              </a:graphicData>
            </a:graphic>
          </wp:inline>
        </w:drawing>
      </w:r>
      <w:r w:rsidRPr="00010C03">
        <w:rPr>
          <w:rFonts w:ascii="Times New Roman" w:hAnsi="Times New Roman" w:cs="Times New Roman"/>
          <w:noProof/>
        </w:rPr>
        <w:drawing>
          <wp:inline distT="0" distB="0" distL="0" distR="0" wp14:anchorId="13061880" wp14:editId="4667691C">
            <wp:extent cx="2878455" cy="2494915"/>
            <wp:effectExtent l="0" t="0" r="4445" b="0"/>
            <wp:docPr id="340363845" name="Picture 2"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63845" name="Picture 2" descr="A graph with a blue li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8455" cy="2494915"/>
                    </a:xfrm>
                    <a:prstGeom prst="rect">
                      <a:avLst/>
                    </a:prstGeom>
                    <a:noFill/>
                    <a:ln>
                      <a:noFill/>
                    </a:ln>
                  </pic:spPr>
                </pic:pic>
              </a:graphicData>
            </a:graphic>
          </wp:inline>
        </w:drawing>
      </w:r>
    </w:p>
    <w:p w14:paraId="46E45EA9" w14:textId="21562B39" w:rsidR="00010C03" w:rsidRPr="00010C03" w:rsidRDefault="00010C03" w:rsidP="00010C03">
      <w:pPr>
        <w:spacing w:line="276" w:lineRule="auto"/>
        <w:rPr>
          <w:rFonts w:ascii="Times New Roman" w:hAnsi="Times New Roman" w:cs="Times New Roman"/>
        </w:rPr>
        <w:sectPr w:rsidR="00010C03" w:rsidRPr="00010C03" w:rsidSect="00E730D4">
          <w:headerReference w:type="default" r:id="rId14"/>
          <w:pgSz w:w="12240" w:h="15840"/>
          <w:pgMar w:top="720" w:right="720" w:bottom="720" w:left="720" w:header="720" w:footer="720" w:gutter="0"/>
          <w:cols w:space="720"/>
          <w:docGrid w:linePitch="360"/>
        </w:sectPr>
      </w:pPr>
    </w:p>
    <w:p w14:paraId="5B469E07" w14:textId="77777777" w:rsidR="00010C03" w:rsidRDefault="00010C03" w:rsidP="00010C03">
      <w:pPr>
        <w:pStyle w:val="Heading2"/>
        <w:spacing w:line="276" w:lineRule="auto"/>
      </w:pPr>
    </w:p>
    <w:p w14:paraId="70DFFA23" w14:textId="77777777" w:rsidR="00010C03" w:rsidRDefault="00010C03" w:rsidP="00010C03">
      <w:pPr>
        <w:pStyle w:val="Heading2"/>
        <w:spacing w:line="276" w:lineRule="auto"/>
      </w:pPr>
    </w:p>
    <w:p w14:paraId="280D1223" w14:textId="77777777" w:rsidR="00010C03" w:rsidRPr="00010C03" w:rsidRDefault="00010C03" w:rsidP="00010C03"/>
    <w:p w14:paraId="7436C172" w14:textId="2451CADB" w:rsidR="00C929C5" w:rsidRPr="00010C03" w:rsidRDefault="00000000" w:rsidP="00010C03">
      <w:pPr>
        <w:pStyle w:val="Heading2"/>
        <w:spacing w:line="276" w:lineRule="auto"/>
      </w:pPr>
      <w:r w:rsidRPr="00010C03">
        <w:lastRenderedPageBreak/>
        <w:t xml:space="preserve">2.2 Quantitative </w:t>
      </w:r>
      <w:r w:rsidR="00F110F1" w:rsidRPr="00010C03">
        <w:t>Evaluation</w:t>
      </w:r>
    </w:p>
    <w:p w14:paraId="546A1E10" w14:textId="77777777" w:rsidR="00F110F1" w:rsidRPr="00010C03" w:rsidRDefault="00F110F1" w:rsidP="00010C03">
      <w:pPr>
        <w:spacing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1771"/>
        <w:gridCol w:w="1771"/>
        <w:gridCol w:w="1771"/>
        <w:gridCol w:w="1771"/>
        <w:gridCol w:w="1772"/>
      </w:tblGrid>
      <w:tr w:rsidR="004F3D24" w:rsidRPr="00010C03" w14:paraId="01A70440" w14:textId="77777777">
        <w:tc>
          <w:tcPr>
            <w:tcW w:w="1771" w:type="dxa"/>
          </w:tcPr>
          <w:p w14:paraId="0A57C124"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k</w:t>
            </w:r>
          </w:p>
        </w:tc>
        <w:tc>
          <w:tcPr>
            <w:tcW w:w="1771" w:type="dxa"/>
          </w:tcPr>
          <w:p w14:paraId="6399260B"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Blobs (random)</w:t>
            </w:r>
          </w:p>
        </w:tc>
        <w:tc>
          <w:tcPr>
            <w:tcW w:w="1771" w:type="dxa"/>
          </w:tcPr>
          <w:p w14:paraId="05555508"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Blobs (k-means++)</w:t>
            </w:r>
          </w:p>
        </w:tc>
        <w:tc>
          <w:tcPr>
            <w:tcW w:w="1771" w:type="dxa"/>
          </w:tcPr>
          <w:p w14:paraId="35ABD000"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Moons (random)</w:t>
            </w:r>
          </w:p>
        </w:tc>
        <w:tc>
          <w:tcPr>
            <w:tcW w:w="1772" w:type="dxa"/>
          </w:tcPr>
          <w:p w14:paraId="1B575D67"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Moons (k-means++)</w:t>
            </w:r>
          </w:p>
        </w:tc>
      </w:tr>
      <w:tr w:rsidR="004F3D24" w:rsidRPr="00010C03" w14:paraId="3C03531C" w14:textId="77777777">
        <w:tc>
          <w:tcPr>
            <w:tcW w:w="1771" w:type="dxa"/>
          </w:tcPr>
          <w:p w14:paraId="7F5AB7D4"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2</w:t>
            </w:r>
          </w:p>
        </w:tc>
        <w:tc>
          <w:tcPr>
            <w:tcW w:w="1771" w:type="dxa"/>
          </w:tcPr>
          <w:p w14:paraId="564B4324"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0.7066</w:t>
            </w:r>
          </w:p>
        </w:tc>
        <w:tc>
          <w:tcPr>
            <w:tcW w:w="1771" w:type="dxa"/>
          </w:tcPr>
          <w:p w14:paraId="205B9C83"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0.7066</w:t>
            </w:r>
          </w:p>
        </w:tc>
        <w:tc>
          <w:tcPr>
            <w:tcW w:w="1771" w:type="dxa"/>
          </w:tcPr>
          <w:p w14:paraId="75901EA9"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0.4799</w:t>
            </w:r>
          </w:p>
        </w:tc>
        <w:tc>
          <w:tcPr>
            <w:tcW w:w="1772" w:type="dxa"/>
          </w:tcPr>
          <w:p w14:paraId="34F527C4"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0.4799</w:t>
            </w:r>
          </w:p>
        </w:tc>
      </w:tr>
      <w:tr w:rsidR="004F3D24" w:rsidRPr="00010C03" w14:paraId="5ED61A69" w14:textId="77777777">
        <w:tc>
          <w:tcPr>
            <w:tcW w:w="1771" w:type="dxa"/>
          </w:tcPr>
          <w:p w14:paraId="669828E5"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3</w:t>
            </w:r>
          </w:p>
        </w:tc>
        <w:tc>
          <w:tcPr>
            <w:tcW w:w="1771" w:type="dxa"/>
          </w:tcPr>
          <w:p w14:paraId="7665BD38"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0.8467</w:t>
            </w:r>
          </w:p>
        </w:tc>
        <w:tc>
          <w:tcPr>
            <w:tcW w:w="1771" w:type="dxa"/>
          </w:tcPr>
          <w:p w14:paraId="3818F9FE"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0.8467</w:t>
            </w:r>
          </w:p>
        </w:tc>
        <w:tc>
          <w:tcPr>
            <w:tcW w:w="1771" w:type="dxa"/>
          </w:tcPr>
          <w:p w14:paraId="313B4749"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0.4204</w:t>
            </w:r>
          </w:p>
        </w:tc>
        <w:tc>
          <w:tcPr>
            <w:tcW w:w="1772" w:type="dxa"/>
          </w:tcPr>
          <w:p w14:paraId="4A2A9655"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0.4230</w:t>
            </w:r>
          </w:p>
        </w:tc>
      </w:tr>
      <w:tr w:rsidR="004F3D24" w:rsidRPr="00010C03" w14:paraId="4D5199F4" w14:textId="77777777">
        <w:tc>
          <w:tcPr>
            <w:tcW w:w="1771" w:type="dxa"/>
          </w:tcPr>
          <w:p w14:paraId="56C01EB0"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4</w:t>
            </w:r>
          </w:p>
        </w:tc>
        <w:tc>
          <w:tcPr>
            <w:tcW w:w="1771" w:type="dxa"/>
          </w:tcPr>
          <w:p w14:paraId="23661909"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0.6780</w:t>
            </w:r>
          </w:p>
        </w:tc>
        <w:tc>
          <w:tcPr>
            <w:tcW w:w="1771" w:type="dxa"/>
          </w:tcPr>
          <w:p w14:paraId="1EDB329B"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0.6798</w:t>
            </w:r>
          </w:p>
        </w:tc>
        <w:tc>
          <w:tcPr>
            <w:tcW w:w="1771" w:type="dxa"/>
          </w:tcPr>
          <w:p w14:paraId="5A3130F5"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0.4556</w:t>
            </w:r>
          </w:p>
        </w:tc>
        <w:tc>
          <w:tcPr>
            <w:tcW w:w="1772" w:type="dxa"/>
          </w:tcPr>
          <w:p w14:paraId="2C30203D"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0.4551</w:t>
            </w:r>
          </w:p>
        </w:tc>
      </w:tr>
      <w:tr w:rsidR="004F3D24" w:rsidRPr="00010C03" w14:paraId="28CAEDE8" w14:textId="77777777">
        <w:tc>
          <w:tcPr>
            <w:tcW w:w="1771" w:type="dxa"/>
          </w:tcPr>
          <w:p w14:paraId="4E8BFEA8"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5</w:t>
            </w:r>
          </w:p>
        </w:tc>
        <w:tc>
          <w:tcPr>
            <w:tcW w:w="1771" w:type="dxa"/>
          </w:tcPr>
          <w:p w14:paraId="6BB544C7"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0.5095</w:t>
            </w:r>
          </w:p>
        </w:tc>
        <w:tc>
          <w:tcPr>
            <w:tcW w:w="1771" w:type="dxa"/>
          </w:tcPr>
          <w:p w14:paraId="241C66A7"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0.5095</w:t>
            </w:r>
          </w:p>
        </w:tc>
        <w:tc>
          <w:tcPr>
            <w:tcW w:w="1771" w:type="dxa"/>
          </w:tcPr>
          <w:p w14:paraId="709ADEC5"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0.4785</w:t>
            </w:r>
          </w:p>
        </w:tc>
        <w:tc>
          <w:tcPr>
            <w:tcW w:w="1772" w:type="dxa"/>
          </w:tcPr>
          <w:p w14:paraId="00611E10" w14:textId="77777777" w:rsidR="004F3D24" w:rsidRPr="00010C03" w:rsidRDefault="004F3D24" w:rsidP="00010C03">
            <w:pPr>
              <w:spacing w:line="276" w:lineRule="auto"/>
              <w:rPr>
                <w:rFonts w:ascii="Times New Roman" w:hAnsi="Times New Roman" w:cs="Times New Roman"/>
              </w:rPr>
            </w:pPr>
            <w:r w:rsidRPr="00010C03">
              <w:rPr>
                <w:rFonts w:ascii="Times New Roman" w:hAnsi="Times New Roman" w:cs="Times New Roman"/>
              </w:rPr>
              <w:t>0.4803</w:t>
            </w:r>
          </w:p>
        </w:tc>
      </w:tr>
    </w:tbl>
    <w:p w14:paraId="07FADBD0" w14:textId="36B0F0A2" w:rsidR="004F3D24" w:rsidRPr="00010C03" w:rsidRDefault="004F3D24" w:rsidP="00010C03">
      <w:pPr>
        <w:spacing w:line="276" w:lineRule="auto"/>
        <w:rPr>
          <w:rFonts w:ascii="Times New Roman" w:hAnsi="Times New Roman" w:cs="Times New Roman"/>
          <w:sz w:val="24"/>
          <w:szCs w:val="24"/>
        </w:rPr>
      </w:pPr>
      <w:r w:rsidRPr="00010C03">
        <w:rPr>
          <w:rFonts w:ascii="Times New Roman" w:hAnsi="Times New Roman" w:cs="Times New Roman"/>
          <w:sz w:val="24"/>
          <w:szCs w:val="24"/>
        </w:rPr>
        <w:t>From the plots, the blobs dataset showed clear, well-separated clusters, which matched the higher silhouette scores.</w:t>
      </w:r>
    </w:p>
    <w:p w14:paraId="78F82226" w14:textId="76618901" w:rsidR="00C0503B" w:rsidRPr="00010C03" w:rsidRDefault="004F3D24" w:rsidP="00010C03">
      <w:pPr>
        <w:spacing w:line="276" w:lineRule="auto"/>
        <w:rPr>
          <w:rFonts w:ascii="Times New Roman" w:hAnsi="Times New Roman" w:cs="Times New Roman"/>
          <w:sz w:val="24"/>
          <w:szCs w:val="24"/>
        </w:rPr>
      </w:pPr>
      <w:r w:rsidRPr="00010C03">
        <w:rPr>
          <w:rFonts w:ascii="Times New Roman" w:hAnsi="Times New Roman" w:cs="Times New Roman"/>
          <w:sz w:val="24"/>
          <w:szCs w:val="24"/>
        </w:rPr>
        <w:t>The moons dataset had lower scores because the curved clusters were harder for K-Means to separate.</w:t>
      </w:r>
      <w:r w:rsidRPr="00010C03">
        <w:rPr>
          <w:rFonts w:ascii="Times New Roman" w:hAnsi="Times New Roman" w:cs="Times New Roman"/>
          <w:sz w:val="24"/>
          <w:szCs w:val="24"/>
        </w:rPr>
        <w:t xml:space="preserve"> </w:t>
      </w:r>
      <w:r w:rsidRPr="00010C03">
        <w:rPr>
          <w:rFonts w:ascii="Times New Roman" w:hAnsi="Times New Roman" w:cs="Times New Roman"/>
          <w:sz w:val="24"/>
          <w:szCs w:val="24"/>
        </w:rPr>
        <w:t>Overall, the silhouette score works well for simple shapes but is less reliable for non-convex clusters.</w:t>
      </w:r>
    </w:p>
    <w:p w14:paraId="6D5077D8" w14:textId="1EF70789" w:rsidR="004F3D24" w:rsidRPr="00010C03" w:rsidRDefault="004F3D24" w:rsidP="00010C03">
      <w:pPr>
        <w:spacing w:line="276" w:lineRule="auto"/>
        <w:rPr>
          <w:rFonts w:ascii="Times New Roman" w:hAnsi="Times New Roman" w:cs="Times New Roman"/>
          <w:sz w:val="24"/>
          <w:szCs w:val="24"/>
        </w:rPr>
      </w:pPr>
      <w:r w:rsidRPr="00010C03">
        <w:rPr>
          <w:rStyle w:val="Heading2Char"/>
        </w:rPr>
        <w:t>2.3 Discussion</w:t>
      </w:r>
      <w:r w:rsidRPr="00010C03">
        <w:rPr>
          <w:rFonts w:ascii="Times New Roman" w:hAnsi="Times New Roman" w:cs="Times New Roman"/>
        </w:rPr>
        <w:t xml:space="preserve"> </w:t>
      </w:r>
      <w:r w:rsidRPr="00010C03">
        <w:rPr>
          <w:rFonts w:ascii="Times New Roman" w:hAnsi="Times New Roman" w:cs="Times New Roman"/>
        </w:rPr>
        <w:br/>
      </w:r>
      <w:r w:rsidRPr="00010C03">
        <w:rPr>
          <w:rFonts w:ascii="Times New Roman" w:hAnsi="Times New Roman" w:cs="Times New Roman"/>
        </w:rPr>
        <w:br/>
      </w:r>
      <w:r w:rsidRPr="00010C03">
        <w:rPr>
          <w:rFonts w:ascii="Times New Roman" w:hAnsi="Times New Roman" w:cs="Times New Roman"/>
          <w:b/>
          <w:bCs/>
          <w:sz w:val="24"/>
          <w:szCs w:val="24"/>
        </w:rPr>
        <w:t>Compare the effect of different initializations.</w:t>
      </w:r>
      <w:r w:rsidRPr="00010C03">
        <w:rPr>
          <w:rFonts w:ascii="Times New Roman" w:hAnsi="Times New Roman" w:cs="Times New Roman"/>
          <w:sz w:val="24"/>
          <w:szCs w:val="24"/>
        </w:rPr>
        <w:t xml:space="preserve"> </w:t>
      </w:r>
    </w:p>
    <w:p w14:paraId="511DA20C" w14:textId="0B141443" w:rsidR="004F3D24" w:rsidRPr="00010C03" w:rsidRDefault="004F3D24" w:rsidP="00010C03">
      <w:pPr>
        <w:spacing w:line="276" w:lineRule="auto"/>
        <w:rPr>
          <w:rFonts w:ascii="Times New Roman" w:hAnsi="Times New Roman" w:cs="Times New Roman"/>
          <w:sz w:val="24"/>
          <w:szCs w:val="24"/>
        </w:rPr>
      </w:pPr>
      <w:r w:rsidRPr="00010C03">
        <w:rPr>
          <w:rFonts w:ascii="Times New Roman" w:hAnsi="Times New Roman" w:cs="Times New Roman"/>
          <w:sz w:val="24"/>
          <w:szCs w:val="24"/>
        </w:rPr>
        <w:t>Both random and k-means++ gave similar results in our plots, but k-means++ was more consistent and avoided poor starting positions.</w:t>
      </w:r>
    </w:p>
    <w:p w14:paraId="44C14206" w14:textId="78DE8152" w:rsidR="004F3D24" w:rsidRPr="00010C03" w:rsidRDefault="004F3D24" w:rsidP="00010C03">
      <w:pPr>
        <w:spacing w:line="276" w:lineRule="auto"/>
        <w:rPr>
          <w:rFonts w:ascii="Times New Roman" w:hAnsi="Times New Roman" w:cs="Times New Roman"/>
          <w:sz w:val="24"/>
          <w:szCs w:val="24"/>
        </w:rPr>
      </w:pPr>
      <w:r w:rsidRPr="00010C03">
        <w:rPr>
          <w:rFonts w:ascii="Times New Roman" w:hAnsi="Times New Roman" w:cs="Times New Roman"/>
          <w:sz w:val="24"/>
          <w:szCs w:val="24"/>
        </w:rPr>
        <w:t>k-means++ generally converged more reliably, while random sometimes produced slightly less stable clusters</w:t>
      </w:r>
    </w:p>
    <w:p w14:paraId="3B11537E" w14:textId="4DD39304" w:rsidR="004F3D24" w:rsidRPr="00010C03" w:rsidRDefault="004F3D24" w:rsidP="00010C03">
      <w:pPr>
        <w:spacing w:line="276" w:lineRule="auto"/>
        <w:rPr>
          <w:rFonts w:ascii="Times New Roman" w:hAnsi="Times New Roman" w:cs="Times New Roman"/>
          <w:b/>
          <w:bCs/>
          <w:sz w:val="24"/>
          <w:szCs w:val="24"/>
        </w:rPr>
      </w:pPr>
      <w:r w:rsidRPr="00010C03">
        <w:rPr>
          <w:rFonts w:ascii="Times New Roman" w:hAnsi="Times New Roman" w:cs="Times New Roman"/>
          <w:b/>
          <w:bCs/>
          <w:sz w:val="24"/>
          <w:szCs w:val="24"/>
        </w:rPr>
        <w:t xml:space="preserve">Which dataset is better suited for K-Means, and why? </w:t>
      </w:r>
    </w:p>
    <w:p w14:paraId="1312B47D" w14:textId="34E8A9D9" w:rsidR="004F3D24" w:rsidRPr="00010C03" w:rsidRDefault="004F3D24" w:rsidP="00010C03">
      <w:pPr>
        <w:spacing w:line="276" w:lineRule="auto"/>
        <w:rPr>
          <w:rFonts w:ascii="Times New Roman" w:hAnsi="Times New Roman" w:cs="Times New Roman"/>
          <w:sz w:val="24"/>
          <w:szCs w:val="24"/>
        </w:rPr>
      </w:pPr>
      <w:r w:rsidRPr="00010C03">
        <w:rPr>
          <w:rFonts w:ascii="Times New Roman" w:hAnsi="Times New Roman" w:cs="Times New Roman"/>
          <w:sz w:val="24"/>
          <w:szCs w:val="24"/>
        </w:rPr>
        <w:t>The blobs dataset is better suited for K-Means because its clusters are round and well separated.</w:t>
      </w:r>
    </w:p>
    <w:p w14:paraId="1F680901" w14:textId="4FA2D596" w:rsidR="004F3D24" w:rsidRPr="00010C03" w:rsidRDefault="004F3D24" w:rsidP="00010C03">
      <w:pPr>
        <w:spacing w:line="276" w:lineRule="auto"/>
        <w:rPr>
          <w:rFonts w:ascii="Times New Roman" w:hAnsi="Times New Roman" w:cs="Times New Roman"/>
          <w:sz w:val="24"/>
          <w:szCs w:val="24"/>
        </w:rPr>
      </w:pPr>
      <w:r w:rsidRPr="00010C03">
        <w:rPr>
          <w:rFonts w:ascii="Times New Roman" w:hAnsi="Times New Roman" w:cs="Times New Roman"/>
          <w:sz w:val="24"/>
          <w:szCs w:val="24"/>
        </w:rPr>
        <w:t>The moons dataset is non-convex and curved, so K-Means struggles to form clean boundaries and gives lower silhouette scores.</w:t>
      </w:r>
    </w:p>
    <w:p w14:paraId="41221B0C" w14:textId="1E2F81D7" w:rsidR="00C0503B" w:rsidRPr="00010C03" w:rsidRDefault="004F3D24" w:rsidP="00010C03">
      <w:pPr>
        <w:spacing w:line="276" w:lineRule="auto"/>
        <w:rPr>
          <w:rFonts w:ascii="Times New Roman" w:hAnsi="Times New Roman" w:cs="Times New Roman"/>
          <w:b/>
          <w:bCs/>
          <w:sz w:val="24"/>
          <w:szCs w:val="24"/>
        </w:rPr>
      </w:pPr>
      <w:r w:rsidRPr="00010C03">
        <w:rPr>
          <w:rFonts w:ascii="Times New Roman" w:hAnsi="Times New Roman" w:cs="Times New Roman"/>
          <w:b/>
          <w:bCs/>
          <w:sz w:val="24"/>
          <w:szCs w:val="24"/>
        </w:rPr>
        <w:t>How does the choice of k affect clustering quality?</w:t>
      </w:r>
    </w:p>
    <w:p w14:paraId="48CC8A09" w14:textId="5264B7D1" w:rsidR="004F3D24" w:rsidRPr="00010C03" w:rsidRDefault="004F3D24" w:rsidP="00010C03">
      <w:pPr>
        <w:spacing w:line="276" w:lineRule="auto"/>
        <w:rPr>
          <w:rFonts w:ascii="Times New Roman" w:hAnsi="Times New Roman" w:cs="Times New Roman"/>
          <w:sz w:val="24"/>
          <w:szCs w:val="24"/>
        </w:rPr>
      </w:pPr>
      <w:r w:rsidRPr="00010C03">
        <w:rPr>
          <w:rFonts w:ascii="Times New Roman" w:hAnsi="Times New Roman" w:cs="Times New Roman"/>
          <w:sz w:val="24"/>
          <w:szCs w:val="24"/>
        </w:rPr>
        <w:t>For blobs, the quality improved until around k = 3, which matches the natural structure of the data.</w:t>
      </w:r>
    </w:p>
    <w:p w14:paraId="108E931B" w14:textId="77777777" w:rsidR="004F3D24" w:rsidRPr="00010C03" w:rsidRDefault="004F3D24" w:rsidP="00010C03">
      <w:pPr>
        <w:spacing w:line="276" w:lineRule="auto"/>
        <w:rPr>
          <w:rFonts w:ascii="Times New Roman" w:hAnsi="Times New Roman" w:cs="Times New Roman"/>
          <w:sz w:val="24"/>
          <w:szCs w:val="24"/>
        </w:rPr>
      </w:pPr>
      <w:r w:rsidRPr="00010C03">
        <w:rPr>
          <w:rFonts w:ascii="Times New Roman" w:hAnsi="Times New Roman" w:cs="Times New Roman"/>
          <w:sz w:val="24"/>
          <w:szCs w:val="24"/>
        </w:rPr>
        <w:t>For moons, changing k did not help much because the shape of the clusters doesn’t match K-Means assumptions.</w:t>
      </w:r>
      <w:r w:rsidRPr="00010C03">
        <w:rPr>
          <w:rFonts w:ascii="Times New Roman" w:hAnsi="Times New Roman" w:cs="Times New Roman"/>
          <w:sz w:val="24"/>
          <w:szCs w:val="24"/>
        </w:rPr>
        <w:t xml:space="preserve"> </w:t>
      </w:r>
    </w:p>
    <w:p w14:paraId="654B30DA" w14:textId="2917C934" w:rsidR="004F3D24" w:rsidRPr="00010C03" w:rsidRDefault="004F3D24" w:rsidP="00010C03">
      <w:pPr>
        <w:spacing w:line="276" w:lineRule="auto"/>
        <w:rPr>
          <w:rFonts w:ascii="Times New Roman" w:hAnsi="Times New Roman" w:cs="Times New Roman"/>
          <w:sz w:val="24"/>
          <w:szCs w:val="24"/>
        </w:rPr>
      </w:pPr>
      <w:r w:rsidRPr="00010C03">
        <w:rPr>
          <w:rFonts w:ascii="Times New Roman" w:hAnsi="Times New Roman" w:cs="Times New Roman"/>
          <w:sz w:val="24"/>
          <w:szCs w:val="24"/>
        </w:rPr>
        <w:t>In general, increasing k can temporarily improve separation, but after a point it splits clusters unnecessarily.</w:t>
      </w:r>
    </w:p>
    <w:p w14:paraId="5B9AF4B7" w14:textId="73139BA5" w:rsidR="004F3D24" w:rsidRPr="00010C03" w:rsidRDefault="00010C03" w:rsidP="00010C03">
      <w:pPr>
        <w:pStyle w:val="Heading2"/>
        <w:spacing w:line="276" w:lineRule="auto"/>
      </w:pPr>
      <w:r>
        <w:t xml:space="preserve">2.4 </w:t>
      </w:r>
      <w:r w:rsidR="00F61AB3" w:rsidRPr="00010C03">
        <w:t>Observations</w:t>
      </w:r>
    </w:p>
    <w:p w14:paraId="0A1CC348" w14:textId="187D8A5B" w:rsidR="00010C03" w:rsidRPr="00010C03" w:rsidRDefault="00F61AB3" w:rsidP="00010C03">
      <w:pPr>
        <w:spacing w:line="276" w:lineRule="auto"/>
        <w:rPr>
          <w:rFonts w:ascii="Times New Roman" w:hAnsi="Times New Roman" w:cs="Times New Roman"/>
          <w:sz w:val="24"/>
          <w:szCs w:val="24"/>
        </w:rPr>
      </w:pPr>
      <w:r w:rsidRPr="00010C03">
        <w:rPr>
          <w:rFonts w:ascii="Times New Roman" w:hAnsi="Times New Roman" w:cs="Times New Roman"/>
          <w:sz w:val="24"/>
          <w:szCs w:val="24"/>
        </w:rPr>
        <w:t xml:space="preserve">K-Means worked very well on the </w:t>
      </w:r>
      <w:proofErr w:type="gramStart"/>
      <w:r w:rsidRPr="00010C03">
        <w:rPr>
          <w:rFonts w:ascii="Times New Roman" w:hAnsi="Times New Roman" w:cs="Times New Roman"/>
          <w:sz w:val="24"/>
          <w:szCs w:val="24"/>
        </w:rPr>
        <w:t>blobs</w:t>
      </w:r>
      <w:proofErr w:type="gramEnd"/>
      <w:r w:rsidRPr="00010C03">
        <w:rPr>
          <w:rFonts w:ascii="Times New Roman" w:hAnsi="Times New Roman" w:cs="Times New Roman"/>
          <w:sz w:val="24"/>
          <w:szCs w:val="24"/>
        </w:rPr>
        <w:t xml:space="preserve"> dataset, which matched its assumption of round, well-separated clusters. The silhouette scores were highest at k = 3, which also matches the natural structure of the data. On the </w:t>
      </w:r>
      <w:proofErr w:type="gramStart"/>
      <w:r w:rsidRPr="00010C03">
        <w:rPr>
          <w:rFonts w:ascii="Times New Roman" w:hAnsi="Times New Roman" w:cs="Times New Roman"/>
          <w:sz w:val="24"/>
          <w:szCs w:val="24"/>
        </w:rPr>
        <w:t>moons</w:t>
      </w:r>
      <w:proofErr w:type="gramEnd"/>
      <w:r w:rsidRPr="00010C03">
        <w:rPr>
          <w:rFonts w:ascii="Times New Roman" w:hAnsi="Times New Roman" w:cs="Times New Roman"/>
          <w:sz w:val="24"/>
          <w:szCs w:val="24"/>
        </w:rPr>
        <w:t xml:space="preserve"> dataset, K-Means struggled because the clusters are curved and non-convex, leading to lower silhouette scores and visibly poorer separation in the plots. Overall, K-Means performed best when the clusters were simple and spherical but was limited when the shapes became more complex.</w:t>
      </w:r>
    </w:p>
    <w:p w14:paraId="1101675D" w14:textId="31D2946E" w:rsidR="00C929C5" w:rsidRDefault="00000000" w:rsidP="00010C03">
      <w:pPr>
        <w:pStyle w:val="Heading2"/>
        <w:spacing w:line="276" w:lineRule="auto"/>
        <w:rPr>
          <w:rFonts w:ascii="Times New Roman" w:hAnsi="Times New Roman" w:cs="Times New Roman"/>
        </w:rPr>
      </w:pPr>
      <w:r w:rsidRPr="00010C03">
        <w:rPr>
          <w:rFonts w:ascii="Times New Roman" w:hAnsi="Times New Roman" w:cs="Times New Roman"/>
        </w:rPr>
        <w:lastRenderedPageBreak/>
        <w:t>3. Part 2 – Expectation-Maximization with Gaussian Mixture Models</w:t>
      </w:r>
    </w:p>
    <w:p w14:paraId="0C1A114E" w14:textId="77777777" w:rsidR="00010C03" w:rsidRPr="00010C03" w:rsidRDefault="00010C03" w:rsidP="00010C03">
      <w:pPr>
        <w:spacing w:line="276" w:lineRule="auto"/>
      </w:pPr>
    </w:p>
    <w:p w14:paraId="7DE70784" w14:textId="77BE4051" w:rsidR="00C929C5" w:rsidRPr="00010C03" w:rsidRDefault="00000000" w:rsidP="00010C03">
      <w:pPr>
        <w:spacing w:line="276" w:lineRule="auto"/>
        <w:rPr>
          <w:rFonts w:ascii="Times New Roman" w:hAnsi="Times New Roman" w:cs="Times New Roman"/>
          <w:sz w:val="24"/>
          <w:szCs w:val="24"/>
        </w:rPr>
      </w:pPr>
      <w:r w:rsidRPr="00010C03">
        <w:rPr>
          <w:rFonts w:ascii="Times New Roman" w:hAnsi="Times New Roman" w:cs="Times New Roman"/>
          <w:sz w:val="24"/>
          <w:szCs w:val="24"/>
        </w:rPr>
        <w:t>Gaussian Mixture Models use a probabilistic approach where the dataset is modeled as a mixture of Gaussian distributions. EM iteratively updates the assignment probabilities and parameters of each Gaussian component</w:t>
      </w:r>
      <w:r w:rsidR="00C4383F" w:rsidRPr="00010C03">
        <w:rPr>
          <w:rFonts w:ascii="Times New Roman" w:hAnsi="Times New Roman" w:cs="Times New Roman"/>
          <w:sz w:val="24"/>
          <w:szCs w:val="24"/>
        </w:rPr>
        <w:t>.</w:t>
      </w:r>
    </w:p>
    <w:p w14:paraId="4F32DB92" w14:textId="19FC98B1" w:rsidR="00C4383F" w:rsidRPr="00010C03" w:rsidRDefault="00000000" w:rsidP="00010C03">
      <w:pPr>
        <w:pStyle w:val="Heading2"/>
        <w:spacing w:line="276" w:lineRule="auto"/>
      </w:pPr>
      <w:r w:rsidRPr="00010C03">
        <w:t>3.1 Visualizations</w:t>
      </w:r>
    </w:p>
    <w:p w14:paraId="710B2395" w14:textId="7A2612DD"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GMM experiments for dataset: blobs</w:t>
      </w:r>
    </w:p>
    <w:p w14:paraId="675E1190" w14:textId="5EDFC7A1"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noProof/>
        </w:rPr>
        <w:drawing>
          <wp:inline distT="0" distB="0" distL="0" distR="0" wp14:anchorId="0F31EBD3" wp14:editId="02325070">
            <wp:extent cx="6939280" cy="2089677"/>
            <wp:effectExtent l="0" t="0" r="0" b="6350"/>
            <wp:docPr id="519987947" name="Picture 3" descr="A comparison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87947" name="Picture 3" descr="A comparison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27932" cy="2146487"/>
                    </a:xfrm>
                    <a:prstGeom prst="rect">
                      <a:avLst/>
                    </a:prstGeom>
                    <a:noFill/>
                    <a:ln>
                      <a:noFill/>
                    </a:ln>
                  </pic:spPr>
                </pic:pic>
              </a:graphicData>
            </a:graphic>
          </wp:inline>
        </w:drawing>
      </w:r>
    </w:p>
    <w:p w14:paraId="18431BC2" w14:textId="7F0C67FD"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GMM experiments for dataset: moons</w:t>
      </w:r>
    </w:p>
    <w:p w14:paraId="1F63CF11" w14:textId="6E4504D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noProof/>
        </w:rPr>
        <w:drawing>
          <wp:inline distT="0" distB="0" distL="0" distR="0" wp14:anchorId="02611212" wp14:editId="7788EC1F">
            <wp:extent cx="6943242" cy="1845129"/>
            <wp:effectExtent l="0" t="0" r="3810" b="0"/>
            <wp:docPr id="145243507"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3507" name="Picture 4" descr="A diagram of a dia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86501" cy="1883199"/>
                    </a:xfrm>
                    <a:prstGeom prst="rect">
                      <a:avLst/>
                    </a:prstGeom>
                    <a:noFill/>
                    <a:ln>
                      <a:noFill/>
                    </a:ln>
                  </pic:spPr>
                </pic:pic>
              </a:graphicData>
            </a:graphic>
          </wp:inline>
        </w:drawing>
      </w:r>
    </w:p>
    <w:p w14:paraId="7401FC51" w14:textId="47CBB632" w:rsidR="00C929C5" w:rsidRPr="00010C03" w:rsidRDefault="00000000" w:rsidP="00010C03">
      <w:pPr>
        <w:spacing w:line="276" w:lineRule="auto"/>
        <w:rPr>
          <w:rFonts w:ascii="Times New Roman" w:hAnsi="Times New Roman" w:cs="Times New Roman"/>
        </w:rPr>
      </w:pPr>
      <w:r w:rsidRPr="00010C03">
        <w:rPr>
          <w:rFonts w:ascii="Times New Roman" w:hAnsi="Times New Roman" w:cs="Times New Roman"/>
          <w:noProof/>
        </w:rPr>
        <w:lastRenderedPageBreak/>
        <w:drawing>
          <wp:inline distT="0" distB="0" distL="0" distR="0" wp14:anchorId="714BF584" wp14:editId="396F7C67">
            <wp:extent cx="3362960" cy="2911107"/>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4.png"/>
                    <pic:cNvPicPr/>
                  </pic:nvPicPr>
                  <pic:blipFill>
                    <a:blip r:embed="rId12"/>
                    <a:stretch>
                      <a:fillRect/>
                    </a:stretch>
                  </pic:blipFill>
                  <pic:spPr>
                    <a:xfrm>
                      <a:off x="0" y="0"/>
                      <a:ext cx="3384999" cy="2930185"/>
                    </a:xfrm>
                    <a:prstGeom prst="rect">
                      <a:avLst/>
                    </a:prstGeom>
                  </pic:spPr>
                </pic:pic>
              </a:graphicData>
            </a:graphic>
          </wp:inline>
        </w:drawing>
      </w:r>
      <w:r w:rsidR="00C4383F" w:rsidRPr="00010C03">
        <w:rPr>
          <w:rFonts w:ascii="Times New Roman" w:hAnsi="Times New Roman" w:cs="Times New Roman"/>
          <w:noProof/>
        </w:rPr>
        <w:drawing>
          <wp:inline distT="0" distB="0" distL="0" distR="0" wp14:anchorId="6D196B70" wp14:editId="2B0FA769">
            <wp:extent cx="3413760" cy="2955082"/>
            <wp:effectExtent l="0" t="0" r="2540" b="4445"/>
            <wp:docPr id="6" name="Picture 6"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with a blue line&#10;&#10;AI-generated content may be incorrect."/>
                    <pic:cNvPicPr/>
                  </pic:nvPicPr>
                  <pic:blipFill>
                    <a:blip r:embed="rId13"/>
                    <a:stretch>
                      <a:fillRect/>
                    </a:stretch>
                  </pic:blipFill>
                  <pic:spPr>
                    <a:xfrm>
                      <a:off x="0" y="0"/>
                      <a:ext cx="3459006" cy="2994249"/>
                    </a:xfrm>
                    <a:prstGeom prst="rect">
                      <a:avLst/>
                    </a:prstGeom>
                  </pic:spPr>
                </pic:pic>
              </a:graphicData>
            </a:graphic>
          </wp:inline>
        </w:drawing>
      </w:r>
    </w:p>
    <w:p w14:paraId="774330AD" w14:textId="3360D4E5" w:rsidR="00C929C5" w:rsidRDefault="00C929C5" w:rsidP="00010C03">
      <w:pPr>
        <w:spacing w:line="276" w:lineRule="auto"/>
        <w:rPr>
          <w:rFonts w:ascii="Times New Roman" w:hAnsi="Times New Roman" w:cs="Times New Roman"/>
        </w:rPr>
      </w:pPr>
    </w:p>
    <w:p w14:paraId="3C9669AF" w14:textId="77777777" w:rsidR="00010C03" w:rsidRDefault="00010C03" w:rsidP="00010C03">
      <w:pPr>
        <w:spacing w:line="276" w:lineRule="auto"/>
        <w:rPr>
          <w:rFonts w:ascii="Times New Roman" w:hAnsi="Times New Roman" w:cs="Times New Roman"/>
        </w:rPr>
      </w:pPr>
    </w:p>
    <w:p w14:paraId="371D6A71" w14:textId="77777777" w:rsidR="00010C03" w:rsidRDefault="00010C03" w:rsidP="00010C03">
      <w:pPr>
        <w:spacing w:line="276" w:lineRule="auto"/>
        <w:rPr>
          <w:rFonts w:ascii="Times New Roman" w:hAnsi="Times New Roman" w:cs="Times New Roman"/>
        </w:rPr>
      </w:pPr>
    </w:p>
    <w:p w14:paraId="74C2D638" w14:textId="77777777" w:rsidR="00010C03" w:rsidRDefault="00010C03" w:rsidP="00010C03">
      <w:pPr>
        <w:spacing w:line="276" w:lineRule="auto"/>
        <w:rPr>
          <w:rFonts w:ascii="Times New Roman" w:hAnsi="Times New Roman" w:cs="Times New Roman"/>
        </w:rPr>
      </w:pPr>
    </w:p>
    <w:p w14:paraId="4E5DDF1B" w14:textId="77777777" w:rsidR="00010C03" w:rsidRDefault="00010C03" w:rsidP="00010C03">
      <w:pPr>
        <w:spacing w:line="276" w:lineRule="auto"/>
        <w:rPr>
          <w:rFonts w:ascii="Times New Roman" w:hAnsi="Times New Roman" w:cs="Times New Roman"/>
        </w:rPr>
      </w:pPr>
    </w:p>
    <w:p w14:paraId="2847BDDC" w14:textId="77777777" w:rsidR="00010C03" w:rsidRDefault="00010C03" w:rsidP="00010C03">
      <w:pPr>
        <w:spacing w:line="276" w:lineRule="auto"/>
        <w:rPr>
          <w:rFonts w:ascii="Times New Roman" w:hAnsi="Times New Roman" w:cs="Times New Roman"/>
        </w:rPr>
      </w:pPr>
    </w:p>
    <w:p w14:paraId="5D2827C3" w14:textId="77777777" w:rsidR="00010C03" w:rsidRDefault="00010C03" w:rsidP="00010C03">
      <w:pPr>
        <w:spacing w:line="276" w:lineRule="auto"/>
        <w:rPr>
          <w:rFonts w:ascii="Times New Roman" w:hAnsi="Times New Roman" w:cs="Times New Roman"/>
        </w:rPr>
      </w:pPr>
    </w:p>
    <w:p w14:paraId="1B4A63ED" w14:textId="77777777" w:rsidR="00010C03" w:rsidRDefault="00010C03" w:rsidP="00010C03">
      <w:pPr>
        <w:spacing w:line="276" w:lineRule="auto"/>
        <w:rPr>
          <w:rFonts w:ascii="Times New Roman" w:hAnsi="Times New Roman" w:cs="Times New Roman"/>
        </w:rPr>
      </w:pPr>
    </w:p>
    <w:p w14:paraId="5D6E7F9C" w14:textId="77777777" w:rsidR="00010C03" w:rsidRDefault="00010C03" w:rsidP="00010C03">
      <w:pPr>
        <w:spacing w:line="276" w:lineRule="auto"/>
        <w:rPr>
          <w:rFonts w:ascii="Times New Roman" w:hAnsi="Times New Roman" w:cs="Times New Roman"/>
        </w:rPr>
      </w:pPr>
    </w:p>
    <w:p w14:paraId="0BA8F6E4" w14:textId="77777777" w:rsidR="00010C03" w:rsidRDefault="00010C03" w:rsidP="00010C03">
      <w:pPr>
        <w:spacing w:line="276" w:lineRule="auto"/>
        <w:rPr>
          <w:rFonts w:ascii="Times New Roman" w:hAnsi="Times New Roman" w:cs="Times New Roman"/>
        </w:rPr>
      </w:pPr>
    </w:p>
    <w:p w14:paraId="5F09D1A1" w14:textId="77777777" w:rsidR="00010C03" w:rsidRDefault="00010C03" w:rsidP="00010C03">
      <w:pPr>
        <w:spacing w:line="276" w:lineRule="auto"/>
        <w:rPr>
          <w:rFonts w:ascii="Times New Roman" w:hAnsi="Times New Roman" w:cs="Times New Roman"/>
        </w:rPr>
      </w:pPr>
    </w:p>
    <w:p w14:paraId="41A09372" w14:textId="77777777" w:rsidR="00010C03" w:rsidRDefault="00010C03" w:rsidP="00010C03">
      <w:pPr>
        <w:spacing w:line="276" w:lineRule="auto"/>
        <w:rPr>
          <w:rFonts w:ascii="Times New Roman" w:hAnsi="Times New Roman" w:cs="Times New Roman"/>
        </w:rPr>
      </w:pPr>
    </w:p>
    <w:p w14:paraId="2835BFD6" w14:textId="77777777" w:rsidR="00010C03" w:rsidRDefault="00010C03" w:rsidP="00010C03">
      <w:pPr>
        <w:spacing w:line="276" w:lineRule="auto"/>
        <w:rPr>
          <w:rFonts w:ascii="Times New Roman" w:hAnsi="Times New Roman" w:cs="Times New Roman"/>
        </w:rPr>
      </w:pPr>
    </w:p>
    <w:p w14:paraId="657E47F5" w14:textId="77777777" w:rsidR="00010C03" w:rsidRDefault="00010C03" w:rsidP="00010C03">
      <w:pPr>
        <w:spacing w:line="276" w:lineRule="auto"/>
        <w:rPr>
          <w:rFonts w:ascii="Times New Roman" w:hAnsi="Times New Roman" w:cs="Times New Roman"/>
        </w:rPr>
      </w:pPr>
    </w:p>
    <w:p w14:paraId="3B9DB973" w14:textId="77777777" w:rsidR="00010C03" w:rsidRDefault="00010C03" w:rsidP="00010C03">
      <w:pPr>
        <w:spacing w:line="276" w:lineRule="auto"/>
        <w:rPr>
          <w:rFonts w:ascii="Times New Roman" w:hAnsi="Times New Roman" w:cs="Times New Roman"/>
        </w:rPr>
      </w:pPr>
    </w:p>
    <w:p w14:paraId="351C8FBE" w14:textId="77777777" w:rsidR="00010C03" w:rsidRDefault="00010C03" w:rsidP="00010C03">
      <w:pPr>
        <w:spacing w:line="276" w:lineRule="auto"/>
        <w:rPr>
          <w:rFonts w:ascii="Times New Roman" w:hAnsi="Times New Roman" w:cs="Times New Roman"/>
        </w:rPr>
      </w:pPr>
    </w:p>
    <w:p w14:paraId="13061BDC" w14:textId="77777777" w:rsidR="00010C03" w:rsidRDefault="00010C03" w:rsidP="00010C03">
      <w:pPr>
        <w:spacing w:line="276" w:lineRule="auto"/>
        <w:rPr>
          <w:rFonts w:ascii="Times New Roman" w:hAnsi="Times New Roman" w:cs="Times New Roman"/>
        </w:rPr>
      </w:pPr>
    </w:p>
    <w:p w14:paraId="5AB816BD" w14:textId="77777777" w:rsidR="00010C03" w:rsidRPr="00010C03" w:rsidRDefault="00010C03" w:rsidP="00010C03">
      <w:pPr>
        <w:spacing w:line="276" w:lineRule="auto"/>
        <w:rPr>
          <w:rFonts w:ascii="Times New Roman" w:hAnsi="Times New Roman" w:cs="Times New Roman"/>
        </w:rPr>
      </w:pPr>
    </w:p>
    <w:p w14:paraId="67AF52A2" w14:textId="77777777" w:rsidR="00C929C5" w:rsidRPr="00010C03" w:rsidRDefault="00000000" w:rsidP="00010C03">
      <w:pPr>
        <w:pStyle w:val="Heading2"/>
        <w:spacing w:line="276" w:lineRule="auto"/>
      </w:pPr>
      <w:r w:rsidRPr="00010C03">
        <w:lastRenderedPageBreak/>
        <w:t>3.2 Quantitative Results</w:t>
      </w:r>
    </w:p>
    <w:tbl>
      <w:tblPr>
        <w:tblStyle w:val="TableGrid"/>
        <w:tblW w:w="0" w:type="auto"/>
        <w:tblLook w:val="04A0" w:firstRow="1" w:lastRow="0" w:firstColumn="1" w:lastColumn="0" w:noHBand="0" w:noVBand="1"/>
      </w:tblPr>
      <w:tblGrid>
        <w:gridCol w:w="1660"/>
        <w:gridCol w:w="1794"/>
        <w:gridCol w:w="1747"/>
        <w:gridCol w:w="1743"/>
        <w:gridCol w:w="2199"/>
        <w:gridCol w:w="1647"/>
      </w:tblGrid>
      <w:tr w:rsidR="00C4383F" w:rsidRPr="00010C03" w14:paraId="51D7A9F1" w14:textId="77777777">
        <w:tc>
          <w:tcPr>
            <w:tcW w:w="1836" w:type="dxa"/>
          </w:tcPr>
          <w:p w14:paraId="48D7F8A6" w14:textId="77777777" w:rsidR="00C4383F" w:rsidRPr="00010C03" w:rsidRDefault="00C4383F" w:rsidP="00010C03">
            <w:pPr>
              <w:spacing w:line="276" w:lineRule="auto"/>
              <w:rPr>
                <w:rFonts w:ascii="Times New Roman" w:hAnsi="Times New Roman" w:cs="Times New Roman"/>
              </w:rPr>
            </w:pPr>
            <w:proofErr w:type="spellStart"/>
            <w:r w:rsidRPr="00010C03">
              <w:rPr>
                <w:rFonts w:ascii="Times New Roman" w:hAnsi="Times New Roman" w:cs="Times New Roman"/>
              </w:rPr>
              <w:t>dataset_name</w:t>
            </w:r>
            <w:proofErr w:type="spellEnd"/>
          </w:p>
        </w:tc>
        <w:tc>
          <w:tcPr>
            <w:tcW w:w="1836" w:type="dxa"/>
          </w:tcPr>
          <w:p w14:paraId="206ADD9C" w14:textId="77777777" w:rsidR="00C4383F" w:rsidRPr="00010C03" w:rsidRDefault="00C4383F" w:rsidP="00010C03">
            <w:pPr>
              <w:spacing w:line="276" w:lineRule="auto"/>
              <w:rPr>
                <w:rFonts w:ascii="Times New Roman" w:hAnsi="Times New Roman" w:cs="Times New Roman"/>
              </w:rPr>
            </w:pPr>
            <w:proofErr w:type="spellStart"/>
            <w:r w:rsidRPr="00010C03">
              <w:rPr>
                <w:rFonts w:ascii="Times New Roman" w:hAnsi="Times New Roman" w:cs="Times New Roman"/>
              </w:rPr>
              <w:t>component_count</w:t>
            </w:r>
            <w:proofErr w:type="spellEnd"/>
          </w:p>
        </w:tc>
        <w:tc>
          <w:tcPr>
            <w:tcW w:w="1836" w:type="dxa"/>
          </w:tcPr>
          <w:p w14:paraId="3EC47354" w14:textId="77777777" w:rsidR="00C4383F" w:rsidRPr="00010C03" w:rsidRDefault="00C4383F" w:rsidP="00010C03">
            <w:pPr>
              <w:spacing w:line="276" w:lineRule="auto"/>
              <w:rPr>
                <w:rFonts w:ascii="Times New Roman" w:hAnsi="Times New Roman" w:cs="Times New Roman"/>
              </w:rPr>
            </w:pPr>
            <w:proofErr w:type="spellStart"/>
            <w:r w:rsidRPr="00010C03">
              <w:rPr>
                <w:rFonts w:ascii="Times New Roman" w:hAnsi="Times New Roman" w:cs="Times New Roman"/>
              </w:rPr>
              <w:t>covariance_type</w:t>
            </w:r>
            <w:proofErr w:type="spellEnd"/>
          </w:p>
        </w:tc>
        <w:tc>
          <w:tcPr>
            <w:tcW w:w="1836" w:type="dxa"/>
          </w:tcPr>
          <w:p w14:paraId="11892633" w14:textId="77777777" w:rsidR="00C4383F" w:rsidRPr="00010C03" w:rsidRDefault="00C4383F" w:rsidP="00010C03">
            <w:pPr>
              <w:spacing w:line="276" w:lineRule="auto"/>
              <w:rPr>
                <w:rFonts w:ascii="Times New Roman" w:hAnsi="Times New Roman" w:cs="Times New Roman"/>
              </w:rPr>
            </w:pPr>
            <w:proofErr w:type="spellStart"/>
            <w:r w:rsidRPr="00010C03">
              <w:rPr>
                <w:rFonts w:ascii="Times New Roman" w:hAnsi="Times New Roman" w:cs="Times New Roman"/>
              </w:rPr>
              <w:t>silhouette_score</w:t>
            </w:r>
            <w:proofErr w:type="spellEnd"/>
          </w:p>
        </w:tc>
        <w:tc>
          <w:tcPr>
            <w:tcW w:w="1836" w:type="dxa"/>
          </w:tcPr>
          <w:p w14:paraId="558B2D58" w14:textId="77777777" w:rsidR="00C4383F" w:rsidRPr="00010C03" w:rsidRDefault="00C4383F" w:rsidP="00010C03">
            <w:pPr>
              <w:spacing w:line="276" w:lineRule="auto"/>
              <w:rPr>
                <w:rFonts w:ascii="Times New Roman" w:hAnsi="Times New Roman" w:cs="Times New Roman"/>
              </w:rPr>
            </w:pPr>
            <w:proofErr w:type="spellStart"/>
            <w:r w:rsidRPr="00010C03">
              <w:rPr>
                <w:rFonts w:ascii="Times New Roman" w:hAnsi="Times New Roman" w:cs="Times New Roman"/>
              </w:rPr>
              <w:t>average_log_likelihood</w:t>
            </w:r>
            <w:proofErr w:type="spellEnd"/>
          </w:p>
        </w:tc>
        <w:tc>
          <w:tcPr>
            <w:tcW w:w="1836" w:type="dxa"/>
          </w:tcPr>
          <w:p w14:paraId="5757795C" w14:textId="77777777" w:rsidR="00C4383F" w:rsidRPr="00010C03" w:rsidRDefault="00C4383F" w:rsidP="00010C03">
            <w:pPr>
              <w:spacing w:line="276" w:lineRule="auto"/>
              <w:rPr>
                <w:rFonts w:ascii="Times New Roman" w:hAnsi="Times New Roman" w:cs="Times New Roman"/>
              </w:rPr>
            </w:pPr>
            <w:proofErr w:type="spellStart"/>
            <w:r w:rsidRPr="00010C03">
              <w:rPr>
                <w:rFonts w:ascii="Times New Roman" w:hAnsi="Times New Roman" w:cs="Times New Roman"/>
              </w:rPr>
              <w:t>bic_value</w:t>
            </w:r>
            <w:proofErr w:type="spellEnd"/>
          </w:p>
        </w:tc>
      </w:tr>
      <w:tr w:rsidR="00C4383F" w:rsidRPr="00010C03" w14:paraId="278FC1C2" w14:textId="77777777">
        <w:tc>
          <w:tcPr>
            <w:tcW w:w="1836" w:type="dxa"/>
          </w:tcPr>
          <w:p w14:paraId="599F757D"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blobs</w:t>
            </w:r>
          </w:p>
        </w:tc>
        <w:tc>
          <w:tcPr>
            <w:tcW w:w="1836" w:type="dxa"/>
          </w:tcPr>
          <w:p w14:paraId="556B2EAD"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2</w:t>
            </w:r>
          </w:p>
        </w:tc>
        <w:tc>
          <w:tcPr>
            <w:tcW w:w="1836" w:type="dxa"/>
          </w:tcPr>
          <w:p w14:paraId="0BEA7CC4"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full</w:t>
            </w:r>
          </w:p>
        </w:tc>
        <w:tc>
          <w:tcPr>
            <w:tcW w:w="1836" w:type="dxa"/>
          </w:tcPr>
          <w:p w14:paraId="3DC11D7B"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0.519518</w:t>
            </w:r>
          </w:p>
        </w:tc>
        <w:tc>
          <w:tcPr>
            <w:tcW w:w="1836" w:type="dxa"/>
          </w:tcPr>
          <w:p w14:paraId="3494CCF4"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-4.739742</w:t>
            </w:r>
          </w:p>
        </w:tc>
        <w:tc>
          <w:tcPr>
            <w:tcW w:w="1836" w:type="dxa"/>
          </w:tcPr>
          <w:p w14:paraId="4B877B3D"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1954.178092</w:t>
            </w:r>
          </w:p>
        </w:tc>
      </w:tr>
      <w:tr w:rsidR="00C4383F" w:rsidRPr="00010C03" w14:paraId="27127A1B" w14:textId="77777777">
        <w:tc>
          <w:tcPr>
            <w:tcW w:w="1836" w:type="dxa"/>
          </w:tcPr>
          <w:p w14:paraId="5108E6D9"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blobs</w:t>
            </w:r>
          </w:p>
        </w:tc>
        <w:tc>
          <w:tcPr>
            <w:tcW w:w="1836" w:type="dxa"/>
          </w:tcPr>
          <w:p w14:paraId="5D8CF596"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2</w:t>
            </w:r>
          </w:p>
        </w:tc>
        <w:tc>
          <w:tcPr>
            <w:tcW w:w="1836" w:type="dxa"/>
          </w:tcPr>
          <w:p w14:paraId="03B664C5" w14:textId="77777777" w:rsidR="00C4383F" w:rsidRPr="00010C03" w:rsidRDefault="00C4383F" w:rsidP="00010C03">
            <w:pPr>
              <w:spacing w:line="276" w:lineRule="auto"/>
              <w:rPr>
                <w:rFonts w:ascii="Times New Roman" w:hAnsi="Times New Roman" w:cs="Times New Roman"/>
              </w:rPr>
            </w:pPr>
            <w:proofErr w:type="spellStart"/>
            <w:r w:rsidRPr="00010C03">
              <w:rPr>
                <w:rFonts w:ascii="Times New Roman" w:hAnsi="Times New Roman" w:cs="Times New Roman"/>
              </w:rPr>
              <w:t>diag</w:t>
            </w:r>
            <w:proofErr w:type="spellEnd"/>
          </w:p>
        </w:tc>
        <w:tc>
          <w:tcPr>
            <w:tcW w:w="1836" w:type="dxa"/>
          </w:tcPr>
          <w:p w14:paraId="074494EA"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0.519518</w:t>
            </w:r>
          </w:p>
        </w:tc>
        <w:tc>
          <w:tcPr>
            <w:tcW w:w="1836" w:type="dxa"/>
          </w:tcPr>
          <w:p w14:paraId="6D118316"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-5.607928</w:t>
            </w:r>
          </w:p>
        </w:tc>
        <w:tc>
          <w:tcPr>
            <w:tcW w:w="1836" w:type="dxa"/>
          </w:tcPr>
          <w:p w14:paraId="53DED807"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2290.856184</w:t>
            </w:r>
          </w:p>
        </w:tc>
      </w:tr>
      <w:tr w:rsidR="00C4383F" w:rsidRPr="00010C03" w14:paraId="193A16FF" w14:textId="77777777">
        <w:tc>
          <w:tcPr>
            <w:tcW w:w="1836" w:type="dxa"/>
          </w:tcPr>
          <w:p w14:paraId="0AE3376D"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blobs</w:t>
            </w:r>
          </w:p>
        </w:tc>
        <w:tc>
          <w:tcPr>
            <w:tcW w:w="1836" w:type="dxa"/>
          </w:tcPr>
          <w:p w14:paraId="49D20D5D"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3</w:t>
            </w:r>
          </w:p>
        </w:tc>
        <w:tc>
          <w:tcPr>
            <w:tcW w:w="1836" w:type="dxa"/>
          </w:tcPr>
          <w:p w14:paraId="1A578E8A"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full</w:t>
            </w:r>
          </w:p>
        </w:tc>
        <w:tc>
          <w:tcPr>
            <w:tcW w:w="1836" w:type="dxa"/>
          </w:tcPr>
          <w:p w14:paraId="2C04113C"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0.846700</w:t>
            </w:r>
          </w:p>
        </w:tc>
        <w:tc>
          <w:tcPr>
            <w:tcW w:w="1836" w:type="dxa"/>
          </w:tcPr>
          <w:p w14:paraId="3316011E"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-3.823259</w:t>
            </w:r>
          </w:p>
        </w:tc>
        <w:tc>
          <w:tcPr>
            <w:tcW w:w="1836" w:type="dxa"/>
          </w:tcPr>
          <w:p w14:paraId="6E3598F6"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1619.375098</w:t>
            </w:r>
          </w:p>
        </w:tc>
      </w:tr>
      <w:tr w:rsidR="00C4383F" w:rsidRPr="00010C03" w14:paraId="1585D5ED" w14:textId="77777777">
        <w:tc>
          <w:tcPr>
            <w:tcW w:w="1836" w:type="dxa"/>
          </w:tcPr>
          <w:p w14:paraId="6490F140"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blobs</w:t>
            </w:r>
          </w:p>
        </w:tc>
        <w:tc>
          <w:tcPr>
            <w:tcW w:w="1836" w:type="dxa"/>
          </w:tcPr>
          <w:p w14:paraId="2784226E"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3</w:t>
            </w:r>
          </w:p>
        </w:tc>
        <w:tc>
          <w:tcPr>
            <w:tcW w:w="1836" w:type="dxa"/>
          </w:tcPr>
          <w:p w14:paraId="1329AB4F" w14:textId="77777777" w:rsidR="00C4383F" w:rsidRPr="00010C03" w:rsidRDefault="00C4383F" w:rsidP="00010C03">
            <w:pPr>
              <w:spacing w:line="276" w:lineRule="auto"/>
              <w:rPr>
                <w:rFonts w:ascii="Times New Roman" w:hAnsi="Times New Roman" w:cs="Times New Roman"/>
              </w:rPr>
            </w:pPr>
            <w:proofErr w:type="spellStart"/>
            <w:r w:rsidRPr="00010C03">
              <w:rPr>
                <w:rFonts w:ascii="Times New Roman" w:hAnsi="Times New Roman" w:cs="Times New Roman"/>
              </w:rPr>
              <w:t>diag</w:t>
            </w:r>
            <w:proofErr w:type="spellEnd"/>
          </w:p>
        </w:tc>
        <w:tc>
          <w:tcPr>
            <w:tcW w:w="1836" w:type="dxa"/>
          </w:tcPr>
          <w:p w14:paraId="409DA4E8"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0.846700</w:t>
            </w:r>
          </w:p>
        </w:tc>
        <w:tc>
          <w:tcPr>
            <w:tcW w:w="1836" w:type="dxa"/>
          </w:tcPr>
          <w:p w14:paraId="7ACC1C63"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-3.829603</w:t>
            </w:r>
          </w:p>
        </w:tc>
        <w:tc>
          <w:tcPr>
            <w:tcW w:w="1836" w:type="dxa"/>
          </w:tcPr>
          <w:p w14:paraId="036A0671"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1606.017620</w:t>
            </w:r>
          </w:p>
        </w:tc>
      </w:tr>
      <w:tr w:rsidR="00C4383F" w:rsidRPr="00010C03" w14:paraId="5672FDD5" w14:textId="77777777">
        <w:tc>
          <w:tcPr>
            <w:tcW w:w="1836" w:type="dxa"/>
          </w:tcPr>
          <w:p w14:paraId="4A6C9367"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blobs</w:t>
            </w:r>
          </w:p>
        </w:tc>
        <w:tc>
          <w:tcPr>
            <w:tcW w:w="1836" w:type="dxa"/>
          </w:tcPr>
          <w:p w14:paraId="425FB9FF"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4</w:t>
            </w:r>
          </w:p>
        </w:tc>
        <w:tc>
          <w:tcPr>
            <w:tcW w:w="1836" w:type="dxa"/>
          </w:tcPr>
          <w:p w14:paraId="6D6F54D5"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full</w:t>
            </w:r>
          </w:p>
        </w:tc>
        <w:tc>
          <w:tcPr>
            <w:tcW w:w="1836" w:type="dxa"/>
          </w:tcPr>
          <w:p w14:paraId="6316707B"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0.666481</w:t>
            </w:r>
          </w:p>
        </w:tc>
        <w:tc>
          <w:tcPr>
            <w:tcW w:w="1836" w:type="dxa"/>
          </w:tcPr>
          <w:p w14:paraId="6EE5F752"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-3.817704</w:t>
            </w:r>
          </w:p>
        </w:tc>
        <w:tc>
          <w:tcPr>
            <w:tcW w:w="1836" w:type="dxa"/>
          </w:tcPr>
          <w:p w14:paraId="074E006D"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1648.942825</w:t>
            </w:r>
          </w:p>
        </w:tc>
      </w:tr>
      <w:tr w:rsidR="00C4383F" w:rsidRPr="00010C03" w14:paraId="0A7D7694" w14:textId="77777777">
        <w:tc>
          <w:tcPr>
            <w:tcW w:w="1836" w:type="dxa"/>
          </w:tcPr>
          <w:p w14:paraId="1480C2FA"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blobs</w:t>
            </w:r>
          </w:p>
        </w:tc>
        <w:tc>
          <w:tcPr>
            <w:tcW w:w="1836" w:type="dxa"/>
          </w:tcPr>
          <w:p w14:paraId="2AC4A832"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4</w:t>
            </w:r>
          </w:p>
        </w:tc>
        <w:tc>
          <w:tcPr>
            <w:tcW w:w="1836" w:type="dxa"/>
          </w:tcPr>
          <w:p w14:paraId="5575428E" w14:textId="77777777" w:rsidR="00C4383F" w:rsidRPr="00010C03" w:rsidRDefault="00C4383F" w:rsidP="00010C03">
            <w:pPr>
              <w:spacing w:line="276" w:lineRule="auto"/>
              <w:rPr>
                <w:rFonts w:ascii="Times New Roman" w:hAnsi="Times New Roman" w:cs="Times New Roman"/>
              </w:rPr>
            </w:pPr>
            <w:proofErr w:type="spellStart"/>
            <w:r w:rsidRPr="00010C03">
              <w:rPr>
                <w:rFonts w:ascii="Times New Roman" w:hAnsi="Times New Roman" w:cs="Times New Roman"/>
              </w:rPr>
              <w:t>diag</w:t>
            </w:r>
            <w:proofErr w:type="spellEnd"/>
          </w:p>
        </w:tc>
        <w:tc>
          <w:tcPr>
            <w:tcW w:w="1836" w:type="dxa"/>
          </w:tcPr>
          <w:p w14:paraId="0E872ADD"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0.662793</w:t>
            </w:r>
          </w:p>
        </w:tc>
        <w:tc>
          <w:tcPr>
            <w:tcW w:w="1836" w:type="dxa"/>
          </w:tcPr>
          <w:p w14:paraId="72841BA0"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-3.828153</w:t>
            </w:r>
          </w:p>
        </w:tc>
        <w:tc>
          <w:tcPr>
            <w:tcW w:w="1836" w:type="dxa"/>
          </w:tcPr>
          <w:p w14:paraId="5124C3EF"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1631.929310</w:t>
            </w:r>
          </w:p>
        </w:tc>
      </w:tr>
      <w:tr w:rsidR="00C4383F" w:rsidRPr="00010C03" w14:paraId="1B2F4DBC" w14:textId="77777777">
        <w:tc>
          <w:tcPr>
            <w:tcW w:w="1836" w:type="dxa"/>
          </w:tcPr>
          <w:p w14:paraId="0A3ABB93"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blobs</w:t>
            </w:r>
          </w:p>
        </w:tc>
        <w:tc>
          <w:tcPr>
            <w:tcW w:w="1836" w:type="dxa"/>
          </w:tcPr>
          <w:p w14:paraId="0A3AA589"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5</w:t>
            </w:r>
          </w:p>
        </w:tc>
        <w:tc>
          <w:tcPr>
            <w:tcW w:w="1836" w:type="dxa"/>
          </w:tcPr>
          <w:p w14:paraId="06ED35EA"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full</w:t>
            </w:r>
          </w:p>
        </w:tc>
        <w:tc>
          <w:tcPr>
            <w:tcW w:w="1836" w:type="dxa"/>
          </w:tcPr>
          <w:p w14:paraId="553A0DE0"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0.503397</w:t>
            </w:r>
          </w:p>
        </w:tc>
        <w:tc>
          <w:tcPr>
            <w:tcW w:w="1836" w:type="dxa"/>
          </w:tcPr>
          <w:p w14:paraId="2F33293C"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-3.795893</w:t>
            </w:r>
          </w:p>
        </w:tc>
        <w:tc>
          <w:tcPr>
            <w:tcW w:w="1836" w:type="dxa"/>
          </w:tcPr>
          <w:p w14:paraId="58C1BAFC"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1672.008508</w:t>
            </w:r>
          </w:p>
        </w:tc>
      </w:tr>
      <w:tr w:rsidR="00C4383F" w:rsidRPr="00010C03" w14:paraId="69571E68" w14:textId="77777777">
        <w:tc>
          <w:tcPr>
            <w:tcW w:w="1836" w:type="dxa"/>
          </w:tcPr>
          <w:p w14:paraId="00C5E644"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blobs</w:t>
            </w:r>
          </w:p>
        </w:tc>
        <w:tc>
          <w:tcPr>
            <w:tcW w:w="1836" w:type="dxa"/>
          </w:tcPr>
          <w:p w14:paraId="431F5E53"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5</w:t>
            </w:r>
          </w:p>
        </w:tc>
        <w:tc>
          <w:tcPr>
            <w:tcW w:w="1836" w:type="dxa"/>
          </w:tcPr>
          <w:p w14:paraId="257262A8" w14:textId="77777777" w:rsidR="00C4383F" w:rsidRPr="00010C03" w:rsidRDefault="00C4383F" w:rsidP="00010C03">
            <w:pPr>
              <w:spacing w:line="276" w:lineRule="auto"/>
              <w:rPr>
                <w:rFonts w:ascii="Times New Roman" w:hAnsi="Times New Roman" w:cs="Times New Roman"/>
              </w:rPr>
            </w:pPr>
            <w:proofErr w:type="spellStart"/>
            <w:r w:rsidRPr="00010C03">
              <w:rPr>
                <w:rFonts w:ascii="Times New Roman" w:hAnsi="Times New Roman" w:cs="Times New Roman"/>
              </w:rPr>
              <w:t>diag</w:t>
            </w:r>
            <w:proofErr w:type="spellEnd"/>
          </w:p>
        </w:tc>
        <w:tc>
          <w:tcPr>
            <w:tcW w:w="1836" w:type="dxa"/>
          </w:tcPr>
          <w:p w14:paraId="303F976E"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0.493045</w:t>
            </w:r>
          </w:p>
        </w:tc>
        <w:tc>
          <w:tcPr>
            <w:tcW w:w="1836" w:type="dxa"/>
          </w:tcPr>
          <w:p w14:paraId="12A12CFB"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-3.813983</w:t>
            </w:r>
          </w:p>
        </w:tc>
        <w:tc>
          <w:tcPr>
            <w:tcW w:w="1836" w:type="dxa"/>
          </w:tcPr>
          <w:p w14:paraId="4C4760BD"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1652.752980</w:t>
            </w:r>
          </w:p>
        </w:tc>
      </w:tr>
      <w:tr w:rsidR="00C4383F" w:rsidRPr="00010C03" w14:paraId="2E922487" w14:textId="77777777">
        <w:tc>
          <w:tcPr>
            <w:tcW w:w="1836" w:type="dxa"/>
          </w:tcPr>
          <w:p w14:paraId="4E365D43"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moons</w:t>
            </w:r>
          </w:p>
        </w:tc>
        <w:tc>
          <w:tcPr>
            <w:tcW w:w="1836" w:type="dxa"/>
          </w:tcPr>
          <w:p w14:paraId="16A4B93F"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2</w:t>
            </w:r>
          </w:p>
        </w:tc>
        <w:tc>
          <w:tcPr>
            <w:tcW w:w="1836" w:type="dxa"/>
          </w:tcPr>
          <w:p w14:paraId="48635A90"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full</w:t>
            </w:r>
          </w:p>
        </w:tc>
        <w:tc>
          <w:tcPr>
            <w:tcW w:w="1836" w:type="dxa"/>
          </w:tcPr>
          <w:p w14:paraId="26961464"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0.459472</w:t>
            </w:r>
          </w:p>
        </w:tc>
        <w:tc>
          <w:tcPr>
            <w:tcW w:w="1836" w:type="dxa"/>
          </w:tcPr>
          <w:p w14:paraId="6698FE24"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-1.730802</w:t>
            </w:r>
          </w:p>
        </w:tc>
        <w:tc>
          <w:tcPr>
            <w:tcW w:w="1836" w:type="dxa"/>
          </w:tcPr>
          <w:p w14:paraId="165AA5AA"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750.602293</w:t>
            </w:r>
          </w:p>
        </w:tc>
      </w:tr>
      <w:tr w:rsidR="00C4383F" w:rsidRPr="00010C03" w14:paraId="1E65E9DF" w14:textId="77777777">
        <w:tc>
          <w:tcPr>
            <w:tcW w:w="1836" w:type="dxa"/>
          </w:tcPr>
          <w:p w14:paraId="37902A9B"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moons</w:t>
            </w:r>
          </w:p>
        </w:tc>
        <w:tc>
          <w:tcPr>
            <w:tcW w:w="1836" w:type="dxa"/>
          </w:tcPr>
          <w:p w14:paraId="30BF54CD"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2</w:t>
            </w:r>
          </w:p>
        </w:tc>
        <w:tc>
          <w:tcPr>
            <w:tcW w:w="1836" w:type="dxa"/>
          </w:tcPr>
          <w:p w14:paraId="372503CE" w14:textId="77777777" w:rsidR="00C4383F" w:rsidRPr="00010C03" w:rsidRDefault="00C4383F" w:rsidP="00010C03">
            <w:pPr>
              <w:spacing w:line="276" w:lineRule="auto"/>
              <w:rPr>
                <w:rFonts w:ascii="Times New Roman" w:hAnsi="Times New Roman" w:cs="Times New Roman"/>
              </w:rPr>
            </w:pPr>
            <w:proofErr w:type="spellStart"/>
            <w:r w:rsidRPr="00010C03">
              <w:rPr>
                <w:rFonts w:ascii="Times New Roman" w:hAnsi="Times New Roman" w:cs="Times New Roman"/>
              </w:rPr>
              <w:t>diag</w:t>
            </w:r>
            <w:proofErr w:type="spellEnd"/>
          </w:p>
        </w:tc>
        <w:tc>
          <w:tcPr>
            <w:tcW w:w="1836" w:type="dxa"/>
          </w:tcPr>
          <w:p w14:paraId="220FCCAE"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0.457767</w:t>
            </w:r>
          </w:p>
        </w:tc>
        <w:tc>
          <w:tcPr>
            <w:tcW w:w="1836" w:type="dxa"/>
          </w:tcPr>
          <w:p w14:paraId="532BF6B1"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-1.768522</w:t>
            </w:r>
          </w:p>
        </w:tc>
        <w:tc>
          <w:tcPr>
            <w:tcW w:w="1836" w:type="dxa"/>
          </w:tcPr>
          <w:p w14:paraId="58A3C914"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755.093527</w:t>
            </w:r>
          </w:p>
        </w:tc>
      </w:tr>
      <w:tr w:rsidR="00C4383F" w:rsidRPr="00010C03" w14:paraId="30F2C78D" w14:textId="77777777">
        <w:tc>
          <w:tcPr>
            <w:tcW w:w="1836" w:type="dxa"/>
          </w:tcPr>
          <w:p w14:paraId="46C9CF2D"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moons</w:t>
            </w:r>
          </w:p>
        </w:tc>
        <w:tc>
          <w:tcPr>
            <w:tcW w:w="1836" w:type="dxa"/>
          </w:tcPr>
          <w:p w14:paraId="471DCFE8"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3</w:t>
            </w:r>
          </w:p>
        </w:tc>
        <w:tc>
          <w:tcPr>
            <w:tcW w:w="1836" w:type="dxa"/>
          </w:tcPr>
          <w:p w14:paraId="5DBDD9F6"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full</w:t>
            </w:r>
          </w:p>
        </w:tc>
        <w:tc>
          <w:tcPr>
            <w:tcW w:w="1836" w:type="dxa"/>
          </w:tcPr>
          <w:p w14:paraId="575F94AC"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0.400461</w:t>
            </w:r>
          </w:p>
        </w:tc>
        <w:tc>
          <w:tcPr>
            <w:tcW w:w="1836" w:type="dxa"/>
          </w:tcPr>
          <w:p w14:paraId="08D77051"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-1.453709</w:t>
            </w:r>
          </w:p>
        </w:tc>
        <w:tc>
          <w:tcPr>
            <w:tcW w:w="1836" w:type="dxa"/>
          </w:tcPr>
          <w:p w14:paraId="4BFC8122"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671.555061</w:t>
            </w:r>
          </w:p>
        </w:tc>
      </w:tr>
      <w:tr w:rsidR="00C4383F" w:rsidRPr="00010C03" w14:paraId="5BAD3CA3" w14:textId="77777777">
        <w:tc>
          <w:tcPr>
            <w:tcW w:w="1836" w:type="dxa"/>
          </w:tcPr>
          <w:p w14:paraId="6CDE29A9"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moons</w:t>
            </w:r>
          </w:p>
        </w:tc>
        <w:tc>
          <w:tcPr>
            <w:tcW w:w="1836" w:type="dxa"/>
          </w:tcPr>
          <w:p w14:paraId="21F13680"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3</w:t>
            </w:r>
          </w:p>
        </w:tc>
        <w:tc>
          <w:tcPr>
            <w:tcW w:w="1836" w:type="dxa"/>
          </w:tcPr>
          <w:p w14:paraId="3DC49AF3" w14:textId="77777777" w:rsidR="00C4383F" w:rsidRPr="00010C03" w:rsidRDefault="00C4383F" w:rsidP="00010C03">
            <w:pPr>
              <w:spacing w:line="276" w:lineRule="auto"/>
              <w:rPr>
                <w:rFonts w:ascii="Times New Roman" w:hAnsi="Times New Roman" w:cs="Times New Roman"/>
              </w:rPr>
            </w:pPr>
            <w:proofErr w:type="spellStart"/>
            <w:r w:rsidRPr="00010C03">
              <w:rPr>
                <w:rFonts w:ascii="Times New Roman" w:hAnsi="Times New Roman" w:cs="Times New Roman"/>
              </w:rPr>
              <w:t>diag</w:t>
            </w:r>
            <w:proofErr w:type="spellEnd"/>
          </w:p>
        </w:tc>
        <w:tc>
          <w:tcPr>
            <w:tcW w:w="1836" w:type="dxa"/>
          </w:tcPr>
          <w:p w14:paraId="3A793CEF"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0.410668</w:t>
            </w:r>
          </w:p>
        </w:tc>
        <w:tc>
          <w:tcPr>
            <w:tcW w:w="1836" w:type="dxa"/>
          </w:tcPr>
          <w:p w14:paraId="582382CD"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-1.752421</w:t>
            </w:r>
          </w:p>
        </w:tc>
        <w:tc>
          <w:tcPr>
            <w:tcW w:w="1836" w:type="dxa"/>
          </w:tcPr>
          <w:p w14:paraId="655DD47A"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775.144982</w:t>
            </w:r>
          </w:p>
        </w:tc>
      </w:tr>
      <w:tr w:rsidR="00C4383F" w:rsidRPr="00010C03" w14:paraId="69C99AB3" w14:textId="77777777">
        <w:tc>
          <w:tcPr>
            <w:tcW w:w="1836" w:type="dxa"/>
          </w:tcPr>
          <w:p w14:paraId="1FFC1DC5"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moons</w:t>
            </w:r>
          </w:p>
        </w:tc>
        <w:tc>
          <w:tcPr>
            <w:tcW w:w="1836" w:type="dxa"/>
          </w:tcPr>
          <w:p w14:paraId="260EDF44"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4</w:t>
            </w:r>
          </w:p>
        </w:tc>
        <w:tc>
          <w:tcPr>
            <w:tcW w:w="1836" w:type="dxa"/>
          </w:tcPr>
          <w:p w14:paraId="2397FF3C"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full</w:t>
            </w:r>
          </w:p>
        </w:tc>
        <w:tc>
          <w:tcPr>
            <w:tcW w:w="1836" w:type="dxa"/>
          </w:tcPr>
          <w:p w14:paraId="192757DF"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0.453257</w:t>
            </w:r>
          </w:p>
        </w:tc>
        <w:tc>
          <w:tcPr>
            <w:tcW w:w="1836" w:type="dxa"/>
          </w:tcPr>
          <w:p w14:paraId="1562CCE6"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-1.270043</w:t>
            </w:r>
          </w:p>
        </w:tc>
        <w:tc>
          <w:tcPr>
            <w:tcW w:w="1836" w:type="dxa"/>
          </w:tcPr>
          <w:p w14:paraId="0A5B4097"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629.878339</w:t>
            </w:r>
          </w:p>
        </w:tc>
      </w:tr>
      <w:tr w:rsidR="00C4383F" w:rsidRPr="00010C03" w14:paraId="6FF6DDB6" w14:textId="77777777">
        <w:tc>
          <w:tcPr>
            <w:tcW w:w="1836" w:type="dxa"/>
          </w:tcPr>
          <w:p w14:paraId="7640A78E"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moons</w:t>
            </w:r>
          </w:p>
        </w:tc>
        <w:tc>
          <w:tcPr>
            <w:tcW w:w="1836" w:type="dxa"/>
          </w:tcPr>
          <w:p w14:paraId="2968ED52"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4</w:t>
            </w:r>
          </w:p>
        </w:tc>
        <w:tc>
          <w:tcPr>
            <w:tcW w:w="1836" w:type="dxa"/>
          </w:tcPr>
          <w:p w14:paraId="39652A7F" w14:textId="77777777" w:rsidR="00C4383F" w:rsidRPr="00010C03" w:rsidRDefault="00C4383F" w:rsidP="00010C03">
            <w:pPr>
              <w:spacing w:line="276" w:lineRule="auto"/>
              <w:rPr>
                <w:rFonts w:ascii="Times New Roman" w:hAnsi="Times New Roman" w:cs="Times New Roman"/>
              </w:rPr>
            </w:pPr>
            <w:proofErr w:type="spellStart"/>
            <w:r w:rsidRPr="00010C03">
              <w:rPr>
                <w:rFonts w:ascii="Times New Roman" w:hAnsi="Times New Roman" w:cs="Times New Roman"/>
              </w:rPr>
              <w:t>diag</w:t>
            </w:r>
            <w:proofErr w:type="spellEnd"/>
          </w:p>
        </w:tc>
        <w:tc>
          <w:tcPr>
            <w:tcW w:w="1836" w:type="dxa"/>
          </w:tcPr>
          <w:p w14:paraId="791C1D74"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0.372125</w:t>
            </w:r>
          </w:p>
        </w:tc>
        <w:tc>
          <w:tcPr>
            <w:tcW w:w="1836" w:type="dxa"/>
          </w:tcPr>
          <w:p w14:paraId="46A2EABE"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-1.437724</w:t>
            </w:r>
          </w:p>
        </w:tc>
        <w:tc>
          <w:tcPr>
            <w:tcW w:w="1836" w:type="dxa"/>
          </w:tcPr>
          <w:p w14:paraId="731461BF"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675.757637</w:t>
            </w:r>
          </w:p>
        </w:tc>
      </w:tr>
      <w:tr w:rsidR="00C4383F" w:rsidRPr="00010C03" w14:paraId="5847D502" w14:textId="77777777">
        <w:tc>
          <w:tcPr>
            <w:tcW w:w="1836" w:type="dxa"/>
          </w:tcPr>
          <w:p w14:paraId="6CA47C96"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moons</w:t>
            </w:r>
          </w:p>
        </w:tc>
        <w:tc>
          <w:tcPr>
            <w:tcW w:w="1836" w:type="dxa"/>
          </w:tcPr>
          <w:p w14:paraId="7D4C6EDD"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5</w:t>
            </w:r>
          </w:p>
        </w:tc>
        <w:tc>
          <w:tcPr>
            <w:tcW w:w="1836" w:type="dxa"/>
          </w:tcPr>
          <w:p w14:paraId="78461589"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full</w:t>
            </w:r>
          </w:p>
        </w:tc>
        <w:tc>
          <w:tcPr>
            <w:tcW w:w="1836" w:type="dxa"/>
          </w:tcPr>
          <w:p w14:paraId="33B50F59"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0.456296</w:t>
            </w:r>
          </w:p>
        </w:tc>
        <w:tc>
          <w:tcPr>
            <w:tcW w:w="1836" w:type="dxa"/>
          </w:tcPr>
          <w:p w14:paraId="441A966F"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-1.092853</w:t>
            </w:r>
          </w:p>
        </w:tc>
        <w:tc>
          <w:tcPr>
            <w:tcW w:w="1836" w:type="dxa"/>
          </w:tcPr>
          <w:p w14:paraId="4B09F6A4"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590.792314</w:t>
            </w:r>
          </w:p>
        </w:tc>
      </w:tr>
      <w:tr w:rsidR="00C4383F" w:rsidRPr="00010C03" w14:paraId="0E36C23C" w14:textId="77777777">
        <w:tc>
          <w:tcPr>
            <w:tcW w:w="1836" w:type="dxa"/>
          </w:tcPr>
          <w:p w14:paraId="56C388FD"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moons</w:t>
            </w:r>
          </w:p>
        </w:tc>
        <w:tc>
          <w:tcPr>
            <w:tcW w:w="1836" w:type="dxa"/>
          </w:tcPr>
          <w:p w14:paraId="266B34E4"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5</w:t>
            </w:r>
          </w:p>
        </w:tc>
        <w:tc>
          <w:tcPr>
            <w:tcW w:w="1836" w:type="dxa"/>
          </w:tcPr>
          <w:p w14:paraId="79D8E6A4" w14:textId="77777777" w:rsidR="00C4383F" w:rsidRPr="00010C03" w:rsidRDefault="00C4383F" w:rsidP="00010C03">
            <w:pPr>
              <w:spacing w:line="276" w:lineRule="auto"/>
              <w:rPr>
                <w:rFonts w:ascii="Times New Roman" w:hAnsi="Times New Roman" w:cs="Times New Roman"/>
              </w:rPr>
            </w:pPr>
            <w:proofErr w:type="spellStart"/>
            <w:r w:rsidRPr="00010C03">
              <w:rPr>
                <w:rFonts w:ascii="Times New Roman" w:hAnsi="Times New Roman" w:cs="Times New Roman"/>
              </w:rPr>
              <w:t>diag</w:t>
            </w:r>
            <w:proofErr w:type="spellEnd"/>
          </w:p>
        </w:tc>
        <w:tc>
          <w:tcPr>
            <w:tcW w:w="1836" w:type="dxa"/>
          </w:tcPr>
          <w:p w14:paraId="11151D4A"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0.393023</w:t>
            </w:r>
          </w:p>
        </w:tc>
        <w:tc>
          <w:tcPr>
            <w:tcW w:w="1836" w:type="dxa"/>
          </w:tcPr>
          <w:p w14:paraId="72114F29"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-1.367242</w:t>
            </w:r>
          </w:p>
        </w:tc>
        <w:tc>
          <w:tcPr>
            <w:tcW w:w="1836" w:type="dxa"/>
          </w:tcPr>
          <w:p w14:paraId="1D16C957" w14:textId="77777777" w:rsidR="00C4383F" w:rsidRPr="00010C03" w:rsidRDefault="00C4383F" w:rsidP="00010C03">
            <w:pPr>
              <w:spacing w:line="276" w:lineRule="auto"/>
              <w:rPr>
                <w:rFonts w:ascii="Times New Roman" w:hAnsi="Times New Roman" w:cs="Times New Roman"/>
              </w:rPr>
            </w:pPr>
            <w:r w:rsidRPr="00010C03">
              <w:rPr>
                <w:rFonts w:ascii="Times New Roman" w:hAnsi="Times New Roman" w:cs="Times New Roman"/>
              </w:rPr>
              <w:t>674.056453</w:t>
            </w:r>
          </w:p>
        </w:tc>
      </w:tr>
    </w:tbl>
    <w:p w14:paraId="0BDDF088" w14:textId="77777777" w:rsidR="00C4383F" w:rsidRPr="00010C03" w:rsidRDefault="00C4383F" w:rsidP="00010C03">
      <w:pPr>
        <w:spacing w:line="276" w:lineRule="auto"/>
        <w:rPr>
          <w:rFonts w:ascii="Times New Roman" w:hAnsi="Times New Roman" w:cs="Times New Roman"/>
        </w:rPr>
      </w:pPr>
    </w:p>
    <w:p w14:paraId="7053348F" w14:textId="77777777" w:rsidR="00F61AB3" w:rsidRPr="00010C03" w:rsidRDefault="00F61AB3" w:rsidP="00010C03">
      <w:pPr>
        <w:pStyle w:val="Heading2"/>
        <w:spacing w:line="276" w:lineRule="auto"/>
        <w:rPr>
          <w:rFonts w:ascii="Times New Roman" w:eastAsiaTheme="minorHAnsi" w:hAnsi="Times New Roman" w:cs="Times New Roman"/>
          <w:b w:val="0"/>
          <w:bCs w:val="0"/>
          <w:color w:val="auto"/>
          <w:sz w:val="24"/>
          <w:szCs w:val="24"/>
        </w:rPr>
      </w:pPr>
      <w:r w:rsidRPr="00010C03">
        <w:rPr>
          <w:rFonts w:ascii="Times New Roman" w:eastAsiaTheme="minorHAnsi" w:hAnsi="Times New Roman" w:cs="Times New Roman"/>
          <w:b w:val="0"/>
          <w:bCs w:val="0"/>
          <w:color w:val="auto"/>
          <w:sz w:val="24"/>
          <w:szCs w:val="24"/>
        </w:rPr>
        <w:t>Silhouette scores were highest for blobs at k = 3 and generally lower for moons, with full covariance performing slightly better than diagonal on most values of k.</w:t>
      </w:r>
    </w:p>
    <w:p w14:paraId="7B954B73" w14:textId="77777777" w:rsidR="00F61AB3" w:rsidRPr="00010C03" w:rsidRDefault="00F61AB3" w:rsidP="00010C03">
      <w:pPr>
        <w:pStyle w:val="Heading2"/>
        <w:spacing w:line="276" w:lineRule="auto"/>
        <w:rPr>
          <w:rFonts w:ascii="Times New Roman" w:eastAsiaTheme="minorHAnsi" w:hAnsi="Times New Roman" w:cs="Times New Roman"/>
          <w:b w:val="0"/>
          <w:bCs w:val="0"/>
          <w:color w:val="auto"/>
          <w:sz w:val="24"/>
          <w:szCs w:val="24"/>
        </w:rPr>
      </w:pPr>
    </w:p>
    <w:p w14:paraId="25EBB35A" w14:textId="14BE90A7" w:rsidR="00F61AB3" w:rsidRPr="00010C03" w:rsidRDefault="00F61AB3" w:rsidP="00010C03">
      <w:pPr>
        <w:spacing w:line="276" w:lineRule="auto"/>
        <w:rPr>
          <w:rFonts w:ascii="Times New Roman" w:hAnsi="Times New Roman" w:cs="Times New Roman"/>
          <w:sz w:val="24"/>
          <w:szCs w:val="24"/>
        </w:rPr>
      </w:pPr>
      <w:r w:rsidRPr="00010C03">
        <w:rPr>
          <w:rFonts w:ascii="Times New Roman" w:hAnsi="Times New Roman" w:cs="Times New Roman"/>
          <w:sz w:val="24"/>
          <w:szCs w:val="24"/>
        </w:rPr>
        <w:t xml:space="preserve">Average log-likelihood improved (became less negative) as k increased, and full covariance consistently gave better likelihood values than diagonal, especially on the </w:t>
      </w:r>
      <w:proofErr w:type="gramStart"/>
      <w:r w:rsidRPr="00010C03">
        <w:rPr>
          <w:rFonts w:ascii="Times New Roman" w:hAnsi="Times New Roman" w:cs="Times New Roman"/>
          <w:sz w:val="24"/>
          <w:szCs w:val="24"/>
        </w:rPr>
        <w:t>moons</w:t>
      </w:r>
      <w:proofErr w:type="gramEnd"/>
      <w:r w:rsidRPr="00010C03">
        <w:rPr>
          <w:rFonts w:ascii="Times New Roman" w:hAnsi="Times New Roman" w:cs="Times New Roman"/>
          <w:sz w:val="24"/>
          <w:szCs w:val="24"/>
        </w:rPr>
        <w:t xml:space="preserve"> dataset.</w:t>
      </w:r>
    </w:p>
    <w:p w14:paraId="7E293E64" w14:textId="02F0131D" w:rsidR="00F61AB3" w:rsidRDefault="00F61AB3" w:rsidP="00010C03">
      <w:pPr>
        <w:spacing w:line="276" w:lineRule="auto"/>
        <w:rPr>
          <w:rFonts w:ascii="Times New Roman" w:hAnsi="Times New Roman" w:cs="Times New Roman"/>
          <w:sz w:val="24"/>
          <w:szCs w:val="24"/>
        </w:rPr>
      </w:pPr>
      <w:r w:rsidRPr="00010C03">
        <w:rPr>
          <w:rFonts w:ascii="Times New Roman" w:hAnsi="Times New Roman" w:cs="Times New Roman"/>
          <w:sz w:val="24"/>
          <w:szCs w:val="24"/>
        </w:rPr>
        <w:t>BIC was lowest at k = 3 for blobs and at k = 5 for moons, showing that these component counts provided the best balance between fit and model complexity.</w:t>
      </w:r>
    </w:p>
    <w:p w14:paraId="3DE1CB5D" w14:textId="750B4C16" w:rsidR="00010C03" w:rsidRDefault="00010C03" w:rsidP="00010C03">
      <w:pPr>
        <w:pStyle w:val="Heading2"/>
        <w:spacing w:line="276" w:lineRule="auto"/>
      </w:pPr>
      <w:r>
        <w:t>3.3 Discussion</w:t>
      </w:r>
    </w:p>
    <w:p w14:paraId="6CC17AA3" w14:textId="77777777" w:rsidR="00010C03" w:rsidRPr="00010C03" w:rsidRDefault="00010C03" w:rsidP="00010C03">
      <w:pPr>
        <w:spacing w:line="276" w:lineRule="auto"/>
      </w:pPr>
    </w:p>
    <w:p w14:paraId="5D699740" w14:textId="0E1D86E1" w:rsidR="00F61AB3" w:rsidRPr="00010C03" w:rsidRDefault="00F61AB3" w:rsidP="00010C03">
      <w:pPr>
        <w:spacing w:line="276" w:lineRule="auto"/>
        <w:rPr>
          <w:rFonts w:ascii="Times New Roman" w:hAnsi="Times New Roman" w:cs="Times New Roman"/>
          <w:b/>
          <w:bCs/>
          <w:sz w:val="24"/>
          <w:szCs w:val="24"/>
        </w:rPr>
      </w:pPr>
      <w:r w:rsidRPr="00010C03">
        <w:rPr>
          <w:rFonts w:ascii="Times New Roman" w:hAnsi="Times New Roman" w:cs="Times New Roman"/>
          <w:b/>
          <w:bCs/>
          <w:sz w:val="24"/>
          <w:szCs w:val="24"/>
        </w:rPr>
        <w:t>Analyze how GMMs handle elliptical clusters better than K-Means, especially on non-convex</w:t>
      </w:r>
      <w:r w:rsidRPr="00010C03">
        <w:rPr>
          <w:rFonts w:ascii="Times New Roman" w:hAnsi="Times New Roman" w:cs="Times New Roman"/>
          <w:b/>
          <w:bCs/>
          <w:sz w:val="24"/>
          <w:szCs w:val="24"/>
        </w:rPr>
        <w:t xml:space="preserve"> </w:t>
      </w:r>
      <w:r w:rsidRPr="00010C03">
        <w:rPr>
          <w:rFonts w:ascii="Times New Roman" w:hAnsi="Times New Roman" w:cs="Times New Roman"/>
          <w:b/>
          <w:bCs/>
          <w:sz w:val="24"/>
          <w:szCs w:val="24"/>
        </w:rPr>
        <w:t>datasets.</w:t>
      </w:r>
    </w:p>
    <w:p w14:paraId="20E08F06" w14:textId="297DE291" w:rsidR="00F61AB3" w:rsidRPr="00010C03" w:rsidRDefault="00F61AB3" w:rsidP="00010C03">
      <w:pPr>
        <w:spacing w:line="276" w:lineRule="auto"/>
        <w:rPr>
          <w:rFonts w:ascii="Times New Roman" w:hAnsi="Times New Roman" w:cs="Times New Roman"/>
          <w:sz w:val="24"/>
          <w:szCs w:val="24"/>
        </w:rPr>
      </w:pPr>
      <w:r w:rsidRPr="00010C03">
        <w:rPr>
          <w:rFonts w:ascii="Times New Roman" w:hAnsi="Times New Roman" w:cs="Times New Roman"/>
          <w:sz w:val="24"/>
          <w:szCs w:val="24"/>
        </w:rPr>
        <w:t xml:space="preserve">In our results, GMMs fit the blobs dataset very well and produced higher silhouette scores whenever the cluster shapes were slightly elongated. On the </w:t>
      </w:r>
      <w:r w:rsidRPr="00010C03">
        <w:rPr>
          <w:rFonts w:ascii="Times New Roman" w:hAnsi="Times New Roman" w:cs="Times New Roman"/>
          <w:sz w:val="24"/>
          <w:szCs w:val="24"/>
        </w:rPr>
        <w:t>moon’s</w:t>
      </w:r>
      <w:r w:rsidRPr="00010C03">
        <w:rPr>
          <w:rFonts w:ascii="Times New Roman" w:hAnsi="Times New Roman" w:cs="Times New Roman"/>
          <w:sz w:val="24"/>
          <w:szCs w:val="24"/>
        </w:rPr>
        <w:t xml:space="preserve"> dataset, GMMs handled the curved structure better than K-</w:t>
      </w:r>
      <w:r w:rsidRPr="00010C03">
        <w:rPr>
          <w:rFonts w:ascii="Times New Roman" w:hAnsi="Times New Roman" w:cs="Times New Roman"/>
          <w:sz w:val="24"/>
          <w:szCs w:val="24"/>
        </w:rPr>
        <w:lastRenderedPageBreak/>
        <w:t>Means, especially with full covariance, because they can form flexible elliptical boundaries instead of the circular ones K-Means forces. This allowed GMMs to capture shapes that K-Means could not separate cleanly.</w:t>
      </w:r>
    </w:p>
    <w:p w14:paraId="081CC83E" w14:textId="0E2BCB91" w:rsidR="00F61AB3" w:rsidRPr="00010C03" w:rsidRDefault="00F61AB3" w:rsidP="00010C03">
      <w:pPr>
        <w:spacing w:line="276" w:lineRule="auto"/>
        <w:rPr>
          <w:rFonts w:ascii="Times New Roman" w:hAnsi="Times New Roman" w:cs="Times New Roman"/>
          <w:b/>
          <w:bCs/>
          <w:sz w:val="24"/>
          <w:szCs w:val="24"/>
        </w:rPr>
      </w:pPr>
      <w:r w:rsidRPr="00010C03">
        <w:rPr>
          <w:rFonts w:ascii="Times New Roman" w:hAnsi="Times New Roman" w:cs="Times New Roman"/>
          <w:b/>
          <w:bCs/>
          <w:sz w:val="24"/>
          <w:szCs w:val="24"/>
        </w:rPr>
        <w:t>In what scenarios does EM outperform K-Means?</w:t>
      </w:r>
    </w:p>
    <w:p w14:paraId="52484C15" w14:textId="2AE0AB6A" w:rsidR="00F61AB3" w:rsidRPr="00010C03" w:rsidRDefault="00F61AB3" w:rsidP="00010C03">
      <w:pPr>
        <w:spacing w:line="276" w:lineRule="auto"/>
        <w:rPr>
          <w:rFonts w:ascii="Times New Roman" w:hAnsi="Times New Roman" w:cs="Times New Roman"/>
          <w:sz w:val="24"/>
          <w:szCs w:val="24"/>
        </w:rPr>
      </w:pPr>
      <w:r w:rsidRPr="00010C03">
        <w:rPr>
          <w:rFonts w:ascii="Times New Roman" w:hAnsi="Times New Roman" w:cs="Times New Roman"/>
          <w:sz w:val="24"/>
          <w:szCs w:val="24"/>
        </w:rPr>
        <w:t xml:space="preserve">EM outperformed K-Means whenever the clusters were not perfectly spherical, which we saw clearly on the </w:t>
      </w:r>
      <w:proofErr w:type="gramStart"/>
      <w:r w:rsidRPr="00010C03">
        <w:rPr>
          <w:rFonts w:ascii="Times New Roman" w:hAnsi="Times New Roman" w:cs="Times New Roman"/>
          <w:sz w:val="24"/>
          <w:szCs w:val="24"/>
        </w:rPr>
        <w:t>moons</w:t>
      </w:r>
      <w:proofErr w:type="gramEnd"/>
      <w:r w:rsidRPr="00010C03">
        <w:rPr>
          <w:rFonts w:ascii="Times New Roman" w:hAnsi="Times New Roman" w:cs="Times New Roman"/>
          <w:sz w:val="24"/>
          <w:szCs w:val="24"/>
        </w:rPr>
        <w:t xml:space="preserve"> dataset where K-Means struggled. EM also performed better </w:t>
      </w:r>
      <w:proofErr w:type="spellStart"/>
      <w:r w:rsidRPr="00010C03">
        <w:rPr>
          <w:rFonts w:ascii="Times New Roman" w:hAnsi="Times New Roman" w:cs="Times New Roman"/>
          <w:sz w:val="24"/>
          <w:szCs w:val="24"/>
        </w:rPr>
        <w:t>as k</w:t>
      </w:r>
      <w:proofErr w:type="spellEnd"/>
      <w:r w:rsidRPr="00010C03">
        <w:rPr>
          <w:rFonts w:ascii="Times New Roman" w:hAnsi="Times New Roman" w:cs="Times New Roman"/>
          <w:sz w:val="24"/>
          <w:szCs w:val="24"/>
        </w:rPr>
        <w:t xml:space="preserve"> increased because it adjusts cluster shapes through covariance rather than just moving fixed-radius centroids. This made EM more accurate on datasets with uneven or overlapping shapes.</w:t>
      </w:r>
    </w:p>
    <w:p w14:paraId="33F8D95D" w14:textId="5A586D83" w:rsidR="00F61AB3" w:rsidRPr="00010C03" w:rsidRDefault="00F61AB3" w:rsidP="00010C03">
      <w:pPr>
        <w:spacing w:line="276" w:lineRule="auto"/>
        <w:rPr>
          <w:rFonts w:ascii="Times New Roman" w:hAnsi="Times New Roman" w:cs="Times New Roman"/>
          <w:b/>
          <w:bCs/>
          <w:sz w:val="24"/>
          <w:szCs w:val="24"/>
        </w:rPr>
      </w:pPr>
      <w:r w:rsidRPr="00010C03">
        <w:rPr>
          <w:rFonts w:ascii="Times New Roman" w:hAnsi="Times New Roman" w:cs="Times New Roman"/>
          <w:b/>
          <w:bCs/>
          <w:sz w:val="24"/>
          <w:szCs w:val="24"/>
        </w:rPr>
        <w:t>How does the covariance type influence cluster shape and separation?</w:t>
      </w:r>
    </w:p>
    <w:p w14:paraId="7FA23103" w14:textId="0C3ADD82" w:rsidR="00F61AB3" w:rsidRPr="00010C03" w:rsidRDefault="00F61AB3" w:rsidP="00010C03">
      <w:pPr>
        <w:spacing w:line="276" w:lineRule="auto"/>
        <w:rPr>
          <w:rFonts w:ascii="Times New Roman" w:hAnsi="Times New Roman" w:cs="Times New Roman"/>
          <w:sz w:val="24"/>
          <w:szCs w:val="24"/>
        </w:rPr>
      </w:pPr>
      <w:r w:rsidRPr="00010C03">
        <w:rPr>
          <w:rFonts w:ascii="Times New Roman" w:hAnsi="Times New Roman" w:cs="Times New Roman"/>
          <w:sz w:val="24"/>
          <w:szCs w:val="24"/>
        </w:rPr>
        <w:t>Full covariance consistently gave better scores than diagonal because it let the GMM components rotate and stretch to match the true structure of the data. On both blobs and moons, diagonal covariance was more restrictive and sometimes produced worse BIC values. Overall, full covariance produced cleaner separation and fit the data more naturally.</w:t>
      </w:r>
    </w:p>
    <w:p w14:paraId="341E4A8B" w14:textId="5318B3F1" w:rsidR="00F61AB3" w:rsidRPr="00010C03" w:rsidRDefault="00010C03" w:rsidP="00010C03">
      <w:pPr>
        <w:pStyle w:val="Heading2"/>
        <w:spacing w:line="276" w:lineRule="auto"/>
      </w:pPr>
      <w:r>
        <w:t>3.</w:t>
      </w:r>
      <w:r w:rsidR="00F61AB3" w:rsidRPr="00010C03">
        <w:t>4 Observations</w:t>
      </w:r>
    </w:p>
    <w:p w14:paraId="2D0A9939" w14:textId="399D4AB4" w:rsidR="00F61AB3" w:rsidRPr="00010C03" w:rsidRDefault="00F61AB3" w:rsidP="00010C03">
      <w:pPr>
        <w:spacing w:line="276" w:lineRule="auto"/>
        <w:rPr>
          <w:rFonts w:ascii="Times New Roman" w:hAnsi="Times New Roman" w:cs="Times New Roman"/>
        </w:rPr>
      </w:pPr>
      <w:r w:rsidRPr="00010C03">
        <w:rPr>
          <w:rFonts w:ascii="Times New Roman" w:hAnsi="Times New Roman" w:cs="Times New Roman"/>
        </w:rPr>
        <w:t xml:space="preserve">GMM handled both datasets more flexibly because it can model elliptical clusters through covariance. The full covariance type consistently produced better fits, reflected in higher silhouette scores, better log-likelihood values, and lower BIC. On the </w:t>
      </w:r>
      <w:r w:rsidR="00010C03" w:rsidRPr="00010C03">
        <w:rPr>
          <w:rFonts w:ascii="Times New Roman" w:hAnsi="Times New Roman" w:cs="Times New Roman"/>
        </w:rPr>
        <w:t>moon’s</w:t>
      </w:r>
      <w:r w:rsidRPr="00010C03">
        <w:rPr>
          <w:rFonts w:ascii="Times New Roman" w:hAnsi="Times New Roman" w:cs="Times New Roman"/>
        </w:rPr>
        <w:t xml:space="preserve"> dataset, GMM performed noticeably better than K-Means, capturing more of the curved structure even though the clusters were still challenging. Overall, EM provided a more adaptable clustering approach, especially when cluster shapes were not spherical.</w:t>
      </w:r>
    </w:p>
    <w:p w14:paraId="270A590C" w14:textId="029E860F" w:rsidR="00C929C5" w:rsidRPr="00010C03" w:rsidRDefault="00010C03" w:rsidP="00010C03">
      <w:pPr>
        <w:pStyle w:val="Heading2"/>
        <w:spacing w:line="276" w:lineRule="auto"/>
        <w:rPr>
          <w:rFonts w:ascii="Times New Roman" w:hAnsi="Times New Roman" w:cs="Times New Roman"/>
        </w:rPr>
      </w:pPr>
      <w:r>
        <w:rPr>
          <w:rFonts w:ascii="Times New Roman" w:hAnsi="Times New Roman" w:cs="Times New Roman"/>
        </w:rPr>
        <w:t>4</w:t>
      </w:r>
      <w:r w:rsidR="00000000" w:rsidRPr="00010C03">
        <w:rPr>
          <w:rFonts w:ascii="Times New Roman" w:hAnsi="Times New Roman" w:cs="Times New Roman"/>
        </w:rPr>
        <w:t>. Conclusion</w:t>
      </w:r>
    </w:p>
    <w:p w14:paraId="23F575F2" w14:textId="74214593" w:rsidR="00C929C5" w:rsidRPr="00010C03" w:rsidRDefault="00000000" w:rsidP="00010C03">
      <w:pPr>
        <w:spacing w:line="276" w:lineRule="auto"/>
        <w:rPr>
          <w:rFonts w:ascii="Times New Roman" w:hAnsi="Times New Roman" w:cs="Times New Roman"/>
        </w:rPr>
      </w:pPr>
      <w:r w:rsidRPr="00010C03">
        <w:rPr>
          <w:rFonts w:ascii="Times New Roman" w:hAnsi="Times New Roman" w:cs="Times New Roman"/>
        </w:rPr>
        <w:t>This project demonstrated practical clustering with K-Means and GMMs. K-Means is efficient for simple cluster structures, while EM/GMM provides flexible probabilistic modeling for more complex data shapes. Evaluation metrics and visualizations confirm that model choice should depend heavily on dataset geometry.</w:t>
      </w:r>
    </w:p>
    <w:sectPr w:rsidR="00C929C5" w:rsidRPr="00010C03" w:rsidSect="00C4383F">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1910B" w14:textId="77777777" w:rsidR="003D2DC5" w:rsidRDefault="003D2DC5" w:rsidP="00F61AB3">
      <w:pPr>
        <w:spacing w:after="0" w:line="240" w:lineRule="auto"/>
      </w:pPr>
      <w:r>
        <w:separator/>
      </w:r>
    </w:p>
  </w:endnote>
  <w:endnote w:type="continuationSeparator" w:id="0">
    <w:p w14:paraId="065B3890" w14:textId="77777777" w:rsidR="003D2DC5" w:rsidRDefault="003D2DC5" w:rsidP="00F61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81596" w14:textId="77777777" w:rsidR="003D2DC5" w:rsidRDefault="003D2DC5" w:rsidP="00F61AB3">
      <w:pPr>
        <w:spacing w:after="0" w:line="240" w:lineRule="auto"/>
      </w:pPr>
      <w:r>
        <w:separator/>
      </w:r>
    </w:p>
  </w:footnote>
  <w:footnote w:type="continuationSeparator" w:id="0">
    <w:p w14:paraId="398F8C64" w14:textId="77777777" w:rsidR="003D2DC5" w:rsidRDefault="003D2DC5" w:rsidP="00F61A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907C9" w14:textId="16B34B81" w:rsidR="00F61AB3" w:rsidRPr="00F61AB3" w:rsidRDefault="00F61AB3" w:rsidP="00F61AB3">
    <w:pPr>
      <w:rPr>
        <w:rFonts w:ascii="Times New Roman" w:hAnsi="Times New Roman" w:cs="Times New Roman"/>
      </w:rPr>
    </w:pPr>
    <w:r w:rsidRPr="00B42BF6">
      <w:rPr>
        <w:rFonts w:ascii="Times New Roman" w:hAnsi="Times New Roman" w:cs="Times New Roman"/>
      </w:rPr>
      <w:t>Name: Anil Lingala</w:t>
    </w:r>
    <w:r w:rsidRPr="00B42BF6">
      <w:rPr>
        <w:rFonts w:ascii="Times New Roman" w:hAnsi="Times New Roman" w:cs="Times New Roman"/>
      </w:rPr>
      <w:br/>
      <w:t>Course: CS 6375.001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7011928">
    <w:abstractNumId w:val="8"/>
  </w:num>
  <w:num w:numId="2" w16cid:durableId="1083918439">
    <w:abstractNumId w:val="6"/>
  </w:num>
  <w:num w:numId="3" w16cid:durableId="1581022981">
    <w:abstractNumId w:val="5"/>
  </w:num>
  <w:num w:numId="4" w16cid:durableId="331376497">
    <w:abstractNumId w:val="4"/>
  </w:num>
  <w:num w:numId="5" w16cid:durableId="560944198">
    <w:abstractNumId w:val="7"/>
  </w:num>
  <w:num w:numId="6" w16cid:durableId="1374425518">
    <w:abstractNumId w:val="3"/>
  </w:num>
  <w:num w:numId="7" w16cid:durableId="958031229">
    <w:abstractNumId w:val="2"/>
  </w:num>
  <w:num w:numId="8" w16cid:durableId="708067097">
    <w:abstractNumId w:val="1"/>
  </w:num>
  <w:num w:numId="9" w16cid:durableId="464615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C03"/>
    <w:rsid w:val="00034616"/>
    <w:rsid w:val="0006063C"/>
    <w:rsid w:val="00143036"/>
    <w:rsid w:val="0015074B"/>
    <w:rsid w:val="002076D6"/>
    <w:rsid w:val="00213D2F"/>
    <w:rsid w:val="0029639D"/>
    <w:rsid w:val="00326F90"/>
    <w:rsid w:val="003D2DC5"/>
    <w:rsid w:val="00406CF5"/>
    <w:rsid w:val="004F3D24"/>
    <w:rsid w:val="005B0108"/>
    <w:rsid w:val="009B0168"/>
    <w:rsid w:val="00AA1D8D"/>
    <w:rsid w:val="00B42BF6"/>
    <w:rsid w:val="00B47730"/>
    <w:rsid w:val="00C0503B"/>
    <w:rsid w:val="00C4383F"/>
    <w:rsid w:val="00C929C5"/>
    <w:rsid w:val="00CB0664"/>
    <w:rsid w:val="00E730D4"/>
    <w:rsid w:val="00F110F1"/>
    <w:rsid w:val="00F61A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E67D4D"/>
  <w14:defaultImageDpi w14:val="300"/>
  <w15:docId w15:val="{CDA11FED-4CD6-AD48-803D-4738833C5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BF6"/>
    <w:pPr>
      <w:spacing w:after="180" w:line="274" w:lineRule="auto"/>
    </w:pPr>
    <w:rPr>
      <w:sz w:val="21"/>
    </w:rPr>
  </w:style>
  <w:style w:type="paragraph" w:styleId="Heading1">
    <w:name w:val="heading 1"/>
    <w:basedOn w:val="Normal"/>
    <w:next w:val="Normal"/>
    <w:link w:val="Heading1Char"/>
    <w:uiPriority w:val="9"/>
    <w:qFormat/>
    <w:rsid w:val="00B42BF6"/>
    <w:pPr>
      <w:keepNext/>
      <w:keepLines/>
      <w:spacing w:before="360" w:after="0" w:line="240" w:lineRule="auto"/>
      <w:outlineLvl w:val="0"/>
    </w:pPr>
    <w:rPr>
      <w:rFonts w:asciiTheme="majorHAnsi" w:eastAsiaTheme="majorEastAsia" w:hAnsiTheme="majorHAnsi" w:cstheme="majorBidi"/>
      <w:bCs/>
      <w:color w:val="4F81BD" w:themeColor="accent1"/>
      <w:spacing w:val="20"/>
      <w:sz w:val="32"/>
      <w:szCs w:val="28"/>
    </w:rPr>
  </w:style>
  <w:style w:type="paragraph" w:styleId="Heading2">
    <w:name w:val="heading 2"/>
    <w:basedOn w:val="Normal"/>
    <w:next w:val="Normal"/>
    <w:link w:val="Heading2Char"/>
    <w:uiPriority w:val="9"/>
    <w:unhideWhenUsed/>
    <w:qFormat/>
    <w:rsid w:val="00B42BF6"/>
    <w:pPr>
      <w:keepNext/>
      <w:keepLines/>
      <w:spacing w:before="120" w:after="0" w:line="240" w:lineRule="auto"/>
      <w:outlineLvl w:val="1"/>
    </w:pPr>
    <w:rPr>
      <w:rFonts w:eastAsiaTheme="majorEastAsia" w:cstheme="majorBidi"/>
      <w:b/>
      <w:bCs/>
      <w:color w:val="4F81BD" w:themeColor="accent1"/>
      <w:sz w:val="28"/>
      <w:szCs w:val="26"/>
    </w:rPr>
  </w:style>
  <w:style w:type="paragraph" w:styleId="Heading3">
    <w:name w:val="heading 3"/>
    <w:basedOn w:val="Normal"/>
    <w:next w:val="Normal"/>
    <w:link w:val="Heading3Char"/>
    <w:uiPriority w:val="9"/>
    <w:unhideWhenUsed/>
    <w:qFormat/>
    <w:rsid w:val="00B42BF6"/>
    <w:pPr>
      <w:keepNext/>
      <w:keepLines/>
      <w:spacing w:before="20" w:after="0" w:line="240" w:lineRule="auto"/>
      <w:outlineLvl w:val="2"/>
    </w:pPr>
    <w:rPr>
      <w:rFonts w:asciiTheme="majorHAnsi" w:eastAsiaTheme="majorEastAsia" w:hAnsiTheme="majorHAnsi" w:cstheme="majorBidi"/>
      <w:bCs/>
      <w:color w:val="1F497D" w:themeColor="text2"/>
      <w:spacing w:val="14"/>
      <w:sz w:val="24"/>
    </w:rPr>
  </w:style>
  <w:style w:type="paragraph" w:styleId="Heading4">
    <w:name w:val="heading 4"/>
    <w:basedOn w:val="Normal"/>
    <w:next w:val="Normal"/>
    <w:link w:val="Heading4Char"/>
    <w:uiPriority w:val="9"/>
    <w:semiHidden/>
    <w:unhideWhenUsed/>
    <w:qFormat/>
    <w:rsid w:val="00B42BF6"/>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2BF6"/>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2BF6"/>
    <w:pPr>
      <w:keepNext/>
      <w:keepLines/>
      <w:spacing w:before="200" w:after="0"/>
      <w:outlineLvl w:val="5"/>
    </w:pPr>
    <w:rPr>
      <w:rFonts w:asciiTheme="majorHAnsi" w:eastAsiaTheme="majorEastAsia" w:hAnsiTheme="majorHAnsi" w:cstheme="majorBidi"/>
      <w:iCs/>
      <w:color w:val="4F81BD" w:themeColor="accent1"/>
      <w:sz w:val="22"/>
    </w:rPr>
  </w:style>
  <w:style w:type="paragraph" w:styleId="Heading7">
    <w:name w:val="heading 7"/>
    <w:basedOn w:val="Normal"/>
    <w:next w:val="Normal"/>
    <w:link w:val="Heading7Char"/>
    <w:uiPriority w:val="9"/>
    <w:semiHidden/>
    <w:unhideWhenUsed/>
    <w:qFormat/>
    <w:rsid w:val="00B42BF6"/>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2BF6"/>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2BF6"/>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B42BF6"/>
    <w:pPr>
      <w:spacing w:after="0" w:line="240" w:lineRule="auto"/>
    </w:pPr>
  </w:style>
  <w:style w:type="character" w:customStyle="1" w:styleId="Heading1Char">
    <w:name w:val="Heading 1 Char"/>
    <w:basedOn w:val="DefaultParagraphFont"/>
    <w:link w:val="Heading1"/>
    <w:uiPriority w:val="9"/>
    <w:rsid w:val="00B42BF6"/>
    <w:rPr>
      <w:rFonts w:asciiTheme="majorHAnsi" w:eastAsiaTheme="majorEastAsia" w:hAnsiTheme="majorHAnsi" w:cstheme="majorBidi"/>
      <w:bCs/>
      <w:color w:val="4F81BD" w:themeColor="accent1"/>
      <w:spacing w:val="20"/>
      <w:sz w:val="32"/>
      <w:szCs w:val="28"/>
    </w:rPr>
  </w:style>
  <w:style w:type="character" w:customStyle="1" w:styleId="Heading2Char">
    <w:name w:val="Heading 2 Char"/>
    <w:basedOn w:val="DefaultParagraphFont"/>
    <w:link w:val="Heading2"/>
    <w:uiPriority w:val="9"/>
    <w:rsid w:val="00B42BF6"/>
    <w:rPr>
      <w:rFonts w:eastAsiaTheme="majorEastAsia" w:cstheme="majorBidi"/>
      <w:b/>
      <w:bCs/>
      <w:color w:val="4F81BD" w:themeColor="accent1"/>
      <w:sz w:val="28"/>
      <w:szCs w:val="26"/>
    </w:rPr>
  </w:style>
  <w:style w:type="character" w:customStyle="1" w:styleId="Heading3Char">
    <w:name w:val="Heading 3 Char"/>
    <w:basedOn w:val="DefaultParagraphFont"/>
    <w:link w:val="Heading3"/>
    <w:uiPriority w:val="9"/>
    <w:rsid w:val="00B42BF6"/>
    <w:rPr>
      <w:rFonts w:asciiTheme="majorHAnsi" w:eastAsiaTheme="majorEastAsia" w:hAnsiTheme="majorHAnsi" w:cstheme="majorBidi"/>
      <w:bCs/>
      <w:color w:val="1F497D" w:themeColor="text2"/>
      <w:spacing w:val="14"/>
      <w:sz w:val="24"/>
    </w:rPr>
  </w:style>
  <w:style w:type="paragraph" w:styleId="Title">
    <w:name w:val="Title"/>
    <w:basedOn w:val="Normal"/>
    <w:next w:val="Normal"/>
    <w:link w:val="TitleChar"/>
    <w:uiPriority w:val="10"/>
    <w:qFormat/>
    <w:rsid w:val="00B42BF6"/>
    <w:pPr>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B42BF6"/>
    <w:rPr>
      <w:rFonts w:asciiTheme="majorHAnsi" w:eastAsiaTheme="majorEastAsia" w:hAnsiTheme="majorHAnsi" w:cstheme="majorBidi"/>
      <w:color w:val="1F497D" w:themeColor="text2"/>
      <w:spacing w:val="30"/>
      <w:kern w:val="28"/>
      <w:sz w:val="96"/>
      <w:szCs w:val="52"/>
    </w:rPr>
  </w:style>
  <w:style w:type="paragraph" w:styleId="Subtitle">
    <w:name w:val="Subtitle"/>
    <w:basedOn w:val="Normal"/>
    <w:next w:val="Normal"/>
    <w:link w:val="SubtitleChar"/>
    <w:uiPriority w:val="11"/>
    <w:qFormat/>
    <w:rsid w:val="00B42BF6"/>
    <w:pPr>
      <w:numPr>
        <w:ilvl w:val="1"/>
      </w:numPr>
    </w:pPr>
    <w:rPr>
      <w:rFonts w:eastAsiaTheme="majorEastAsia" w:cstheme="majorBidi"/>
      <w:iCs/>
      <w:color w:val="1F497D" w:themeColor="text2"/>
      <w:sz w:val="40"/>
      <w:szCs w:val="24"/>
    </w:rPr>
  </w:style>
  <w:style w:type="character" w:customStyle="1" w:styleId="SubtitleChar">
    <w:name w:val="Subtitle Char"/>
    <w:basedOn w:val="DefaultParagraphFont"/>
    <w:link w:val="Subtitle"/>
    <w:uiPriority w:val="11"/>
    <w:rsid w:val="00B42BF6"/>
    <w:rPr>
      <w:rFonts w:eastAsiaTheme="majorEastAsia" w:cstheme="majorBidi"/>
      <w:iCs/>
      <w:color w:val="1F497D" w:themeColor="text2"/>
      <w:sz w:val="40"/>
      <w:szCs w:val="24"/>
    </w:rPr>
  </w:style>
  <w:style w:type="paragraph" w:styleId="ListParagraph">
    <w:name w:val="List Paragraph"/>
    <w:basedOn w:val="Normal"/>
    <w:uiPriority w:val="34"/>
    <w:qFormat/>
    <w:rsid w:val="00B42BF6"/>
    <w:pPr>
      <w:spacing w:line="240" w:lineRule="auto"/>
      <w:ind w:left="720" w:hanging="288"/>
      <w:contextualSpacing/>
    </w:pPr>
    <w:rPr>
      <w:color w:val="1F497D" w:themeColor="text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42BF6"/>
    <w:pPr>
      <w:spacing w:after="0" w:line="360" w:lineRule="auto"/>
      <w:jc w:val="center"/>
    </w:pPr>
    <w:rPr>
      <w:rFonts w:eastAsiaTheme="minorEastAsia"/>
      <w:b/>
      <w:i/>
      <w:iCs/>
      <w:color w:val="4F81BD" w:themeColor="accent1"/>
      <w:sz w:val="26"/>
    </w:rPr>
  </w:style>
  <w:style w:type="character" w:customStyle="1" w:styleId="QuoteChar">
    <w:name w:val="Quote Char"/>
    <w:basedOn w:val="DefaultParagraphFont"/>
    <w:link w:val="Quote"/>
    <w:uiPriority w:val="29"/>
    <w:rsid w:val="00B42BF6"/>
    <w:rPr>
      <w:rFonts w:eastAsiaTheme="minorEastAsia"/>
      <w:b/>
      <w:i/>
      <w:iCs/>
      <w:color w:val="4F81BD" w:themeColor="accent1"/>
      <w:sz w:val="26"/>
    </w:rPr>
  </w:style>
  <w:style w:type="character" w:customStyle="1" w:styleId="Heading4Char">
    <w:name w:val="Heading 4 Char"/>
    <w:basedOn w:val="DefaultParagraphFont"/>
    <w:link w:val="Heading4"/>
    <w:uiPriority w:val="9"/>
    <w:semiHidden/>
    <w:rsid w:val="00B42BF6"/>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2BF6"/>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2BF6"/>
    <w:rPr>
      <w:rFonts w:asciiTheme="majorHAnsi" w:eastAsiaTheme="majorEastAsia" w:hAnsiTheme="majorHAnsi" w:cstheme="majorBidi"/>
      <w:iCs/>
      <w:color w:val="4F81BD" w:themeColor="accent1"/>
    </w:rPr>
  </w:style>
  <w:style w:type="character" w:customStyle="1" w:styleId="Heading7Char">
    <w:name w:val="Heading 7 Char"/>
    <w:basedOn w:val="DefaultParagraphFont"/>
    <w:link w:val="Heading7"/>
    <w:uiPriority w:val="9"/>
    <w:semiHidden/>
    <w:rsid w:val="00B42BF6"/>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2BF6"/>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2BF6"/>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2BF6"/>
    <w:pPr>
      <w:spacing w:line="240" w:lineRule="auto"/>
    </w:pPr>
    <w:rPr>
      <w:rFonts w:asciiTheme="majorHAnsi" w:eastAsiaTheme="minorEastAsia" w:hAnsiTheme="majorHAnsi"/>
      <w:bCs/>
      <w:smallCaps/>
      <w:color w:val="1F497D" w:themeColor="text2"/>
      <w:spacing w:val="6"/>
      <w:sz w:val="22"/>
      <w:szCs w:val="18"/>
    </w:rPr>
  </w:style>
  <w:style w:type="character" w:styleId="Strong">
    <w:name w:val="Strong"/>
    <w:basedOn w:val="DefaultParagraphFont"/>
    <w:uiPriority w:val="22"/>
    <w:qFormat/>
    <w:rsid w:val="00B42BF6"/>
    <w:rPr>
      <w:b w:val="0"/>
      <w:bCs/>
      <w:i/>
      <w:color w:val="1F497D" w:themeColor="text2"/>
    </w:rPr>
  </w:style>
  <w:style w:type="character" w:styleId="Emphasis">
    <w:name w:val="Emphasis"/>
    <w:basedOn w:val="DefaultParagraphFont"/>
    <w:uiPriority w:val="20"/>
    <w:qFormat/>
    <w:rsid w:val="00B42BF6"/>
    <w:rPr>
      <w:b/>
      <w:i/>
      <w:iCs/>
    </w:rPr>
  </w:style>
  <w:style w:type="paragraph" w:styleId="IntenseQuote">
    <w:name w:val="Intense Quote"/>
    <w:basedOn w:val="Normal"/>
    <w:next w:val="Normal"/>
    <w:link w:val="IntenseQuoteChar"/>
    <w:uiPriority w:val="30"/>
    <w:qFormat/>
    <w:rsid w:val="00B42BF6"/>
    <w:pPr>
      <w:pBdr>
        <w:top w:val="single" w:sz="36" w:space="8" w:color="4F81BD" w:themeColor="accent1"/>
        <w:left w:val="single" w:sz="36" w:space="8" w:color="4F81BD" w:themeColor="accent1"/>
        <w:bottom w:val="single" w:sz="36" w:space="8" w:color="4F81BD" w:themeColor="accent1"/>
        <w:right w:val="single" w:sz="36" w:space="8" w:color="4F81BD" w:themeColor="accent1"/>
      </w:pBdr>
      <w:shd w:val="clear" w:color="auto" w:fill="4F81BD"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IntenseQuoteChar">
    <w:name w:val="Intense Quote Char"/>
    <w:basedOn w:val="DefaultParagraphFont"/>
    <w:link w:val="IntenseQuote"/>
    <w:uiPriority w:val="30"/>
    <w:rsid w:val="00B42BF6"/>
    <w:rPr>
      <w:rFonts w:asciiTheme="majorHAnsi" w:eastAsiaTheme="minorEastAsia" w:hAnsiTheme="majorHAnsi"/>
      <w:bCs/>
      <w:iCs/>
      <w:color w:val="FFFFFF" w:themeColor="background1"/>
      <w:sz w:val="28"/>
      <w:shd w:val="clear" w:color="auto" w:fill="4F81BD" w:themeFill="accent1"/>
    </w:rPr>
  </w:style>
  <w:style w:type="character" w:styleId="SubtleEmphasis">
    <w:name w:val="Subtle Emphasis"/>
    <w:basedOn w:val="DefaultParagraphFont"/>
    <w:uiPriority w:val="19"/>
    <w:qFormat/>
    <w:rsid w:val="00B42BF6"/>
    <w:rPr>
      <w:i/>
      <w:iCs/>
      <w:color w:val="000000"/>
    </w:rPr>
  </w:style>
  <w:style w:type="character" w:styleId="IntenseEmphasis">
    <w:name w:val="Intense Emphasis"/>
    <w:basedOn w:val="DefaultParagraphFont"/>
    <w:uiPriority w:val="21"/>
    <w:qFormat/>
    <w:rsid w:val="00B42BF6"/>
    <w:rPr>
      <w:b/>
      <w:bCs/>
      <w:i/>
      <w:iCs/>
      <w:color w:val="4F81BD" w:themeColor="accent1"/>
    </w:rPr>
  </w:style>
  <w:style w:type="character" w:styleId="SubtleReference">
    <w:name w:val="Subtle Reference"/>
    <w:basedOn w:val="DefaultParagraphFont"/>
    <w:uiPriority w:val="31"/>
    <w:qFormat/>
    <w:rsid w:val="00B42BF6"/>
    <w:rPr>
      <w:smallCaps/>
      <w:color w:val="000000"/>
      <w:u w:val="single"/>
    </w:rPr>
  </w:style>
  <w:style w:type="character" w:styleId="IntenseReference">
    <w:name w:val="Intense Reference"/>
    <w:basedOn w:val="DefaultParagraphFont"/>
    <w:uiPriority w:val="32"/>
    <w:qFormat/>
    <w:rsid w:val="00B42BF6"/>
    <w:rPr>
      <w:b w:val="0"/>
      <w:bCs/>
      <w:smallCaps/>
      <w:color w:val="4F81BD" w:themeColor="accent1"/>
      <w:spacing w:val="5"/>
      <w:u w:val="single"/>
    </w:rPr>
  </w:style>
  <w:style w:type="character" w:styleId="BookTitle">
    <w:name w:val="Book Title"/>
    <w:basedOn w:val="DefaultParagraphFont"/>
    <w:uiPriority w:val="33"/>
    <w:qFormat/>
    <w:rsid w:val="00B42BF6"/>
    <w:rPr>
      <w:b/>
      <w:bCs/>
      <w:caps/>
      <w:smallCaps w:val="0"/>
      <w:color w:val="1F497D" w:themeColor="text2"/>
      <w:spacing w:val="10"/>
    </w:rPr>
  </w:style>
  <w:style w:type="paragraph" w:styleId="TOCHeading">
    <w:name w:val="TOC Heading"/>
    <w:basedOn w:val="Heading1"/>
    <w:next w:val="Normal"/>
    <w:uiPriority w:val="39"/>
    <w:semiHidden/>
    <w:unhideWhenUsed/>
    <w:qFormat/>
    <w:rsid w:val="00B42BF6"/>
    <w:pPr>
      <w:spacing w:before="480" w:line="264" w:lineRule="auto"/>
      <w:outlineLvl w:val="9"/>
    </w:pPr>
    <w:rPr>
      <w:b/>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B42BF6"/>
  </w:style>
  <w:style w:type="paragraph" w:customStyle="1" w:styleId="PersonalName">
    <w:name w:val="Personal Name"/>
    <w:basedOn w:val="Title"/>
    <w:qFormat/>
    <w:rsid w:val="00B42BF6"/>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1091</Words>
  <Characters>6220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Lingala, Anil</cp:lastModifiedBy>
  <cp:revision>2</cp:revision>
  <dcterms:created xsi:type="dcterms:W3CDTF">2025-12-06T04:48:00Z</dcterms:created>
  <dcterms:modified xsi:type="dcterms:W3CDTF">2025-12-06T04:48:00Z</dcterms:modified>
  <cp:category/>
</cp:coreProperties>
</file>