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Base LLM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b/>
          <w:bCs/>
          <w:sz w:val="24"/>
          <w:szCs w:val="24"/>
        </w:rPr>
        <w:t>Llama-3.1-8B-Instruct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9A1BFA" w:rsidRPr="009A1BFA" w:rsidRDefault="009A1BFA" w:rsidP="009A1B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9A1BFA" w:rsidRPr="009A1BFA" w:rsidRDefault="009A1BFA" w:rsidP="009A1B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Strong reasoning </w:t>
      </w:r>
    </w:p>
    <w:p w:rsidR="009A1BFA" w:rsidRPr="009A1BFA" w:rsidRDefault="009A1BFA" w:rsidP="009A1B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Easy to fine-tune </w:t>
      </w:r>
    </w:p>
    <w:p w:rsidR="009A1BFA" w:rsidRPr="009A1BFA" w:rsidRDefault="009A1BFA" w:rsidP="009A1B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Suitable for academic research 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Alternative:</w:t>
      </w:r>
    </w:p>
    <w:p w:rsidR="009A1BFA" w:rsidRPr="009A1BFA" w:rsidRDefault="009A1BFA" w:rsidP="009A1B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Qwen-3-8B </w:t>
      </w:r>
    </w:p>
    <w:p w:rsidR="009A1BFA" w:rsidRPr="009A1BFA" w:rsidRDefault="009A1BFA" w:rsidP="009A1B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Mistral-7B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Detector Agent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Detect hallucination probability.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801"/>
      </w:tblGrid>
      <w:tr w:rsidR="009A1BFA" w:rsidRPr="009A1BFA" w:rsidTr="004A7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Llama-3.1-8B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Token Probability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Hugging Face Transformers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Self 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LLM sampling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Similarity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SentenceTransformers</w:t>
            </w:r>
            <w:proofErr w:type="spellEnd"/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NLI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DeBERTa-v3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A1BFA" w:rsidRPr="009A1BFA" w:rsidRDefault="009A1BFA" w:rsidP="009A1B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Confidence Score </w:t>
      </w:r>
    </w:p>
    <w:p w:rsidR="009A1BFA" w:rsidRPr="009A1BFA" w:rsidRDefault="009A1BFA" w:rsidP="009A1B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Hallucination Score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Verifier Agent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BFA">
        <w:rPr>
          <w:rFonts w:ascii="Times New Roman" w:eastAsia="Times New Roman" w:hAnsi="Times New Roman" w:cs="Times New Roman"/>
          <w:sz w:val="24"/>
          <w:szCs w:val="24"/>
        </w:rPr>
        <w:t>Evidence retrieval.</w:t>
      </w:r>
      <w:proofErr w:type="gramEnd"/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55"/>
      </w:tblGrid>
      <w:tr w:rsidR="009A1BFA" w:rsidRPr="009A1BFA" w:rsidTr="004A7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LlamaIndex</w:t>
            </w:r>
            <w:proofErr w:type="spellEnd"/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BGE-Large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BGE-Reranker-v2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BM25</w:t>
            </w:r>
          </w:p>
        </w:tc>
      </w:tr>
      <w:tr w:rsidR="009A1BFA" w:rsidRPr="009A1BFA" w:rsidTr="004A7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NLI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DeBERTa-v3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Knowledge Sources: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9A1BFA" w:rsidRPr="009A1BFA" w:rsidRDefault="009A1BFA" w:rsidP="009A1B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PubMed 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BFA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</w:p>
    <w:p w:rsidR="009A1BFA" w:rsidRPr="009A1BFA" w:rsidRDefault="009A1BFA" w:rsidP="009A1B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MITRE ATT&amp;CK </w:t>
      </w:r>
    </w:p>
    <w:p w:rsidR="009A1BFA" w:rsidRPr="009A1BFA" w:rsidRDefault="009A1BFA" w:rsidP="009A1B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CVE 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9A1BFA" w:rsidRPr="009A1BFA" w:rsidRDefault="009A1BFA" w:rsidP="009A1B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SEC EDGAR 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Legal</w:t>
      </w:r>
    </w:p>
    <w:p w:rsidR="009A1BFA" w:rsidRPr="009A1BFA" w:rsidRDefault="009A1BFA" w:rsidP="009A1B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Government Acts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Judge Agent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BFA">
        <w:rPr>
          <w:rFonts w:ascii="Times New Roman" w:eastAsia="Times New Roman" w:hAnsi="Times New Roman" w:cs="Times New Roman"/>
          <w:sz w:val="24"/>
          <w:szCs w:val="24"/>
        </w:rPr>
        <w:t>Decision making.</w:t>
      </w:r>
      <w:proofErr w:type="gramEnd"/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808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GPT-4o-mini (or Qwen3-8B if open source only)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Chain-of-Thought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NLI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DeBERTa-v3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Engine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Rule + Confidence Routing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A1BFA" w:rsidRPr="009A1BFA" w:rsidRDefault="009A1BFA" w:rsidP="009A1B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Accept </w:t>
      </w:r>
    </w:p>
    <w:p w:rsidR="009A1BFA" w:rsidRPr="009A1BFA" w:rsidRDefault="009A1BFA" w:rsidP="009A1B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Verify Again </w:t>
      </w:r>
    </w:p>
    <w:p w:rsidR="009A1BFA" w:rsidRPr="009A1BFA" w:rsidRDefault="009A1BFA" w:rsidP="009A1B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</w:p>
    <w:p w:rsidR="009A1BFA" w:rsidRPr="009A1BFA" w:rsidRDefault="009A1BFA" w:rsidP="009A1B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Reject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Corrector Agent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Generate corrected answer.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108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Llama-3.1-8B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LlamaIndex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Grounding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Retrieved documents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BFA">
        <w:rPr>
          <w:rFonts w:ascii="Times New Roman" w:eastAsia="Times New Roman" w:hAnsi="Times New Roman" w:cs="Times New Roman"/>
          <w:sz w:val="24"/>
          <w:szCs w:val="24"/>
        </w:rPr>
        <w:t>Verified response.</w:t>
      </w:r>
      <w:proofErr w:type="gramEnd"/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Agent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BFA">
        <w:rPr>
          <w:rFonts w:ascii="Times New Roman" w:eastAsia="Times New Roman" w:hAnsi="Times New Roman" w:cs="Times New Roman"/>
          <w:sz w:val="24"/>
          <w:szCs w:val="24"/>
        </w:rPr>
        <w:lastRenderedPageBreak/>
        <w:t>Store hallucination history.</w:t>
      </w:r>
      <w:proofErr w:type="gramEnd"/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49"/>
      </w:tblGrid>
      <w:tr w:rsidR="009A1BFA" w:rsidRPr="009A1BFA" w:rsidTr="00E3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E374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Graph DB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Neo4j</w:t>
            </w:r>
          </w:p>
        </w:tc>
        <w:bookmarkStart w:id="0" w:name="_GoBack"/>
        <w:bookmarkEnd w:id="0"/>
      </w:tr>
      <w:tr w:rsidR="009A1BFA" w:rsidRPr="009A1BFA" w:rsidTr="00E374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Graph Library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py2neo</w:t>
            </w:r>
          </w:p>
        </w:tc>
      </w:tr>
      <w:tr w:rsidR="009A1BFA" w:rsidRPr="009A1BFA" w:rsidTr="00E374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Store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9A1BFA" w:rsidRPr="009A1BFA" w:rsidTr="00E374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(optional)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Hallucination type 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Correction 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:rsidR="009A1BFA" w:rsidRPr="009A1BFA" w:rsidRDefault="009A1BFA" w:rsidP="009A1B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Success rate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Orchestrator Agent 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Your proposal currently uses </w:t>
      </w:r>
      <w:proofErr w:type="spellStart"/>
      <w:r w:rsidRPr="009A1BFA">
        <w:rPr>
          <w:rFonts w:ascii="Times New Roman" w:eastAsia="Times New Roman" w:hAnsi="Times New Roman" w:cs="Times New Roman"/>
          <w:sz w:val="24"/>
          <w:szCs w:val="24"/>
        </w:rPr>
        <w:t>AutoGen</w:t>
      </w:r>
      <w:proofErr w:type="spellEnd"/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 for orchestration, but for implementation I recommend explicitly including an </w:t>
      </w:r>
      <w:r w:rsidRPr="009A1BF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Agent</w:t>
      </w:r>
      <w:r w:rsidRPr="009A1B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1BFA" w:rsidRPr="009A1BFA" w:rsidRDefault="009A1BFA" w:rsidP="009A1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F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62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AutoGen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9A1BFA" w:rsidRPr="009A1BFA" w:rsidRDefault="009A1BFA" w:rsidP="009A1B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Agent scheduling </w:t>
      </w:r>
    </w:p>
    <w:p w:rsidR="009A1BFA" w:rsidRPr="009A1BFA" w:rsidRDefault="009A1BFA" w:rsidP="009A1B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9A1BFA" w:rsidRPr="009A1BFA" w:rsidRDefault="009A1BFA" w:rsidP="009A1B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Failure recovery </w:t>
      </w:r>
    </w:p>
    <w:p w:rsidR="009A1BFA" w:rsidRPr="009A1BFA" w:rsidRDefault="009A1BFA" w:rsidP="009A1B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Parallel execution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Reinforcement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95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Stable-Baselines3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PPO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A1BFA" w:rsidRPr="009A1BFA" w:rsidRDefault="009A1BFA" w:rsidP="009A1B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Learn optimal verification routing </w:t>
      </w:r>
    </w:p>
    <w:p w:rsidR="009A1BFA" w:rsidRPr="009A1BFA" w:rsidRDefault="009A1BFA" w:rsidP="009A1B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Reduce latency </w:t>
      </w:r>
    </w:p>
    <w:p w:rsidR="009A1BFA" w:rsidRPr="009A1BFA" w:rsidRDefault="009A1BFA" w:rsidP="009A1B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Improve decision quality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Explainability</w:t>
      </w:r>
      <w:proofErr w:type="spellEnd"/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308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Feature importance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NLG Templates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generation</w:t>
            </w:r>
          </w:p>
        </w:tc>
      </w:tr>
    </w:tbl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A1BFA" w:rsidRPr="009A1BFA" w:rsidRDefault="009A1BFA" w:rsidP="009A1B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Why hallucination was detected </w:t>
      </w:r>
    </w:p>
    <w:p w:rsidR="009A1BFA" w:rsidRPr="009A1BFA" w:rsidRDefault="009A1BFA" w:rsidP="009A1B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Supporting evidence </w:t>
      </w:r>
    </w:p>
    <w:p w:rsidR="009A1BFA" w:rsidRPr="009A1BFA" w:rsidRDefault="009A1BFA" w:rsidP="009A1B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Contradictory evidence </w:t>
      </w:r>
    </w:p>
    <w:p w:rsidR="009A1BFA" w:rsidRPr="009A1BFA" w:rsidRDefault="009A1BFA" w:rsidP="009A1B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 xml:space="preserve">Confidence level </w:t>
      </w:r>
    </w:p>
    <w:p w:rsidR="009A1BFA" w:rsidRPr="009A1BFA" w:rsidRDefault="00E3741B" w:rsidP="009A1B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A1BFA" w:rsidRPr="009A1BFA" w:rsidRDefault="009A1BFA" w:rsidP="009A1B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1B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Technology Flow</w:t>
      </w:r>
    </w:p>
    <w:p w:rsidR="009A1BFA" w:rsidRPr="009A1BFA" w:rsidRDefault="009A1BFA" w:rsidP="009A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1BFA">
        <w:rPr>
          <w:rFonts w:ascii="Courier New" w:eastAsia="Times New Roman" w:hAnsi="Courier New" w:cs="Courier New"/>
          <w:sz w:val="20"/>
          <w:szCs w:val="20"/>
        </w:rPr>
        <w:t>User Query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AutoGen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LangGraph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Llama-3.1-8B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Detector Agent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(Hugging Face + </w:t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SentenceTransformers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DeBERTa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t>)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Verifier Agent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(</w:t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LlamaIndex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t xml:space="preserve"> + FAISS + BGE + PubMed/MITRE)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</w:r>
      <w:r w:rsidRPr="009A1B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Judge Agent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(GPT-4o-mini + </w:t>
      </w:r>
      <w:proofErr w:type="spellStart"/>
      <w:r w:rsidRPr="009A1BFA">
        <w:rPr>
          <w:rFonts w:ascii="Courier New" w:eastAsia="Times New Roman" w:hAnsi="Courier New" w:cs="Courier New"/>
          <w:sz w:val="20"/>
          <w:szCs w:val="20"/>
        </w:rPr>
        <w:t>DeBERTa</w:t>
      </w:r>
      <w:proofErr w:type="spellEnd"/>
      <w:r w:rsidRPr="009A1BFA">
        <w:rPr>
          <w:rFonts w:ascii="Courier New" w:eastAsia="Times New Roman" w:hAnsi="Courier New" w:cs="Courier New"/>
          <w:sz w:val="20"/>
          <w:szCs w:val="20"/>
        </w:rPr>
        <w:t xml:space="preserve"> + Confidence Routing)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Corrector Agent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(Llama-3.1 + Prompt Engineering + RAG)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Memory Agent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(Neo4j + py2neo)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9A1BFA">
        <w:rPr>
          <w:rFonts w:ascii="Courier New" w:eastAsia="Times New Roman" w:hAnsi="Courier New" w:cs="Courier New"/>
          <w:sz w:val="20"/>
          <w:szCs w:val="20"/>
        </w:rPr>
        <w:br/>
        <w:t>Final Verified Response</w:t>
      </w:r>
    </w:p>
    <w:p w:rsidR="009A1BFA" w:rsidRPr="009A1BFA" w:rsidRDefault="009A1BFA" w:rsidP="009A1B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1BFA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f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or </w:t>
      </w:r>
      <w:r w:rsidRPr="009A1BFA">
        <w:rPr>
          <w:rFonts w:ascii="Times New Roman" w:eastAsia="Times New Roman" w:hAnsi="Times New Roman" w:cs="Times New Roman"/>
          <w:b/>
          <w:bCs/>
          <w:sz w:val="36"/>
          <w:szCs w:val="36"/>
        </w:rPr>
        <w:t>proposal</w:t>
      </w:r>
    </w:p>
    <w:p w:rsidR="009A1BFA" w:rsidRPr="009A1BFA" w:rsidRDefault="009A1BFA" w:rsidP="009A1BF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1BFA">
        <w:rPr>
          <w:rFonts w:ascii="Times New Roman" w:eastAsia="Times New Roman" w:hAnsi="Times New Roman" w:cs="Times New Roman"/>
          <w:sz w:val="24"/>
          <w:szCs w:val="24"/>
        </w:rPr>
        <w:t>To keep the implementation practical while maintaining research novelty, I recommend the following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814"/>
      </w:tblGrid>
      <w:tr w:rsidR="009A1BFA" w:rsidRPr="009A1BFA" w:rsidTr="009A1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Recommendation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Base LLM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Llama-3.1-8B-Instruct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Agent Framework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AutoGen</w:t>
            </w:r>
            <w:proofErr w:type="spellEnd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LangGraph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Llama-3.1 + </w:t>
            </w:r>
            <w:proofErr w:type="spellStart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SentenceTransformers</w:t>
            </w:r>
            <w:proofErr w:type="spellEnd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DeBERTa-v3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Verifier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LlamaIndex</w:t>
            </w:r>
            <w:proofErr w:type="spellEnd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FAISS + BGE-Large + BGE-Reranker-v2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Judge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GPT-4o-mini</w:t>
            </w: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</w:t>
            </w: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Qwen3-8B</w:t>
            </w: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 fully open-source implementation)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Corrector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Llama-3.1-8B-Instruct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Neo4j + py2neo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Stable-Baselines3 (PPO)</w:t>
            </w:r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</w:tr>
      <w:tr w:rsidR="009A1BFA" w:rsidRPr="009A1BFA" w:rsidTr="009A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9A1BFA" w:rsidRPr="009A1BFA" w:rsidRDefault="009A1BFA" w:rsidP="009A1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3.11</w:t>
            </w:r>
          </w:p>
        </w:tc>
      </w:tr>
    </w:tbl>
    <w:p w:rsidR="00475E8A" w:rsidRDefault="00475E8A"/>
    <w:sectPr w:rsidR="00475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6218"/>
    <w:multiLevelType w:val="multilevel"/>
    <w:tmpl w:val="1DF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61EB6"/>
    <w:multiLevelType w:val="multilevel"/>
    <w:tmpl w:val="B78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403D3"/>
    <w:multiLevelType w:val="multilevel"/>
    <w:tmpl w:val="DEA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95B52"/>
    <w:multiLevelType w:val="multilevel"/>
    <w:tmpl w:val="469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75B30"/>
    <w:multiLevelType w:val="multilevel"/>
    <w:tmpl w:val="161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81451"/>
    <w:multiLevelType w:val="multilevel"/>
    <w:tmpl w:val="4C3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A7562F"/>
    <w:multiLevelType w:val="multilevel"/>
    <w:tmpl w:val="3D7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D84089"/>
    <w:multiLevelType w:val="multilevel"/>
    <w:tmpl w:val="F22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7C101E"/>
    <w:multiLevelType w:val="multilevel"/>
    <w:tmpl w:val="096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9F6B1B"/>
    <w:multiLevelType w:val="multilevel"/>
    <w:tmpl w:val="7A3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6772E5"/>
    <w:multiLevelType w:val="multilevel"/>
    <w:tmpl w:val="281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1C517E"/>
    <w:multiLevelType w:val="multilevel"/>
    <w:tmpl w:val="2B0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BFA"/>
    <w:rsid w:val="00475E8A"/>
    <w:rsid w:val="004A7C48"/>
    <w:rsid w:val="009A1BFA"/>
    <w:rsid w:val="00DC302A"/>
    <w:rsid w:val="00E3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1B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1BF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1BF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1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1B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1B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1B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B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1BF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1B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1BF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1BF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1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1B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1B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1B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B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1B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1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1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6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9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2026-06-25T05:04:00Z</dcterms:created>
  <dcterms:modified xsi:type="dcterms:W3CDTF">2026-07-14T08:21:00Z</dcterms:modified>
</cp:coreProperties>
</file>