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E3A" w:rsidRPr="00CE7877" w:rsidRDefault="00CE7877" w:rsidP="00CE7877">
      <w:pPr>
        <w:pStyle w:val="TOC2"/>
      </w:pPr>
      <w:r>
        <w:t xml:space="preserve">            </w:t>
      </w:r>
      <w:r w:rsidRPr="00CE7877">
        <w:t>GITEA Installation through Ansible and Docker</w:t>
      </w:r>
    </w:p>
    <w:p w:rsidR="00CE7877" w:rsidRPr="00CE7877" w:rsidRDefault="00CE7877" w:rsidP="00CE7877"/>
    <w:sdt>
      <w:sdtPr>
        <w:rPr>
          <w:rFonts w:asciiTheme="minorHAnsi" w:eastAsiaTheme="minorHAnsi" w:hAnsiTheme="minorHAnsi" w:cstheme="minorBidi"/>
          <w:b w:val="0"/>
          <w:bCs w:val="0"/>
          <w:color w:val="auto"/>
          <w:sz w:val="22"/>
          <w:szCs w:val="22"/>
        </w:rPr>
        <w:id w:val="613140274"/>
        <w:docPartObj>
          <w:docPartGallery w:val="Table of Contents"/>
          <w:docPartUnique/>
        </w:docPartObj>
      </w:sdtPr>
      <w:sdtContent>
        <w:p w:rsidR="0012577B" w:rsidRDefault="0012577B">
          <w:pPr>
            <w:pStyle w:val="TOCHeading"/>
          </w:pPr>
          <w:r>
            <w:t>Table of Contents</w:t>
          </w:r>
        </w:p>
        <w:p w:rsidR="00CE7877" w:rsidRDefault="009F2D3A">
          <w:pPr>
            <w:pStyle w:val="TOC3"/>
            <w:tabs>
              <w:tab w:val="right" w:leader="dot" w:pos="9350"/>
            </w:tabs>
            <w:rPr>
              <w:rFonts w:eastAsiaTheme="minorEastAsia"/>
              <w:noProof/>
            </w:rPr>
          </w:pPr>
          <w:r>
            <w:fldChar w:fldCharType="begin"/>
          </w:r>
          <w:r w:rsidR="0012577B">
            <w:instrText xml:space="preserve"> TOC \o "1-3" \h \z \u </w:instrText>
          </w:r>
          <w:r>
            <w:fldChar w:fldCharType="separate"/>
          </w:r>
          <w:hyperlink w:anchor="_Toc41579187" w:history="1">
            <w:r w:rsidR="00CE7877" w:rsidRPr="00605490">
              <w:rPr>
                <w:rStyle w:val="Hyperlink"/>
                <w:rFonts w:cstheme="minorHAnsi"/>
                <w:noProof/>
              </w:rPr>
              <w:t>Installation of Gitea with Docker:</w:t>
            </w:r>
            <w:r w:rsidR="00CE7877">
              <w:rPr>
                <w:noProof/>
                <w:webHidden/>
              </w:rPr>
              <w:tab/>
            </w:r>
            <w:r w:rsidR="00CE7877">
              <w:rPr>
                <w:noProof/>
                <w:webHidden/>
              </w:rPr>
              <w:fldChar w:fldCharType="begin"/>
            </w:r>
            <w:r w:rsidR="00CE7877">
              <w:rPr>
                <w:noProof/>
                <w:webHidden/>
              </w:rPr>
              <w:instrText xml:space="preserve"> PAGEREF _Toc41579187 \h </w:instrText>
            </w:r>
            <w:r w:rsidR="00CE7877">
              <w:rPr>
                <w:noProof/>
                <w:webHidden/>
              </w:rPr>
            </w:r>
            <w:r w:rsidR="00CE7877">
              <w:rPr>
                <w:noProof/>
                <w:webHidden/>
              </w:rPr>
              <w:fldChar w:fldCharType="separate"/>
            </w:r>
            <w:r w:rsidR="00CE7877">
              <w:rPr>
                <w:noProof/>
                <w:webHidden/>
              </w:rPr>
              <w:t>1</w:t>
            </w:r>
            <w:r w:rsidR="00CE7877">
              <w:rPr>
                <w:noProof/>
                <w:webHidden/>
              </w:rPr>
              <w:fldChar w:fldCharType="end"/>
            </w:r>
          </w:hyperlink>
        </w:p>
        <w:p w:rsidR="00CE7877" w:rsidRDefault="00CE7877">
          <w:pPr>
            <w:pStyle w:val="TOC3"/>
            <w:tabs>
              <w:tab w:val="right" w:leader="dot" w:pos="9350"/>
            </w:tabs>
            <w:rPr>
              <w:rFonts w:eastAsiaTheme="minorEastAsia"/>
              <w:noProof/>
            </w:rPr>
          </w:pPr>
          <w:hyperlink w:anchor="_Toc41579188" w:history="1">
            <w:r w:rsidRPr="00605490">
              <w:rPr>
                <w:rStyle w:val="Hyperlink"/>
                <w:rFonts w:cstheme="minorHAnsi"/>
                <w:noProof/>
              </w:rPr>
              <w:t>What is Gitea?</w:t>
            </w:r>
            <w:r>
              <w:rPr>
                <w:noProof/>
                <w:webHidden/>
              </w:rPr>
              <w:tab/>
            </w:r>
            <w:r>
              <w:rPr>
                <w:noProof/>
                <w:webHidden/>
              </w:rPr>
              <w:fldChar w:fldCharType="begin"/>
            </w:r>
            <w:r>
              <w:rPr>
                <w:noProof/>
                <w:webHidden/>
              </w:rPr>
              <w:instrText xml:space="preserve"> PAGEREF _Toc41579188 \h </w:instrText>
            </w:r>
            <w:r>
              <w:rPr>
                <w:noProof/>
                <w:webHidden/>
              </w:rPr>
            </w:r>
            <w:r>
              <w:rPr>
                <w:noProof/>
                <w:webHidden/>
              </w:rPr>
              <w:fldChar w:fldCharType="separate"/>
            </w:r>
            <w:r>
              <w:rPr>
                <w:noProof/>
                <w:webHidden/>
              </w:rPr>
              <w:t>1</w:t>
            </w:r>
            <w:r>
              <w:rPr>
                <w:noProof/>
                <w:webHidden/>
              </w:rPr>
              <w:fldChar w:fldCharType="end"/>
            </w:r>
          </w:hyperlink>
        </w:p>
        <w:p w:rsidR="00CE7877" w:rsidRDefault="00CE7877" w:rsidP="00CE7877">
          <w:pPr>
            <w:pStyle w:val="TOC2"/>
            <w:rPr>
              <w:rFonts w:eastAsiaTheme="minorEastAsia"/>
              <w:noProof/>
            </w:rPr>
          </w:pPr>
          <w:hyperlink w:anchor="_Toc41579189" w:history="1">
            <w:r w:rsidRPr="00605490">
              <w:rPr>
                <w:rStyle w:val="Hyperlink"/>
                <w:rFonts w:eastAsiaTheme="majorEastAsia" w:cstheme="minorHAnsi"/>
                <w:bCs/>
                <w:noProof/>
              </w:rPr>
              <w:t>Prerequisites:</w:t>
            </w:r>
            <w:r>
              <w:rPr>
                <w:noProof/>
                <w:webHidden/>
              </w:rPr>
              <w:tab/>
            </w:r>
            <w:r>
              <w:rPr>
                <w:noProof/>
                <w:webHidden/>
              </w:rPr>
              <w:fldChar w:fldCharType="begin"/>
            </w:r>
            <w:r>
              <w:rPr>
                <w:noProof/>
                <w:webHidden/>
              </w:rPr>
              <w:instrText xml:space="preserve"> PAGEREF _Toc41579189 \h </w:instrText>
            </w:r>
            <w:r>
              <w:rPr>
                <w:noProof/>
                <w:webHidden/>
              </w:rPr>
            </w:r>
            <w:r>
              <w:rPr>
                <w:noProof/>
                <w:webHidden/>
              </w:rPr>
              <w:fldChar w:fldCharType="separate"/>
            </w:r>
            <w:r>
              <w:rPr>
                <w:noProof/>
                <w:webHidden/>
              </w:rPr>
              <w:t>1</w:t>
            </w:r>
            <w:r>
              <w:rPr>
                <w:noProof/>
                <w:webHidden/>
              </w:rPr>
              <w:fldChar w:fldCharType="end"/>
            </w:r>
          </w:hyperlink>
        </w:p>
        <w:p w:rsidR="00CE7877" w:rsidRDefault="00CE7877">
          <w:pPr>
            <w:pStyle w:val="TOC3"/>
            <w:tabs>
              <w:tab w:val="right" w:leader="dot" w:pos="9350"/>
            </w:tabs>
            <w:rPr>
              <w:rFonts w:eastAsiaTheme="minorEastAsia"/>
              <w:noProof/>
            </w:rPr>
          </w:pPr>
          <w:hyperlink w:anchor="_Toc41579190" w:history="1">
            <w:r w:rsidRPr="00605490">
              <w:rPr>
                <w:rStyle w:val="Hyperlink"/>
                <w:rFonts w:cstheme="minorHAnsi"/>
                <w:noProof/>
              </w:rPr>
              <w:t>Installation of Gitea with Docker:</w:t>
            </w:r>
            <w:r>
              <w:rPr>
                <w:noProof/>
                <w:webHidden/>
              </w:rPr>
              <w:tab/>
            </w:r>
            <w:r>
              <w:rPr>
                <w:noProof/>
                <w:webHidden/>
              </w:rPr>
              <w:fldChar w:fldCharType="begin"/>
            </w:r>
            <w:r>
              <w:rPr>
                <w:noProof/>
                <w:webHidden/>
              </w:rPr>
              <w:instrText xml:space="preserve"> PAGEREF _Toc41579190 \h </w:instrText>
            </w:r>
            <w:r>
              <w:rPr>
                <w:noProof/>
                <w:webHidden/>
              </w:rPr>
            </w:r>
            <w:r>
              <w:rPr>
                <w:noProof/>
                <w:webHidden/>
              </w:rPr>
              <w:fldChar w:fldCharType="separate"/>
            </w:r>
            <w:r>
              <w:rPr>
                <w:noProof/>
                <w:webHidden/>
              </w:rPr>
              <w:t>2</w:t>
            </w:r>
            <w:r>
              <w:rPr>
                <w:noProof/>
                <w:webHidden/>
              </w:rPr>
              <w:fldChar w:fldCharType="end"/>
            </w:r>
          </w:hyperlink>
        </w:p>
        <w:p w:rsidR="00CE7877" w:rsidRDefault="00CE7877">
          <w:pPr>
            <w:pStyle w:val="TOC3"/>
            <w:tabs>
              <w:tab w:val="right" w:leader="dot" w:pos="9350"/>
            </w:tabs>
            <w:rPr>
              <w:rFonts w:eastAsiaTheme="minorEastAsia"/>
              <w:noProof/>
            </w:rPr>
          </w:pPr>
          <w:hyperlink w:anchor="_Toc41579191" w:history="1">
            <w:r w:rsidRPr="00605490">
              <w:rPr>
                <w:rStyle w:val="Hyperlink"/>
                <w:rFonts w:cstheme="minorHAnsi"/>
                <w:noProof/>
              </w:rPr>
              <w:t>Creation of Volumes for the Gitea and Database:</w:t>
            </w:r>
            <w:r>
              <w:rPr>
                <w:noProof/>
                <w:webHidden/>
              </w:rPr>
              <w:tab/>
            </w:r>
            <w:r>
              <w:rPr>
                <w:noProof/>
                <w:webHidden/>
              </w:rPr>
              <w:fldChar w:fldCharType="begin"/>
            </w:r>
            <w:r>
              <w:rPr>
                <w:noProof/>
                <w:webHidden/>
              </w:rPr>
              <w:instrText xml:space="preserve"> PAGEREF _Toc41579191 \h </w:instrText>
            </w:r>
            <w:r>
              <w:rPr>
                <w:noProof/>
                <w:webHidden/>
              </w:rPr>
            </w:r>
            <w:r>
              <w:rPr>
                <w:noProof/>
                <w:webHidden/>
              </w:rPr>
              <w:fldChar w:fldCharType="separate"/>
            </w:r>
            <w:r>
              <w:rPr>
                <w:noProof/>
                <w:webHidden/>
              </w:rPr>
              <w:t>7</w:t>
            </w:r>
            <w:r>
              <w:rPr>
                <w:noProof/>
                <w:webHidden/>
              </w:rPr>
              <w:fldChar w:fldCharType="end"/>
            </w:r>
          </w:hyperlink>
        </w:p>
        <w:p w:rsidR="00CE7877" w:rsidRDefault="00CE7877">
          <w:pPr>
            <w:pStyle w:val="TOC3"/>
            <w:tabs>
              <w:tab w:val="right" w:leader="dot" w:pos="9350"/>
            </w:tabs>
            <w:rPr>
              <w:rFonts w:eastAsiaTheme="minorEastAsia"/>
              <w:noProof/>
            </w:rPr>
          </w:pPr>
          <w:hyperlink w:anchor="_Toc41579192" w:history="1">
            <w:r w:rsidRPr="00605490">
              <w:rPr>
                <w:rStyle w:val="Hyperlink"/>
                <w:rFonts w:cstheme="minorHAnsi"/>
                <w:noProof/>
              </w:rPr>
              <w:t>Configuration of initial setup of Gitea:</w:t>
            </w:r>
            <w:r>
              <w:rPr>
                <w:noProof/>
                <w:webHidden/>
              </w:rPr>
              <w:tab/>
            </w:r>
            <w:r>
              <w:rPr>
                <w:noProof/>
                <w:webHidden/>
              </w:rPr>
              <w:fldChar w:fldCharType="begin"/>
            </w:r>
            <w:r>
              <w:rPr>
                <w:noProof/>
                <w:webHidden/>
              </w:rPr>
              <w:instrText xml:space="preserve"> PAGEREF _Toc41579192 \h </w:instrText>
            </w:r>
            <w:r>
              <w:rPr>
                <w:noProof/>
                <w:webHidden/>
              </w:rPr>
            </w:r>
            <w:r>
              <w:rPr>
                <w:noProof/>
                <w:webHidden/>
              </w:rPr>
              <w:fldChar w:fldCharType="separate"/>
            </w:r>
            <w:r>
              <w:rPr>
                <w:noProof/>
                <w:webHidden/>
              </w:rPr>
              <w:t>7</w:t>
            </w:r>
            <w:r>
              <w:rPr>
                <w:noProof/>
                <w:webHidden/>
              </w:rPr>
              <w:fldChar w:fldCharType="end"/>
            </w:r>
          </w:hyperlink>
        </w:p>
        <w:p w:rsidR="00CE7877" w:rsidRDefault="00CE7877" w:rsidP="00CE7877">
          <w:pPr>
            <w:pStyle w:val="TOC2"/>
            <w:rPr>
              <w:rFonts w:eastAsiaTheme="minorEastAsia"/>
              <w:noProof/>
            </w:rPr>
          </w:pPr>
          <w:hyperlink w:anchor="_Toc41579193" w:history="1">
            <w:r w:rsidRPr="00605490">
              <w:rPr>
                <w:rStyle w:val="Hyperlink"/>
                <w:rFonts w:eastAsiaTheme="majorEastAsia" w:cstheme="minorHAnsi"/>
                <w:noProof/>
              </w:rPr>
              <w:t>Ansible File attachment:</w:t>
            </w:r>
            <w:r>
              <w:rPr>
                <w:noProof/>
                <w:webHidden/>
              </w:rPr>
              <w:tab/>
            </w:r>
            <w:r>
              <w:rPr>
                <w:noProof/>
                <w:webHidden/>
              </w:rPr>
              <w:fldChar w:fldCharType="begin"/>
            </w:r>
            <w:r>
              <w:rPr>
                <w:noProof/>
                <w:webHidden/>
              </w:rPr>
              <w:instrText xml:space="preserve"> PAGEREF _Toc41579193 \h </w:instrText>
            </w:r>
            <w:r>
              <w:rPr>
                <w:noProof/>
                <w:webHidden/>
              </w:rPr>
            </w:r>
            <w:r>
              <w:rPr>
                <w:noProof/>
                <w:webHidden/>
              </w:rPr>
              <w:fldChar w:fldCharType="separate"/>
            </w:r>
            <w:r>
              <w:rPr>
                <w:noProof/>
                <w:webHidden/>
              </w:rPr>
              <w:t>8</w:t>
            </w:r>
            <w:r>
              <w:rPr>
                <w:noProof/>
                <w:webHidden/>
              </w:rPr>
              <w:fldChar w:fldCharType="end"/>
            </w:r>
          </w:hyperlink>
        </w:p>
        <w:p w:rsidR="0012577B" w:rsidRDefault="009F2D3A">
          <w:r>
            <w:fldChar w:fldCharType="end"/>
          </w:r>
        </w:p>
      </w:sdtContent>
    </w:sdt>
    <w:p w:rsidR="00623E9C" w:rsidRDefault="00623E9C" w:rsidP="00623E9C"/>
    <w:p w:rsidR="00623E9C" w:rsidRDefault="00623E9C" w:rsidP="00623E9C"/>
    <w:p w:rsidR="00623E9C" w:rsidRDefault="00623E9C" w:rsidP="00623E9C"/>
    <w:p w:rsidR="00623E9C" w:rsidRPr="00623E9C" w:rsidRDefault="00623E9C" w:rsidP="00623E9C"/>
    <w:p w:rsidR="00FB5E3A" w:rsidRDefault="00FB5E3A" w:rsidP="00CE7877">
      <w:pPr>
        <w:pStyle w:val="TOC2"/>
      </w:pPr>
    </w:p>
    <w:p w:rsidR="00FB5E3A" w:rsidRDefault="00FB5E3A">
      <w:pPr>
        <w:rPr>
          <w:b/>
        </w:rPr>
      </w:pPr>
    </w:p>
    <w:p w:rsidR="00750754" w:rsidRDefault="00750754" w:rsidP="00F705F8">
      <w:pPr>
        <w:pStyle w:val="Heading3"/>
        <w:shd w:val="clear" w:color="auto" w:fill="FFFFFF"/>
        <w:spacing w:before="87" w:line="227" w:lineRule="atLeast"/>
        <w:rPr>
          <w:rFonts w:asciiTheme="minorHAnsi" w:hAnsiTheme="minorHAnsi" w:cstheme="minorHAnsi"/>
          <w:sz w:val="32"/>
          <w:szCs w:val="32"/>
        </w:rPr>
      </w:pPr>
    </w:p>
    <w:p w:rsidR="00750754" w:rsidRDefault="00750754" w:rsidP="00F705F8">
      <w:pPr>
        <w:pStyle w:val="Heading3"/>
        <w:shd w:val="clear" w:color="auto" w:fill="FFFFFF"/>
        <w:spacing w:before="87" w:line="227" w:lineRule="atLeast"/>
        <w:rPr>
          <w:rFonts w:asciiTheme="minorHAnsi" w:hAnsiTheme="minorHAnsi" w:cstheme="minorHAnsi"/>
          <w:sz w:val="32"/>
          <w:szCs w:val="32"/>
        </w:rPr>
      </w:pPr>
    </w:p>
    <w:p w:rsidR="00623E9C" w:rsidRDefault="00623E9C" w:rsidP="00750754"/>
    <w:p w:rsidR="001E499B" w:rsidRPr="00750754" w:rsidRDefault="001E499B" w:rsidP="00750754"/>
    <w:p w:rsidR="00B205EB" w:rsidRPr="00B205EB" w:rsidRDefault="00B205EB" w:rsidP="00B205EB">
      <w:pPr>
        <w:pStyle w:val="Heading3"/>
        <w:shd w:val="clear" w:color="auto" w:fill="FFFFFF"/>
        <w:spacing w:before="87" w:line="227" w:lineRule="atLeast"/>
        <w:rPr>
          <w:rFonts w:asciiTheme="minorHAnsi" w:hAnsiTheme="minorHAnsi" w:cstheme="minorHAnsi"/>
          <w:sz w:val="32"/>
          <w:szCs w:val="32"/>
        </w:rPr>
      </w:pPr>
      <w:bookmarkStart w:id="0" w:name="_Toc41579187"/>
      <w:r>
        <w:rPr>
          <w:rFonts w:asciiTheme="minorHAnsi" w:hAnsiTheme="minorHAnsi" w:cstheme="minorHAnsi"/>
          <w:sz w:val="32"/>
          <w:szCs w:val="32"/>
        </w:rPr>
        <w:t>Installation of Gitea with Docker</w:t>
      </w:r>
      <w:r w:rsidR="00DF7981" w:rsidRPr="00F705F8">
        <w:rPr>
          <w:rFonts w:asciiTheme="minorHAnsi" w:hAnsiTheme="minorHAnsi" w:cstheme="minorHAnsi"/>
          <w:sz w:val="32"/>
          <w:szCs w:val="32"/>
        </w:rPr>
        <w:t>:</w:t>
      </w:r>
      <w:bookmarkEnd w:id="0"/>
    </w:p>
    <w:p w:rsidR="00B205EB" w:rsidRDefault="00B205EB" w:rsidP="00B205EB">
      <w:pPr>
        <w:pStyle w:val="Heading3"/>
        <w:shd w:val="clear" w:color="auto" w:fill="FFFFFF"/>
        <w:spacing w:before="87" w:line="227" w:lineRule="atLeast"/>
        <w:rPr>
          <w:rFonts w:asciiTheme="minorHAnsi" w:hAnsiTheme="minorHAnsi" w:cstheme="minorHAnsi"/>
          <w:sz w:val="32"/>
          <w:szCs w:val="32"/>
        </w:rPr>
      </w:pPr>
      <w:bookmarkStart w:id="1" w:name="_Toc41579188"/>
      <w:r>
        <w:rPr>
          <w:rFonts w:asciiTheme="minorHAnsi" w:hAnsiTheme="minorHAnsi" w:cstheme="minorHAnsi"/>
          <w:sz w:val="32"/>
          <w:szCs w:val="32"/>
        </w:rPr>
        <w:t>What is Gitea?</w:t>
      </w:r>
      <w:bookmarkEnd w:id="1"/>
    </w:p>
    <w:p w:rsidR="00B205EB" w:rsidRPr="00B205EB" w:rsidRDefault="00B205EB" w:rsidP="00B205EB">
      <w:pPr>
        <w:rPr>
          <w:sz w:val="24"/>
        </w:rPr>
      </w:pPr>
      <w:r w:rsidRPr="00B205EB">
        <w:rPr>
          <w:sz w:val="24"/>
        </w:rPr>
        <w:t>Gitea is an open-source forge software package for hosting software development version control using Git as well as other collaborative features like bug tracking, wikis and code review.</w:t>
      </w:r>
    </w:p>
    <w:p w:rsidR="00750754" w:rsidRPr="00B205EB" w:rsidRDefault="00DF7981" w:rsidP="00B205EB">
      <w:pPr>
        <w:shd w:val="clear" w:color="auto" w:fill="FFFFFF"/>
        <w:spacing w:before="87" w:after="0" w:line="332" w:lineRule="atLeast"/>
        <w:outlineLvl w:val="1"/>
        <w:rPr>
          <w:rFonts w:eastAsiaTheme="majorEastAsia" w:cstheme="minorHAnsi"/>
          <w:b/>
          <w:bCs/>
          <w:color w:val="4F81BD" w:themeColor="accent1"/>
          <w:sz w:val="32"/>
          <w:szCs w:val="32"/>
        </w:rPr>
      </w:pPr>
      <w:bookmarkStart w:id="2" w:name="_Toc41579189"/>
      <w:r w:rsidRPr="00DF7981">
        <w:rPr>
          <w:rFonts w:eastAsiaTheme="majorEastAsia" w:cstheme="minorHAnsi"/>
          <w:b/>
          <w:bCs/>
          <w:color w:val="4F81BD" w:themeColor="accent1"/>
          <w:sz w:val="32"/>
          <w:szCs w:val="32"/>
        </w:rPr>
        <w:lastRenderedPageBreak/>
        <w:t>Prerequisites</w:t>
      </w:r>
      <w:r w:rsidRPr="00F705F8">
        <w:rPr>
          <w:rFonts w:eastAsiaTheme="majorEastAsia" w:cstheme="minorHAnsi"/>
          <w:b/>
          <w:bCs/>
          <w:color w:val="4F81BD" w:themeColor="accent1"/>
          <w:sz w:val="32"/>
          <w:szCs w:val="32"/>
        </w:rPr>
        <w:t>:</w:t>
      </w:r>
      <w:bookmarkEnd w:id="2"/>
    </w:p>
    <w:p w:rsidR="00DF7981" w:rsidRPr="00B205EB" w:rsidRDefault="00B205EB">
      <w:pPr>
        <w:rPr>
          <w:rFonts w:eastAsia="Times New Roman" w:cstheme="minorHAnsi"/>
          <w:color w:val="000000" w:themeColor="text1"/>
          <w:sz w:val="24"/>
          <w:szCs w:val="24"/>
        </w:rPr>
      </w:pPr>
      <w:r w:rsidRPr="00B205EB">
        <w:rPr>
          <w:rFonts w:eastAsia="Times New Roman" w:cstheme="minorHAnsi"/>
          <w:color w:val="000000" w:themeColor="text1"/>
          <w:sz w:val="24"/>
          <w:szCs w:val="24"/>
        </w:rPr>
        <w:t>Before we install Gitea through Ansible and Docker. We need to install the Ansible and Docker in the machines.</w:t>
      </w:r>
    </w:p>
    <w:p w:rsidR="00B205EB" w:rsidRPr="00B205EB" w:rsidRDefault="00B205EB">
      <w:pPr>
        <w:rPr>
          <w:rFonts w:eastAsia="Times New Roman" w:cstheme="minorHAnsi"/>
          <w:color w:val="000000" w:themeColor="text1"/>
          <w:sz w:val="24"/>
          <w:szCs w:val="24"/>
        </w:rPr>
      </w:pPr>
      <w:r w:rsidRPr="00B205EB">
        <w:rPr>
          <w:rFonts w:eastAsia="Times New Roman" w:cstheme="minorHAnsi"/>
          <w:color w:val="000000" w:themeColor="text1"/>
          <w:sz w:val="24"/>
          <w:szCs w:val="24"/>
        </w:rPr>
        <w:t>SSH needs to be done between the machines</w:t>
      </w:r>
      <w:r>
        <w:rPr>
          <w:rFonts w:eastAsia="Times New Roman" w:cstheme="minorHAnsi"/>
          <w:color w:val="000000" w:themeColor="text1"/>
          <w:sz w:val="24"/>
          <w:szCs w:val="24"/>
        </w:rPr>
        <w:t xml:space="preserve"> with Docker installed</w:t>
      </w:r>
      <w:r w:rsidRPr="00B205EB">
        <w:rPr>
          <w:rFonts w:eastAsia="Times New Roman" w:cstheme="minorHAnsi"/>
          <w:color w:val="000000" w:themeColor="text1"/>
          <w:sz w:val="24"/>
          <w:szCs w:val="24"/>
        </w:rPr>
        <w:t>.</w:t>
      </w:r>
    </w:p>
    <w:p w:rsidR="00DF7981" w:rsidRPr="00F705F8" w:rsidRDefault="00D51F9D" w:rsidP="00DF7981">
      <w:pPr>
        <w:pStyle w:val="Heading3"/>
        <w:shd w:val="clear" w:color="auto" w:fill="FFFFFF"/>
        <w:spacing w:before="87" w:line="227" w:lineRule="atLeast"/>
        <w:rPr>
          <w:rFonts w:asciiTheme="minorHAnsi" w:hAnsiTheme="minorHAnsi" w:cstheme="minorHAnsi"/>
          <w:sz w:val="32"/>
          <w:szCs w:val="32"/>
        </w:rPr>
      </w:pPr>
      <w:bookmarkStart w:id="3" w:name="_Toc41579190"/>
      <w:r>
        <w:rPr>
          <w:rFonts w:asciiTheme="minorHAnsi" w:hAnsiTheme="minorHAnsi" w:cstheme="minorHAnsi"/>
          <w:sz w:val="32"/>
          <w:szCs w:val="32"/>
        </w:rPr>
        <w:t>Installation of Gitea with Docker</w:t>
      </w:r>
      <w:r w:rsidR="00DF7981" w:rsidRPr="00F705F8">
        <w:rPr>
          <w:rFonts w:asciiTheme="minorHAnsi" w:hAnsiTheme="minorHAnsi" w:cstheme="minorHAnsi"/>
          <w:sz w:val="32"/>
          <w:szCs w:val="32"/>
        </w:rPr>
        <w:t>:</w:t>
      </w:r>
      <w:bookmarkEnd w:id="3"/>
      <w:r w:rsidR="007809F6" w:rsidRPr="00F705F8">
        <w:rPr>
          <w:rFonts w:asciiTheme="minorHAnsi" w:hAnsiTheme="minorHAnsi" w:cstheme="minorHAnsi"/>
          <w:sz w:val="32"/>
          <w:szCs w:val="32"/>
        </w:rPr>
        <w:t xml:space="preserve"> </w:t>
      </w:r>
    </w:p>
    <w:p w:rsidR="00D51F9D" w:rsidRDefault="00D51F9D"/>
    <w:p w:rsidR="00D51F9D" w:rsidRPr="00D51F9D" w:rsidRDefault="00D51F9D">
      <w:pPr>
        <w:rPr>
          <w:b/>
          <w:sz w:val="28"/>
        </w:rPr>
      </w:pPr>
      <w:r w:rsidRPr="00D51F9D">
        <w:rPr>
          <w:b/>
          <w:sz w:val="28"/>
        </w:rPr>
        <w:t xml:space="preserve">Create a Docker network: </w:t>
      </w:r>
    </w:p>
    <w:p w:rsidR="00D51F9D" w:rsidRDefault="00D51F9D">
      <w:r>
        <w:t>Creating docker network to make the containers under the same network.</w:t>
      </w:r>
    </w:p>
    <w:p w:rsidR="00D51F9D" w:rsidRDefault="00D51F9D">
      <w:r>
        <w:t>Below commands will help us to create the docker network.</w:t>
      </w:r>
    </w:p>
    <w:p w:rsidR="00D51F9D" w:rsidRDefault="00D51F9D" w:rsidP="00D51F9D">
      <w:pPr>
        <w:rPr>
          <w:sz w:val="24"/>
        </w:rPr>
      </w:pPr>
      <w:r>
        <w:rPr>
          <w:sz w:val="24"/>
        </w:rPr>
        <w:t>$ sudo docker network create gitea</w:t>
      </w:r>
    </w:p>
    <w:p w:rsidR="00D51F9D" w:rsidRDefault="00D51F9D" w:rsidP="00D51F9D">
      <w:pPr>
        <w:rPr>
          <w:sz w:val="24"/>
        </w:rPr>
      </w:pPr>
      <w:r>
        <w:rPr>
          <w:sz w:val="24"/>
        </w:rPr>
        <w:t>$sudo docker network ls</w:t>
      </w:r>
    </w:p>
    <w:p w:rsidR="00D51F9D" w:rsidRDefault="00D51F9D" w:rsidP="00D51F9D">
      <w:pPr>
        <w:rPr>
          <w:b/>
          <w:sz w:val="24"/>
        </w:rPr>
      </w:pPr>
    </w:p>
    <w:p w:rsidR="00D51F9D" w:rsidRPr="00A16D0F" w:rsidRDefault="00D51F9D" w:rsidP="00D51F9D">
      <w:pPr>
        <w:rPr>
          <w:b/>
          <w:sz w:val="24"/>
        </w:rPr>
      </w:pPr>
      <w:r w:rsidRPr="00A16D0F">
        <w:rPr>
          <w:b/>
          <w:sz w:val="24"/>
        </w:rPr>
        <w:t>Creating docker containers with the respective images:</w:t>
      </w:r>
    </w:p>
    <w:p w:rsidR="00D51F9D" w:rsidRPr="00A16D0F" w:rsidRDefault="00D51F9D" w:rsidP="00D51F9D">
      <w:pPr>
        <w:rPr>
          <w:b/>
          <w:sz w:val="28"/>
        </w:rPr>
      </w:pPr>
      <w:r w:rsidRPr="00A16D0F">
        <w:rPr>
          <w:b/>
          <w:sz w:val="28"/>
        </w:rPr>
        <w:t>Postgres:</w:t>
      </w:r>
      <w:r>
        <w:rPr>
          <w:b/>
          <w:sz w:val="28"/>
        </w:rPr>
        <w:t xml:space="preserve"> </w:t>
      </w:r>
      <w:r w:rsidRPr="00D51F9D">
        <w:rPr>
          <w:rFonts w:cs="Arial"/>
          <w:color w:val="000000" w:themeColor="text1"/>
          <w:sz w:val="24"/>
          <w:shd w:val="clear" w:color="auto" w:fill="FFFFFF"/>
        </w:rPr>
        <w:t>PostgreSQL, also known as Postgres, is a free and open-source relational database management system emphasizing extensibility and SQL compliance</w:t>
      </w:r>
      <w:r>
        <w:rPr>
          <w:rFonts w:ascii="Arial" w:hAnsi="Arial" w:cs="Arial"/>
          <w:color w:val="222222"/>
          <w:shd w:val="clear" w:color="auto" w:fill="FFFFFF"/>
        </w:rPr>
        <w:t>.</w:t>
      </w:r>
    </w:p>
    <w:p w:rsidR="00D51F9D" w:rsidRDefault="00D51F9D" w:rsidP="00D51F9D">
      <w:pPr>
        <w:rPr>
          <w:b/>
          <w:sz w:val="24"/>
        </w:rPr>
      </w:pPr>
      <w:r w:rsidRPr="00A16D0F">
        <w:rPr>
          <w:b/>
          <w:sz w:val="24"/>
        </w:rPr>
        <w:t>docker run --name psql --network gitea -p 3306:3306 -e POSTGRES_USER=gitea -e POSTGRES_PASSWORD=myworld -e POSTGRES_DB=gitea -d postgres:9.6</w:t>
      </w:r>
    </w:p>
    <w:p w:rsidR="00D51F9D" w:rsidRDefault="00D51F9D" w:rsidP="00D51F9D">
      <w:pPr>
        <w:rPr>
          <w:b/>
          <w:sz w:val="24"/>
        </w:rPr>
      </w:pPr>
      <w:r>
        <w:rPr>
          <w:b/>
          <w:noProof/>
          <w:sz w:val="24"/>
        </w:rPr>
        <w:drawing>
          <wp:inline distT="0" distB="0" distL="0" distR="0">
            <wp:extent cx="5828146" cy="969484"/>
            <wp:effectExtent l="19050" t="0" r="1154"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830272" cy="969485"/>
                    </a:xfrm>
                    <a:prstGeom prst="rect">
                      <a:avLst/>
                    </a:prstGeom>
                    <a:noFill/>
                    <a:ln w="9525">
                      <a:noFill/>
                      <a:miter lim="800000"/>
                      <a:headEnd/>
                      <a:tailEnd/>
                    </a:ln>
                  </pic:spPr>
                </pic:pic>
              </a:graphicData>
            </a:graphic>
          </wp:inline>
        </w:drawing>
      </w:r>
    </w:p>
    <w:p w:rsidR="00D51F9D" w:rsidRDefault="00D51F9D" w:rsidP="00D51F9D">
      <w:pPr>
        <w:rPr>
          <w:sz w:val="24"/>
        </w:rPr>
      </w:pPr>
    </w:p>
    <w:p w:rsidR="00D51F9D" w:rsidRDefault="00D51F9D" w:rsidP="00D51F9D">
      <w:pPr>
        <w:rPr>
          <w:b/>
          <w:sz w:val="28"/>
        </w:rPr>
      </w:pPr>
      <w:r w:rsidRPr="00A16D0F">
        <w:rPr>
          <w:b/>
          <w:sz w:val="28"/>
        </w:rPr>
        <w:t>Gitea:</w:t>
      </w:r>
    </w:p>
    <w:p w:rsidR="00D51F9D" w:rsidRDefault="00D51F9D" w:rsidP="00D51F9D">
      <w:pPr>
        <w:rPr>
          <w:b/>
          <w:sz w:val="28"/>
        </w:rPr>
      </w:pPr>
      <w:r w:rsidRPr="00A16D0F">
        <w:rPr>
          <w:b/>
          <w:sz w:val="28"/>
        </w:rPr>
        <w:t>docker run -dit --name gitea --network gitea -p 3000:3000 -e DB_TYPE=postgres gitea/gitea:latest</w:t>
      </w:r>
    </w:p>
    <w:p w:rsidR="00D51F9D" w:rsidRDefault="00D51F9D" w:rsidP="00D51F9D">
      <w:pPr>
        <w:rPr>
          <w:b/>
          <w:sz w:val="28"/>
        </w:rPr>
      </w:pPr>
      <w:r>
        <w:rPr>
          <w:b/>
          <w:noProof/>
          <w:sz w:val="28"/>
        </w:rPr>
        <w:lastRenderedPageBreak/>
        <w:drawing>
          <wp:inline distT="0" distB="0" distL="0" distR="0">
            <wp:extent cx="5929321" cy="793214"/>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943600" cy="795124"/>
                    </a:xfrm>
                    <a:prstGeom prst="rect">
                      <a:avLst/>
                    </a:prstGeom>
                    <a:noFill/>
                    <a:ln w="9525">
                      <a:noFill/>
                      <a:miter lim="800000"/>
                      <a:headEnd/>
                      <a:tailEnd/>
                    </a:ln>
                  </pic:spPr>
                </pic:pic>
              </a:graphicData>
            </a:graphic>
          </wp:inline>
        </w:drawing>
      </w:r>
    </w:p>
    <w:p w:rsidR="00DC0371" w:rsidRDefault="00DC0371" w:rsidP="00DC0371">
      <w:pPr>
        <w:rPr>
          <w:b/>
          <w:sz w:val="28"/>
        </w:rPr>
      </w:pPr>
      <w:r>
        <w:rPr>
          <w:b/>
          <w:sz w:val="28"/>
        </w:rPr>
        <w:t>To see all the containers installed:</w:t>
      </w:r>
    </w:p>
    <w:p w:rsidR="00DC0371" w:rsidRDefault="00DC0371" w:rsidP="00DC0371">
      <w:pPr>
        <w:rPr>
          <w:b/>
          <w:sz w:val="28"/>
        </w:rPr>
      </w:pPr>
      <w:r>
        <w:rPr>
          <w:b/>
          <w:sz w:val="28"/>
        </w:rPr>
        <w:t>docker ps</w:t>
      </w:r>
    </w:p>
    <w:p w:rsidR="00DC0371" w:rsidRDefault="00DC0371" w:rsidP="00DC0371">
      <w:pPr>
        <w:rPr>
          <w:b/>
          <w:sz w:val="28"/>
        </w:rPr>
      </w:pPr>
      <w:r>
        <w:rPr>
          <w:b/>
          <w:noProof/>
          <w:sz w:val="28"/>
        </w:rPr>
        <w:drawing>
          <wp:inline distT="0" distB="0" distL="0" distR="0">
            <wp:extent cx="5943600" cy="574249"/>
            <wp:effectExtent l="1905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574249"/>
                    </a:xfrm>
                    <a:prstGeom prst="rect">
                      <a:avLst/>
                    </a:prstGeom>
                    <a:noFill/>
                    <a:ln w="9525">
                      <a:noFill/>
                      <a:miter lim="800000"/>
                      <a:headEnd/>
                      <a:tailEnd/>
                    </a:ln>
                  </pic:spPr>
                </pic:pic>
              </a:graphicData>
            </a:graphic>
          </wp:inline>
        </w:drawing>
      </w:r>
    </w:p>
    <w:p w:rsidR="00DC0371" w:rsidRDefault="00DC0371" w:rsidP="00DC0371">
      <w:pPr>
        <w:rPr>
          <w:b/>
          <w:sz w:val="28"/>
        </w:rPr>
      </w:pPr>
    </w:p>
    <w:p w:rsidR="00DC0371" w:rsidRDefault="00DC0371" w:rsidP="00DC0371">
      <w:pPr>
        <w:rPr>
          <w:b/>
          <w:sz w:val="28"/>
        </w:rPr>
      </w:pPr>
      <w:r>
        <w:rPr>
          <w:b/>
          <w:sz w:val="28"/>
        </w:rPr>
        <w:t>Then open the browser with the host IP and the port:</w:t>
      </w:r>
    </w:p>
    <w:p w:rsidR="00DC0371" w:rsidRDefault="00DC0371" w:rsidP="00DC0371">
      <w:pPr>
        <w:rPr>
          <w:b/>
          <w:sz w:val="28"/>
        </w:rPr>
      </w:pPr>
      <w:r>
        <w:rPr>
          <w:b/>
          <w:noProof/>
          <w:sz w:val="28"/>
        </w:rPr>
        <w:drawing>
          <wp:inline distT="0" distB="0" distL="0" distR="0">
            <wp:extent cx="5943600" cy="2722210"/>
            <wp:effectExtent l="19050" t="0" r="0"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943600" cy="2722210"/>
                    </a:xfrm>
                    <a:prstGeom prst="rect">
                      <a:avLst/>
                    </a:prstGeom>
                    <a:noFill/>
                    <a:ln w="9525">
                      <a:noFill/>
                      <a:miter lim="800000"/>
                      <a:headEnd/>
                      <a:tailEnd/>
                    </a:ln>
                  </pic:spPr>
                </pic:pic>
              </a:graphicData>
            </a:graphic>
          </wp:inline>
        </w:drawing>
      </w:r>
    </w:p>
    <w:p w:rsidR="00DC0371" w:rsidRDefault="00DC0371" w:rsidP="00DC0371">
      <w:pPr>
        <w:rPr>
          <w:b/>
          <w:sz w:val="28"/>
        </w:rPr>
      </w:pPr>
      <w:r>
        <w:rPr>
          <w:b/>
          <w:sz w:val="28"/>
        </w:rPr>
        <w:t>Click on Register:</w:t>
      </w:r>
    </w:p>
    <w:p w:rsidR="00DC0371" w:rsidRDefault="00DC0371" w:rsidP="00DC0371">
      <w:pPr>
        <w:rPr>
          <w:b/>
          <w:sz w:val="28"/>
        </w:rPr>
      </w:pPr>
      <w:r>
        <w:rPr>
          <w:b/>
          <w:sz w:val="28"/>
        </w:rPr>
        <w:t>It will redirect to initial configuration. Fill with the appropriate details</w:t>
      </w:r>
    </w:p>
    <w:p w:rsidR="00DC0371" w:rsidRDefault="00DC0371" w:rsidP="00DC0371">
      <w:pPr>
        <w:rPr>
          <w:b/>
          <w:sz w:val="28"/>
        </w:rPr>
      </w:pPr>
      <w:r>
        <w:rPr>
          <w:b/>
          <w:noProof/>
          <w:sz w:val="28"/>
        </w:rPr>
        <w:lastRenderedPageBreak/>
        <w:drawing>
          <wp:inline distT="0" distB="0" distL="0" distR="0">
            <wp:extent cx="5943600" cy="4069362"/>
            <wp:effectExtent l="19050" t="0" r="0"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4069362"/>
                    </a:xfrm>
                    <a:prstGeom prst="rect">
                      <a:avLst/>
                    </a:prstGeom>
                    <a:noFill/>
                    <a:ln w="9525">
                      <a:noFill/>
                      <a:miter lim="800000"/>
                      <a:headEnd/>
                      <a:tailEnd/>
                    </a:ln>
                  </pic:spPr>
                </pic:pic>
              </a:graphicData>
            </a:graphic>
          </wp:inline>
        </w:drawing>
      </w:r>
    </w:p>
    <w:p w:rsidR="00DC0371" w:rsidRDefault="00DC0371" w:rsidP="00DC0371">
      <w:pPr>
        <w:rPr>
          <w:b/>
          <w:sz w:val="28"/>
        </w:rPr>
      </w:pPr>
      <w:r>
        <w:rPr>
          <w:b/>
          <w:noProof/>
          <w:sz w:val="28"/>
        </w:rPr>
        <w:lastRenderedPageBreak/>
        <w:drawing>
          <wp:inline distT="0" distB="0" distL="0" distR="0">
            <wp:extent cx="5943600" cy="4327038"/>
            <wp:effectExtent l="1905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943600" cy="4327038"/>
                    </a:xfrm>
                    <a:prstGeom prst="rect">
                      <a:avLst/>
                    </a:prstGeom>
                    <a:noFill/>
                    <a:ln w="9525">
                      <a:noFill/>
                      <a:miter lim="800000"/>
                      <a:headEnd/>
                      <a:tailEnd/>
                    </a:ln>
                  </pic:spPr>
                </pic:pic>
              </a:graphicData>
            </a:graphic>
          </wp:inline>
        </w:drawing>
      </w:r>
    </w:p>
    <w:p w:rsidR="00DC0371" w:rsidRDefault="00DC0371" w:rsidP="00DC0371">
      <w:pPr>
        <w:rPr>
          <w:b/>
          <w:sz w:val="28"/>
        </w:rPr>
      </w:pPr>
      <w:r>
        <w:rPr>
          <w:b/>
          <w:noProof/>
          <w:sz w:val="28"/>
        </w:rPr>
        <w:drawing>
          <wp:inline distT="0" distB="0" distL="0" distR="0">
            <wp:extent cx="5943600" cy="3085621"/>
            <wp:effectExtent l="19050" t="0" r="0" b="0"/>
            <wp:docPr id="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943600" cy="3085621"/>
                    </a:xfrm>
                    <a:prstGeom prst="rect">
                      <a:avLst/>
                    </a:prstGeom>
                    <a:noFill/>
                    <a:ln w="9525">
                      <a:noFill/>
                      <a:miter lim="800000"/>
                      <a:headEnd/>
                      <a:tailEnd/>
                    </a:ln>
                  </pic:spPr>
                </pic:pic>
              </a:graphicData>
            </a:graphic>
          </wp:inline>
        </w:drawing>
      </w:r>
    </w:p>
    <w:p w:rsidR="00DC0371" w:rsidRDefault="00DC0371" w:rsidP="00DC0371">
      <w:pPr>
        <w:rPr>
          <w:b/>
          <w:sz w:val="28"/>
        </w:rPr>
      </w:pPr>
    </w:p>
    <w:p w:rsidR="00DC0371" w:rsidRDefault="00DC0371" w:rsidP="00DC0371">
      <w:pPr>
        <w:rPr>
          <w:b/>
          <w:sz w:val="28"/>
        </w:rPr>
      </w:pPr>
      <w:r>
        <w:rPr>
          <w:b/>
          <w:sz w:val="28"/>
        </w:rPr>
        <w:t>Click on install gitea it will redirect to registration page to register fill in the details to get the UI of the gitea dashboard page</w:t>
      </w:r>
    </w:p>
    <w:p w:rsidR="00DC0371" w:rsidRDefault="00DC0371" w:rsidP="00DC0371">
      <w:pPr>
        <w:rPr>
          <w:b/>
          <w:sz w:val="28"/>
        </w:rPr>
      </w:pPr>
      <w:r>
        <w:rPr>
          <w:b/>
          <w:noProof/>
          <w:sz w:val="28"/>
        </w:rPr>
        <w:drawing>
          <wp:inline distT="0" distB="0" distL="0" distR="0">
            <wp:extent cx="5943600" cy="2991586"/>
            <wp:effectExtent l="19050" t="0" r="0" b="0"/>
            <wp:docPr id="1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5943600" cy="2991586"/>
                    </a:xfrm>
                    <a:prstGeom prst="rect">
                      <a:avLst/>
                    </a:prstGeom>
                    <a:noFill/>
                    <a:ln w="9525">
                      <a:noFill/>
                      <a:miter lim="800000"/>
                      <a:headEnd/>
                      <a:tailEnd/>
                    </a:ln>
                  </pic:spPr>
                </pic:pic>
              </a:graphicData>
            </a:graphic>
          </wp:inline>
        </w:drawing>
      </w:r>
    </w:p>
    <w:p w:rsidR="00DC0371" w:rsidRDefault="00DC0371" w:rsidP="00DC0371">
      <w:pPr>
        <w:rPr>
          <w:b/>
          <w:sz w:val="28"/>
        </w:rPr>
      </w:pPr>
    </w:p>
    <w:p w:rsidR="00DC0371" w:rsidRDefault="00DC0371" w:rsidP="00DC0371">
      <w:pPr>
        <w:rPr>
          <w:b/>
          <w:sz w:val="28"/>
        </w:rPr>
      </w:pPr>
      <w:r>
        <w:rPr>
          <w:b/>
          <w:noProof/>
          <w:sz w:val="28"/>
        </w:rPr>
        <w:drawing>
          <wp:inline distT="0" distB="0" distL="0" distR="0">
            <wp:extent cx="5943600" cy="1550226"/>
            <wp:effectExtent l="19050" t="0" r="0" b="0"/>
            <wp:docPr id="1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943600" cy="1550226"/>
                    </a:xfrm>
                    <a:prstGeom prst="rect">
                      <a:avLst/>
                    </a:prstGeom>
                    <a:noFill/>
                    <a:ln w="9525">
                      <a:noFill/>
                      <a:miter lim="800000"/>
                      <a:headEnd/>
                      <a:tailEnd/>
                    </a:ln>
                  </pic:spPr>
                </pic:pic>
              </a:graphicData>
            </a:graphic>
          </wp:inline>
        </w:drawing>
      </w:r>
    </w:p>
    <w:p w:rsidR="00DC0371" w:rsidRDefault="00DC0371" w:rsidP="00DC0371">
      <w:pPr>
        <w:rPr>
          <w:b/>
          <w:sz w:val="28"/>
        </w:rPr>
      </w:pPr>
    </w:p>
    <w:p w:rsidR="00DC0371" w:rsidRPr="00A16D0F" w:rsidRDefault="00DC0371" w:rsidP="00DC0371">
      <w:pPr>
        <w:rPr>
          <w:b/>
          <w:sz w:val="28"/>
        </w:rPr>
      </w:pPr>
      <w:r>
        <w:rPr>
          <w:b/>
          <w:sz w:val="28"/>
        </w:rPr>
        <w:t>Create your first repository and enjoy and explore from here.</w:t>
      </w:r>
    </w:p>
    <w:p w:rsidR="00D51F9D" w:rsidRDefault="00D51F9D" w:rsidP="00D51F9D">
      <w:pPr>
        <w:rPr>
          <w:sz w:val="24"/>
        </w:rPr>
      </w:pPr>
    </w:p>
    <w:p w:rsidR="00DC0371" w:rsidRDefault="00DC0371" w:rsidP="00DF7981">
      <w:pPr>
        <w:pStyle w:val="Heading2"/>
        <w:shd w:val="clear" w:color="auto" w:fill="FFFFFF"/>
        <w:spacing w:before="87" w:beforeAutospacing="0" w:after="0" w:afterAutospacing="0" w:line="332" w:lineRule="atLeast"/>
        <w:rPr>
          <w:rFonts w:asciiTheme="minorHAnsi" w:eastAsiaTheme="majorEastAsia" w:hAnsiTheme="minorHAnsi" w:cstheme="minorHAnsi"/>
          <w:color w:val="4F81BD" w:themeColor="accent1"/>
          <w:sz w:val="32"/>
          <w:szCs w:val="32"/>
        </w:rPr>
      </w:pPr>
    </w:p>
    <w:p w:rsidR="00273039" w:rsidRDefault="00DC0371" w:rsidP="00273039">
      <w:pPr>
        <w:shd w:val="clear" w:color="auto" w:fill="FFFFFF"/>
        <w:spacing w:after="0" w:line="209" w:lineRule="atLeast"/>
        <w:rPr>
          <w:rFonts w:eastAsiaTheme="majorEastAsia" w:cstheme="minorHAnsi"/>
          <w:color w:val="4F81BD" w:themeColor="accent1"/>
          <w:sz w:val="32"/>
          <w:szCs w:val="32"/>
        </w:rPr>
      </w:pPr>
      <w:r>
        <w:rPr>
          <w:rFonts w:eastAsiaTheme="majorEastAsia" w:cstheme="minorHAnsi"/>
          <w:color w:val="4F81BD" w:themeColor="accent1"/>
          <w:sz w:val="32"/>
          <w:szCs w:val="32"/>
        </w:rPr>
        <w:lastRenderedPageBreak/>
        <w:t>Installation of Gitea through Ansible</w:t>
      </w:r>
      <w:r w:rsidR="00497774" w:rsidRPr="00F705F8">
        <w:rPr>
          <w:rFonts w:eastAsiaTheme="majorEastAsia" w:cstheme="minorHAnsi"/>
          <w:color w:val="4F81BD" w:themeColor="accent1"/>
          <w:sz w:val="32"/>
          <w:szCs w:val="32"/>
        </w:rPr>
        <w:t>:</w:t>
      </w:r>
      <w:r w:rsidR="00273039">
        <w:rPr>
          <w:rFonts w:eastAsiaTheme="majorEastAsia" w:cstheme="minorHAnsi"/>
          <w:color w:val="4F81BD" w:themeColor="accent1"/>
          <w:sz w:val="32"/>
          <w:szCs w:val="32"/>
        </w:rPr>
        <w:t xml:space="preserve"> </w:t>
      </w:r>
    </w:p>
    <w:p w:rsidR="00273039" w:rsidRPr="006938CE" w:rsidRDefault="00273039" w:rsidP="00273039">
      <w:pPr>
        <w:shd w:val="clear" w:color="auto" w:fill="FFFFFF"/>
        <w:spacing w:after="0" w:line="209" w:lineRule="atLeast"/>
        <w:rPr>
          <w:rFonts w:ascii="Consolas" w:eastAsia="Times New Roman" w:hAnsi="Consolas" w:cs="Consolas"/>
          <w:color w:val="33444C"/>
          <w:sz w:val="20"/>
          <w:szCs w:val="20"/>
        </w:rPr>
      </w:pPr>
      <w:r>
        <w:rPr>
          <w:rFonts w:eastAsia="Times New Roman" w:cstheme="minorHAnsi"/>
          <w:color w:val="33444C"/>
          <w:sz w:val="24"/>
          <w:szCs w:val="24"/>
        </w:rPr>
        <w:t>Installation through ansible will save our time and effort and also it’s a easy way of installation.</w:t>
      </w:r>
    </w:p>
    <w:p w:rsidR="00273039" w:rsidRDefault="00273039" w:rsidP="00DF7981">
      <w:pPr>
        <w:pStyle w:val="Heading3"/>
        <w:shd w:val="clear" w:color="auto" w:fill="FFFFFF"/>
        <w:spacing w:before="87" w:line="227" w:lineRule="atLeast"/>
        <w:rPr>
          <w:rFonts w:asciiTheme="minorHAnsi" w:hAnsiTheme="minorHAnsi" w:cstheme="minorHAnsi"/>
          <w:sz w:val="32"/>
          <w:szCs w:val="32"/>
        </w:rPr>
      </w:pPr>
    </w:p>
    <w:p w:rsidR="00DF7981" w:rsidRPr="00F705F8" w:rsidRDefault="00DC0371" w:rsidP="00DF7981">
      <w:pPr>
        <w:pStyle w:val="Heading3"/>
        <w:shd w:val="clear" w:color="auto" w:fill="FFFFFF"/>
        <w:spacing w:before="87" w:line="227" w:lineRule="atLeast"/>
        <w:rPr>
          <w:rFonts w:asciiTheme="minorHAnsi" w:hAnsiTheme="minorHAnsi" w:cstheme="minorHAnsi"/>
          <w:sz w:val="32"/>
          <w:szCs w:val="32"/>
        </w:rPr>
      </w:pPr>
      <w:bookmarkStart w:id="4" w:name="_Toc41579191"/>
      <w:r>
        <w:rPr>
          <w:rFonts w:asciiTheme="minorHAnsi" w:hAnsiTheme="minorHAnsi" w:cstheme="minorHAnsi"/>
          <w:sz w:val="32"/>
          <w:szCs w:val="32"/>
        </w:rPr>
        <w:t>Creation of Volumes for the Gitea and Database</w:t>
      </w:r>
      <w:hyperlink r:id="rId20" w:anchor="install-using-the-repository" w:history="1">
        <w:r w:rsidR="00497774" w:rsidRPr="00F705F8">
          <w:rPr>
            <w:rFonts w:asciiTheme="minorHAnsi" w:hAnsiTheme="minorHAnsi" w:cstheme="minorHAnsi"/>
            <w:sz w:val="32"/>
            <w:szCs w:val="32"/>
          </w:rPr>
          <w:t>:</w:t>
        </w:r>
        <w:bookmarkEnd w:id="4"/>
      </w:hyperlink>
    </w:p>
    <w:p w:rsidR="00DC0371" w:rsidRDefault="00DC0371" w:rsidP="00DC0371">
      <w:pPr>
        <w:shd w:val="clear" w:color="auto" w:fill="FFFFFF"/>
        <w:spacing w:after="0" w:line="209" w:lineRule="atLeast"/>
        <w:rPr>
          <w:rFonts w:eastAsia="Times New Roman" w:cstheme="minorHAnsi"/>
          <w:color w:val="33444C"/>
          <w:sz w:val="24"/>
          <w:szCs w:val="24"/>
        </w:rPr>
      </w:pPr>
    </w:p>
    <w:p w:rsidR="00DC0371" w:rsidRDefault="00DC0371" w:rsidP="00DC0371">
      <w:pPr>
        <w:shd w:val="clear" w:color="auto" w:fill="FFFFFF"/>
        <w:spacing w:after="0" w:line="209" w:lineRule="atLeast"/>
        <w:rPr>
          <w:rFonts w:eastAsia="Times New Roman" w:cstheme="minorHAnsi"/>
          <w:color w:val="33444C"/>
          <w:sz w:val="24"/>
          <w:szCs w:val="24"/>
        </w:rPr>
      </w:pPr>
      <w:r w:rsidRPr="00DC0371">
        <w:rPr>
          <w:rFonts w:eastAsia="Times New Roman" w:cstheme="minorHAnsi"/>
          <w:color w:val="33444C"/>
          <w:sz w:val="24"/>
          <w:szCs w:val="24"/>
        </w:rPr>
        <w:t>Docker volume is a method for persisting data and configuration in Docker containers. When you remove any container, the data and configurations are still available in the Docker volume. So you will need to create a data and log volumes to backup</w:t>
      </w:r>
      <w:r>
        <w:rPr>
          <w:rFonts w:eastAsia="Times New Roman" w:cstheme="minorHAnsi"/>
          <w:color w:val="33444C"/>
          <w:sz w:val="24"/>
          <w:szCs w:val="24"/>
        </w:rPr>
        <w:t xml:space="preserve"> which we can store in our local machine.</w:t>
      </w:r>
    </w:p>
    <w:p w:rsidR="00DC0371" w:rsidRDefault="00DC0371" w:rsidP="00DC0371">
      <w:pPr>
        <w:shd w:val="clear" w:color="auto" w:fill="FFFFFF"/>
        <w:spacing w:after="0" w:line="209" w:lineRule="atLeast"/>
        <w:rPr>
          <w:rFonts w:eastAsia="Times New Roman" w:cstheme="minorHAnsi"/>
          <w:color w:val="33444C"/>
          <w:sz w:val="24"/>
          <w:szCs w:val="24"/>
        </w:rPr>
      </w:pPr>
    </w:p>
    <w:p w:rsidR="00DC0371" w:rsidRDefault="00DC0371" w:rsidP="00DC0371">
      <w:pPr>
        <w:shd w:val="clear" w:color="auto" w:fill="FFFFFF"/>
        <w:spacing w:after="0" w:line="209" w:lineRule="atLeast"/>
        <w:rPr>
          <w:rFonts w:eastAsia="Times New Roman" w:cstheme="minorHAnsi"/>
          <w:color w:val="33444C"/>
          <w:sz w:val="24"/>
          <w:szCs w:val="24"/>
        </w:rPr>
      </w:pPr>
      <w:r>
        <w:rPr>
          <w:rFonts w:eastAsia="Times New Roman" w:cstheme="minorHAnsi"/>
          <w:color w:val="33444C"/>
          <w:sz w:val="24"/>
          <w:szCs w:val="24"/>
        </w:rPr>
        <w:t xml:space="preserve">We have create volumes for Gitea and Database </w:t>
      </w:r>
      <w:r w:rsidR="00273039">
        <w:rPr>
          <w:rFonts w:eastAsia="Times New Roman" w:cstheme="minorHAnsi"/>
          <w:color w:val="33444C"/>
          <w:sz w:val="24"/>
          <w:szCs w:val="24"/>
        </w:rPr>
        <w:t>as given below through ansible.</w:t>
      </w:r>
    </w:p>
    <w:p w:rsidR="00273039" w:rsidRDefault="00273039" w:rsidP="00DC0371">
      <w:pPr>
        <w:shd w:val="clear" w:color="auto" w:fill="FFFFFF"/>
        <w:spacing w:after="0" w:line="209" w:lineRule="atLeast"/>
        <w:rPr>
          <w:rFonts w:eastAsia="Times New Roman" w:cstheme="minorHAnsi"/>
          <w:color w:val="33444C"/>
          <w:sz w:val="24"/>
          <w:szCs w:val="24"/>
        </w:rPr>
      </w:pPr>
    </w:p>
    <w:p w:rsidR="00273039" w:rsidRPr="00273039" w:rsidRDefault="00273039" w:rsidP="00273039">
      <w:pPr>
        <w:shd w:val="clear" w:color="auto" w:fill="1E1E1E"/>
        <w:spacing w:after="0" w:line="330" w:lineRule="atLeast"/>
        <w:rPr>
          <w:rFonts w:ascii="Consolas" w:eastAsia="Times New Roman" w:hAnsi="Consolas" w:cs="Consolas"/>
          <w:color w:val="D4D4D4"/>
          <w:sz w:val="24"/>
          <w:szCs w:val="24"/>
        </w:rPr>
      </w:pPr>
      <w:r w:rsidRPr="00273039">
        <w:rPr>
          <w:rFonts w:ascii="Consolas" w:eastAsia="Times New Roman" w:hAnsi="Consolas" w:cs="Consolas"/>
          <w:color w:val="D4D4D4"/>
          <w:sz w:val="24"/>
          <w:szCs w:val="24"/>
        </w:rPr>
        <w:t>     - </w:t>
      </w:r>
      <w:r w:rsidRPr="00273039">
        <w:rPr>
          <w:rFonts w:ascii="Consolas" w:eastAsia="Times New Roman" w:hAnsi="Consolas" w:cs="Consolas"/>
          <w:color w:val="CE9178"/>
          <w:sz w:val="24"/>
          <w:szCs w:val="24"/>
        </w:rPr>
        <w:t>/etc/postgres:/var/lib/postgresql/data</w:t>
      </w:r>
    </w:p>
    <w:p w:rsidR="00273039" w:rsidRPr="00273039" w:rsidRDefault="00273039" w:rsidP="00273039">
      <w:pPr>
        <w:shd w:val="clear" w:color="auto" w:fill="1E1E1E"/>
        <w:spacing w:after="0" w:line="330" w:lineRule="atLeast"/>
        <w:rPr>
          <w:rFonts w:ascii="Consolas" w:eastAsia="Times New Roman" w:hAnsi="Consolas" w:cs="Consolas"/>
          <w:color w:val="D4D4D4"/>
          <w:sz w:val="24"/>
          <w:szCs w:val="24"/>
        </w:rPr>
      </w:pPr>
      <w:r>
        <w:rPr>
          <w:rFonts w:ascii="Consolas" w:eastAsia="Times New Roman" w:hAnsi="Consolas" w:cs="Consolas"/>
          <w:color w:val="D4D4D4"/>
          <w:sz w:val="24"/>
          <w:szCs w:val="24"/>
        </w:rPr>
        <w:t xml:space="preserve">     </w:t>
      </w:r>
      <w:r w:rsidRPr="00273039">
        <w:rPr>
          <w:rFonts w:ascii="Consolas" w:eastAsia="Times New Roman" w:hAnsi="Consolas" w:cs="Consolas"/>
          <w:color w:val="D4D4D4"/>
          <w:sz w:val="24"/>
          <w:szCs w:val="24"/>
        </w:rPr>
        <w:t>- </w:t>
      </w:r>
      <w:r w:rsidRPr="00273039">
        <w:rPr>
          <w:rFonts w:ascii="Consolas" w:eastAsia="Times New Roman" w:hAnsi="Consolas" w:cs="Consolas"/>
          <w:color w:val="CE9178"/>
          <w:sz w:val="24"/>
          <w:szCs w:val="24"/>
        </w:rPr>
        <w:t>/home/ansibleadm/gitea:/data</w:t>
      </w:r>
    </w:p>
    <w:p w:rsidR="0043499D" w:rsidRPr="002A6C38" w:rsidRDefault="0043499D" w:rsidP="00273039">
      <w:pPr>
        <w:pStyle w:val="NormalWeb"/>
        <w:shd w:val="clear" w:color="auto" w:fill="FFFFFF"/>
        <w:spacing w:before="150" w:beforeAutospacing="0" w:after="150" w:afterAutospacing="0" w:line="360" w:lineRule="atLeast"/>
        <w:rPr>
          <w:rFonts w:asciiTheme="minorHAnsi" w:hAnsiTheme="minorHAnsi" w:cstheme="minorHAnsi"/>
          <w:color w:val="33444C"/>
        </w:rPr>
      </w:pPr>
    </w:p>
    <w:p w:rsidR="006121C5" w:rsidRDefault="00273039" w:rsidP="008C459D">
      <w:pPr>
        <w:pStyle w:val="Heading3"/>
        <w:shd w:val="clear" w:color="auto" w:fill="FFFFFF"/>
        <w:spacing w:before="87" w:line="227" w:lineRule="atLeast"/>
        <w:rPr>
          <w:rFonts w:asciiTheme="minorHAnsi" w:hAnsiTheme="minorHAnsi" w:cstheme="minorHAnsi"/>
          <w:sz w:val="32"/>
          <w:szCs w:val="32"/>
        </w:rPr>
      </w:pPr>
      <w:bookmarkStart w:id="5" w:name="_Toc41579192"/>
      <w:r>
        <w:rPr>
          <w:rFonts w:asciiTheme="minorHAnsi" w:hAnsiTheme="minorHAnsi" w:cstheme="minorHAnsi"/>
          <w:sz w:val="32"/>
          <w:szCs w:val="32"/>
        </w:rPr>
        <w:t>Configuration of initial setup of Gitea</w:t>
      </w:r>
      <w:r w:rsidR="00F705F8">
        <w:rPr>
          <w:rFonts w:asciiTheme="minorHAnsi" w:hAnsiTheme="minorHAnsi" w:cstheme="minorHAnsi"/>
          <w:sz w:val="32"/>
          <w:szCs w:val="32"/>
        </w:rPr>
        <w:t>:</w:t>
      </w:r>
      <w:bookmarkEnd w:id="5"/>
    </w:p>
    <w:p w:rsidR="00D45964" w:rsidRPr="00D45964" w:rsidRDefault="00D45964" w:rsidP="00D45964"/>
    <w:p w:rsidR="00D45964" w:rsidRPr="00D45964" w:rsidRDefault="00D45964" w:rsidP="00D45964">
      <w:pPr>
        <w:rPr>
          <w:sz w:val="24"/>
        </w:rPr>
      </w:pPr>
      <w:bookmarkStart w:id="6" w:name="_Toc38457039"/>
      <w:r w:rsidRPr="00D45964">
        <w:rPr>
          <w:sz w:val="24"/>
        </w:rPr>
        <w:t xml:space="preserve"> Initial configuration of Gitea is done through templates which is saved with the file name gitea.ini.j2. In the template file we will enter the all the configuration details manually and restart the container that would setup the configuration and move up to the sign up page.</w:t>
      </w:r>
    </w:p>
    <w:bookmarkEnd w:id="6"/>
    <w:p w:rsidR="00D45964" w:rsidRPr="00D45964" w:rsidRDefault="00D45964" w:rsidP="00D45964">
      <w:pPr>
        <w:rPr>
          <w:sz w:val="24"/>
        </w:rPr>
      </w:pPr>
      <w:r w:rsidRPr="00D45964">
        <w:rPr>
          <w:sz w:val="24"/>
        </w:rPr>
        <w:t xml:space="preserve"> We get the data for the configuration for the container directory /data we can mount that data information to our local volumes.</w:t>
      </w:r>
    </w:p>
    <w:p w:rsidR="00CE7877" w:rsidRDefault="00CE7877" w:rsidP="00D45964">
      <w:pPr>
        <w:pStyle w:val="NormalWeb"/>
        <w:shd w:val="clear" w:color="auto" w:fill="FFFFFF"/>
        <w:spacing w:before="87" w:beforeAutospacing="0" w:after="87" w:afterAutospacing="0" w:line="209" w:lineRule="atLeast"/>
        <w:rPr>
          <w:rFonts w:asciiTheme="minorHAnsi" w:hAnsiTheme="minorHAnsi" w:cstheme="minorHAnsi"/>
          <w:b/>
          <w:color w:val="4F81BD" w:themeColor="accent1"/>
          <w:sz w:val="32"/>
          <w:szCs w:val="32"/>
        </w:rPr>
      </w:pPr>
    </w:p>
    <w:p w:rsidR="00D45964" w:rsidRDefault="00D45964" w:rsidP="00D45964">
      <w:pPr>
        <w:pStyle w:val="NormalWeb"/>
        <w:shd w:val="clear" w:color="auto" w:fill="FFFFFF"/>
        <w:spacing w:before="87" w:beforeAutospacing="0" w:after="87" w:afterAutospacing="0" w:line="209" w:lineRule="atLeast"/>
        <w:rPr>
          <w:rFonts w:asciiTheme="minorHAnsi" w:hAnsiTheme="minorHAnsi" w:cstheme="minorHAnsi"/>
          <w:color w:val="4F81BD" w:themeColor="accent1"/>
          <w:sz w:val="32"/>
          <w:szCs w:val="32"/>
        </w:rPr>
      </w:pPr>
      <w:r w:rsidRPr="00CE7877">
        <w:rPr>
          <w:rFonts w:asciiTheme="minorHAnsi" w:hAnsiTheme="minorHAnsi" w:cstheme="minorHAnsi"/>
          <w:b/>
          <w:color w:val="4F81BD" w:themeColor="accent1"/>
          <w:sz w:val="32"/>
          <w:szCs w:val="32"/>
        </w:rPr>
        <w:t>Restart of the container</w:t>
      </w:r>
      <w:r w:rsidR="00F705F8">
        <w:rPr>
          <w:rFonts w:asciiTheme="minorHAnsi" w:hAnsiTheme="minorHAnsi" w:cstheme="minorHAnsi"/>
          <w:color w:val="4F81BD" w:themeColor="accent1"/>
          <w:sz w:val="32"/>
          <w:szCs w:val="32"/>
        </w:rPr>
        <w:t>:</w:t>
      </w:r>
      <w:r>
        <w:rPr>
          <w:rFonts w:asciiTheme="minorHAnsi" w:hAnsiTheme="minorHAnsi" w:cstheme="minorHAnsi"/>
          <w:color w:val="4F81BD" w:themeColor="accent1"/>
          <w:sz w:val="32"/>
          <w:szCs w:val="32"/>
        </w:rPr>
        <w:t xml:space="preserve"> </w:t>
      </w:r>
    </w:p>
    <w:p w:rsidR="00D45964" w:rsidRDefault="00D45964" w:rsidP="00D45964">
      <w:pPr>
        <w:pStyle w:val="NormalWeb"/>
        <w:shd w:val="clear" w:color="auto" w:fill="FFFFFF"/>
        <w:spacing w:before="87" w:beforeAutospacing="0" w:after="87" w:afterAutospacing="0" w:line="209" w:lineRule="atLeast"/>
        <w:rPr>
          <w:rFonts w:asciiTheme="minorHAnsi" w:hAnsiTheme="minorHAnsi" w:cstheme="minorHAnsi"/>
          <w:color w:val="33444C"/>
        </w:rPr>
      </w:pPr>
      <w:r>
        <w:rPr>
          <w:rFonts w:asciiTheme="minorHAnsi" w:hAnsiTheme="minorHAnsi" w:cstheme="minorHAnsi"/>
          <w:color w:val="33444C"/>
        </w:rPr>
        <w:t>Once we finish initial configuration is done container is restarted to make the changes get effected.</w:t>
      </w:r>
    </w:p>
    <w:p w:rsidR="00497774" w:rsidRPr="00F705F8" w:rsidRDefault="00497774" w:rsidP="00497774">
      <w:pPr>
        <w:pStyle w:val="Heading1"/>
        <w:shd w:val="clear" w:color="auto" w:fill="FFFFFF"/>
        <w:spacing w:before="87" w:line="244" w:lineRule="atLeast"/>
        <w:rPr>
          <w:rFonts w:asciiTheme="minorHAnsi" w:hAnsiTheme="minorHAnsi" w:cstheme="minorHAnsi"/>
          <w:color w:val="4F81BD" w:themeColor="accent1"/>
          <w:sz w:val="32"/>
          <w:szCs w:val="32"/>
        </w:rPr>
      </w:pPr>
    </w:p>
    <w:p w:rsidR="00CE7877" w:rsidRDefault="00CE7877" w:rsidP="00497774">
      <w:pPr>
        <w:pStyle w:val="Heading2"/>
        <w:shd w:val="clear" w:color="auto" w:fill="FFFFFF"/>
        <w:spacing w:before="87" w:beforeAutospacing="0" w:after="0" w:afterAutospacing="0" w:line="332" w:lineRule="atLeast"/>
        <w:rPr>
          <w:rFonts w:asciiTheme="minorHAnsi" w:eastAsiaTheme="majorEastAsia" w:hAnsiTheme="minorHAnsi" w:cstheme="minorHAnsi"/>
          <w:color w:val="4F81BD" w:themeColor="accent1"/>
          <w:sz w:val="32"/>
          <w:szCs w:val="32"/>
        </w:rPr>
      </w:pPr>
    </w:p>
    <w:p w:rsidR="00CE7877" w:rsidRDefault="00CE7877" w:rsidP="00497774">
      <w:pPr>
        <w:pStyle w:val="Heading2"/>
        <w:shd w:val="clear" w:color="auto" w:fill="FFFFFF"/>
        <w:spacing w:before="87" w:beforeAutospacing="0" w:after="0" w:afterAutospacing="0" w:line="332" w:lineRule="atLeast"/>
        <w:rPr>
          <w:rFonts w:asciiTheme="minorHAnsi" w:eastAsiaTheme="majorEastAsia" w:hAnsiTheme="minorHAnsi" w:cstheme="minorHAnsi"/>
          <w:color w:val="4F81BD" w:themeColor="accent1"/>
          <w:sz w:val="32"/>
          <w:szCs w:val="32"/>
        </w:rPr>
      </w:pPr>
    </w:p>
    <w:p w:rsidR="00CE7877" w:rsidRDefault="00CE7877" w:rsidP="00497774">
      <w:pPr>
        <w:pStyle w:val="Heading2"/>
        <w:shd w:val="clear" w:color="auto" w:fill="FFFFFF"/>
        <w:spacing w:before="87" w:beforeAutospacing="0" w:after="0" w:afterAutospacing="0" w:line="332" w:lineRule="atLeast"/>
        <w:rPr>
          <w:rFonts w:asciiTheme="minorHAnsi" w:eastAsiaTheme="majorEastAsia" w:hAnsiTheme="minorHAnsi" w:cstheme="minorHAnsi"/>
          <w:color w:val="4F81BD" w:themeColor="accent1"/>
          <w:sz w:val="32"/>
          <w:szCs w:val="32"/>
        </w:rPr>
      </w:pPr>
    </w:p>
    <w:p w:rsidR="00CE7877" w:rsidRDefault="00CE7877" w:rsidP="00497774">
      <w:pPr>
        <w:pStyle w:val="Heading2"/>
        <w:shd w:val="clear" w:color="auto" w:fill="FFFFFF"/>
        <w:spacing w:before="87" w:beforeAutospacing="0" w:after="0" w:afterAutospacing="0" w:line="332" w:lineRule="atLeast"/>
        <w:rPr>
          <w:rFonts w:asciiTheme="minorHAnsi" w:eastAsiaTheme="majorEastAsia" w:hAnsiTheme="minorHAnsi" w:cstheme="minorHAnsi"/>
          <w:color w:val="4F81BD" w:themeColor="accent1"/>
          <w:sz w:val="32"/>
          <w:szCs w:val="32"/>
        </w:rPr>
      </w:pPr>
    </w:p>
    <w:p w:rsidR="00CE7877" w:rsidRDefault="00CE7877" w:rsidP="00497774">
      <w:pPr>
        <w:pStyle w:val="Heading2"/>
        <w:shd w:val="clear" w:color="auto" w:fill="FFFFFF"/>
        <w:spacing w:before="87" w:beforeAutospacing="0" w:after="0" w:afterAutospacing="0" w:line="332" w:lineRule="atLeast"/>
        <w:rPr>
          <w:rFonts w:asciiTheme="minorHAnsi" w:eastAsiaTheme="majorEastAsia" w:hAnsiTheme="minorHAnsi" w:cstheme="minorHAnsi"/>
          <w:color w:val="4F81BD" w:themeColor="accent1"/>
          <w:sz w:val="32"/>
          <w:szCs w:val="32"/>
        </w:rPr>
      </w:pPr>
    </w:p>
    <w:p w:rsidR="00497774" w:rsidRDefault="00D45964" w:rsidP="00497774">
      <w:pPr>
        <w:pStyle w:val="Heading2"/>
        <w:shd w:val="clear" w:color="auto" w:fill="FFFFFF"/>
        <w:spacing w:before="87" w:beforeAutospacing="0" w:after="0" w:afterAutospacing="0" w:line="332" w:lineRule="atLeast"/>
        <w:rPr>
          <w:rFonts w:asciiTheme="minorHAnsi" w:eastAsiaTheme="majorEastAsia" w:hAnsiTheme="minorHAnsi" w:cstheme="minorHAnsi"/>
          <w:color w:val="4F81BD" w:themeColor="accent1"/>
          <w:sz w:val="32"/>
          <w:szCs w:val="32"/>
        </w:rPr>
      </w:pPr>
      <w:bookmarkStart w:id="7" w:name="_Toc41579193"/>
      <w:r>
        <w:rPr>
          <w:rFonts w:asciiTheme="minorHAnsi" w:eastAsiaTheme="majorEastAsia" w:hAnsiTheme="minorHAnsi" w:cstheme="minorHAnsi"/>
          <w:color w:val="4F81BD" w:themeColor="accent1"/>
          <w:sz w:val="32"/>
          <w:szCs w:val="32"/>
        </w:rPr>
        <w:t>Ansible File attachment</w:t>
      </w:r>
      <w:r w:rsidR="00F705F8">
        <w:rPr>
          <w:rFonts w:asciiTheme="minorHAnsi" w:eastAsiaTheme="majorEastAsia" w:hAnsiTheme="minorHAnsi" w:cstheme="minorHAnsi"/>
          <w:color w:val="4F81BD" w:themeColor="accent1"/>
          <w:sz w:val="32"/>
          <w:szCs w:val="32"/>
        </w:rPr>
        <w:t>:</w:t>
      </w:r>
      <w:bookmarkEnd w:id="7"/>
    </w:p>
    <w:p w:rsidR="00D45964" w:rsidRDefault="00D45964" w:rsidP="00497774">
      <w:pPr>
        <w:pStyle w:val="Heading2"/>
        <w:shd w:val="clear" w:color="auto" w:fill="FFFFFF"/>
        <w:spacing w:before="87" w:beforeAutospacing="0" w:after="0" w:afterAutospacing="0" w:line="332" w:lineRule="atLeast"/>
        <w:rPr>
          <w:rFonts w:asciiTheme="minorHAnsi" w:eastAsiaTheme="majorEastAsia" w:hAnsiTheme="minorHAnsi" w:cstheme="minorHAnsi"/>
          <w:color w:val="4F81BD" w:themeColor="accent1"/>
          <w:sz w:val="32"/>
          <w:szCs w:val="32"/>
        </w:rPr>
      </w:pPr>
    </w:p>
    <w:p w:rsidR="00D45964" w:rsidRPr="00D45964" w:rsidRDefault="00D45964" w:rsidP="00D45964">
      <w:pPr>
        <w:rPr>
          <w:sz w:val="24"/>
        </w:rPr>
      </w:pPr>
      <w:r>
        <w:rPr>
          <w:sz w:val="24"/>
        </w:rPr>
        <w:t>Once SSH is done for the machines then we can</w:t>
      </w:r>
      <w:r w:rsidR="00CE7877">
        <w:rPr>
          <w:sz w:val="24"/>
        </w:rPr>
        <w:t xml:space="preserve"> execute the below attached file to install gitea through ansible</w:t>
      </w:r>
    </w:p>
    <w:p w:rsidR="007A4CD4" w:rsidRPr="00497774" w:rsidRDefault="00CE7877" w:rsidP="00497774">
      <w:pPr>
        <w:pStyle w:val="NormalWeb"/>
        <w:shd w:val="clear" w:color="auto" w:fill="FFFFFF"/>
        <w:spacing w:before="0" w:beforeAutospacing="0" w:after="0" w:afterAutospacing="0" w:line="209" w:lineRule="atLeast"/>
        <w:rPr>
          <w:rFonts w:ascii="Arial" w:hAnsi="Arial" w:cs="Arial"/>
          <w:color w:val="33444C"/>
          <w:sz w:val="12"/>
          <w:szCs w:val="12"/>
        </w:rPr>
      </w:pPr>
      <w:r>
        <w:rPr>
          <w:rFonts w:ascii="Arial" w:hAnsi="Arial" w:cs="Arial"/>
          <w:color w:val="33444C"/>
          <w:sz w:val="12"/>
          <w:szCs w:val="12"/>
        </w:rPr>
        <w:t>.</w:t>
      </w:r>
      <w:r w:rsidRPr="00CE7877">
        <w:t xml:space="preserve"> </w:t>
      </w:r>
      <w:r w:rsidRPr="00CE7877">
        <w:rPr>
          <w:rFonts w:ascii="Arial" w:hAnsi="Arial" w:cs="Arial"/>
          <w:color w:val="33444C"/>
          <w:sz w:val="12"/>
          <w:szCs w:val="12"/>
        </w:rPr>
        <w:object w:dxaOrig="139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4pt;height:40.75pt" o:ole="">
            <v:imagedata r:id="rId21" o:title=""/>
          </v:shape>
          <o:OLEObject Type="Embed" ProgID="Package" ShapeID="_x0000_i1025" DrawAspect="Content" ObjectID="_1652192015" r:id="rId22"/>
        </w:object>
      </w:r>
    </w:p>
    <w:sectPr w:rsidR="007A4CD4" w:rsidRPr="00497774" w:rsidSect="0023395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E6B" w:rsidRDefault="00F75E6B" w:rsidP="00FB5E3A">
      <w:pPr>
        <w:spacing w:after="0" w:line="240" w:lineRule="auto"/>
      </w:pPr>
      <w:r>
        <w:separator/>
      </w:r>
    </w:p>
  </w:endnote>
  <w:endnote w:type="continuationSeparator" w:id="1">
    <w:p w:rsidR="00F75E6B" w:rsidRDefault="00F75E6B" w:rsidP="00FB5E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140266"/>
      <w:docPartObj>
        <w:docPartGallery w:val="Page Numbers (Bottom of Page)"/>
        <w:docPartUnique/>
      </w:docPartObj>
    </w:sdtPr>
    <w:sdtContent>
      <w:p w:rsidR="00DC0371" w:rsidRDefault="00DC0371">
        <w:pPr>
          <w:pStyle w:val="Footer"/>
          <w:jc w:val="right"/>
        </w:pPr>
        <w:fldSimple w:instr=" PAGE   \* MERGEFORMAT ">
          <w:r w:rsidR="00C1053C">
            <w:rPr>
              <w:noProof/>
            </w:rPr>
            <w:t>1</w:t>
          </w:r>
        </w:fldSimple>
      </w:p>
    </w:sdtContent>
  </w:sdt>
  <w:p w:rsidR="00DC0371" w:rsidRDefault="00DC03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E6B" w:rsidRDefault="00F75E6B" w:rsidP="00FB5E3A">
      <w:pPr>
        <w:spacing w:after="0" w:line="240" w:lineRule="auto"/>
      </w:pPr>
      <w:r>
        <w:separator/>
      </w:r>
    </w:p>
  </w:footnote>
  <w:footnote w:type="continuationSeparator" w:id="1">
    <w:p w:rsidR="00F75E6B" w:rsidRDefault="00F75E6B" w:rsidP="00FB5E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371" w:rsidRDefault="00DC0371">
    <w:pPr>
      <w:pStyle w:val="Header"/>
    </w:pPr>
  </w:p>
  <w:p w:rsidR="00DC0371" w:rsidRDefault="00DC0371">
    <w:pPr>
      <w:pStyle w:val="Header"/>
    </w:pPr>
    <w:r>
      <w:tab/>
      <w:t xml:space="preserve">                                                                                                                                   </w:t>
    </w:r>
    <w:r w:rsidRPr="00FB5E3A">
      <w:rPr>
        <w:noProof/>
      </w:rPr>
      <w:drawing>
        <wp:inline distT="0" distB="0" distL="0" distR="0">
          <wp:extent cx="1403283" cy="722156"/>
          <wp:effectExtent l="0" t="0" r="0" b="0"/>
          <wp:docPr id="2"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403283" cy="722156"/>
                  </a:xfrm>
                  <a:prstGeom prst="rect">
                    <a:avLst/>
                  </a:prstGeom>
                  <a:noFill/>
                  <a:ln>
                    <a:noFill/>
                    <a:prstDash/>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39A"/>
    <w:multiLevelType w:val="multilevel"/>
    <w:tmpl w:val="E820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0259C"/>
    <w:multiLevelType w:val="multilevel"/>
    <w:tmpl w:val="1DDE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B424C9"/>
    <w:multiLevelType w:val="multilevel"/>
    <w:tmpl w:val="CB6EC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8334D"/>
    <w:multiLevelType w:val="multilevel"/>
    <w:tmpl w:val="7EE6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BD290D"/>
    <w:multiLevelType w:val="multilevel"/>
    <w:tmpl w:val="066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7D47EA"/>
    <w:multiLevelType w:val="multilevel"/>
    <w:tmpl w:val="5758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201552"/>
    <w:multiLevelType w:val="multilevel"/>
    <w:tmpl w:val="6422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0B2845"/>
    <w:multiLevelType w:val="multilevel"/>
    <w:tmpl w:val="4D2E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CC4C7F"/>
    <w:multiLevelType w:val="multilevel"/>
    <w:tmpl w:val="B6C0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7"/>
  </w:num>
  <w:num w:numId="5">
    <w:abstractNumId w:val="5"/>
  </w:num>
  <w:num w:numId="6">
    <w:abstractNumId w:val="1"/>
  </w:num>
  <w:num w:numId="7">
    <w:abstractNumId w:val="0"/>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6146"/>
  </w:hdrShapeDefaults>
  <w:footnotePr>
    <w:footnote w:id="0"/>
    <w:footnote w:id="1"/>
  </w:footnotePr>
  <w:endnotePr>
    <w:endnote w:id="0"/>
    <w:endnote w:id="1"/>
  </w:endnotePr>
  <w:compat/>
  <w:rsids>
    <w:rsidRoot w:val="00DF7981"/>
    <w:rsid w:val="00026425"/>
    <w:rsid w:val="0005651E"/>
    <w:rsid w:val="00111B63"/>
    <w:rsid w:val="00123560"/>
    <w:rsid w:val="0012577B"/>
    <w:rsid w:val="00164C83"/>
    <w:rsid w:val="001A6F3D"/>
    <w:rsid w:val="001E499B"/>
    <w:rsid w:val="001F4C8A"/>
    <w:rsid w:val="0023395B"/>
    <w:rsid w:val="00273039"/>
    <w:rsid w:val="002A6C38"/>
    <w:rsid w:val="002C3C3C"/>
    <w:rsid w:val="0043499D"/>
    <w:rsid w:val="00483D55"/>
    <w:rsid w:val="00497774"/>
    <w:rsid w:val="006121C5"/>
    <w:rsid w:val="00623E9C"/>
    <w:rsid w:val="0067355B"/>
    <w:rsid w:val="006938CE"/>
    <w:rsid w:val="006D692C"/>
    <w:rsid w:val="00725598"/>
    <w:rsid w:val="00734753"/>
    <w:rsid w:val="00750754"/>
    <w:rsid w:val="0075647B"/>
    <w:rsid w:val="00775E9E"/>
    <w:rsid w:val="007809F6"/>
    <w:rsid w:val="007A4CD4"/>
    <w:rsid w:val="00867DB9"/>
    <w:rsid w:val="008A345A"/>
    <w:rsid w:val="008B0A92"/>
    <w:rsid w:val="008C459D"/>
    <w:rsid w:val="009146C1"/>
    <w:rsid w:val="0093427B"/>
    <w:rsid w:val="009C5A15"/>
    <w:rsid w:val="009F2D3A"/>
    <w:rsid w:val="00B205EB"/>
    <w:rsid w:val="00C1053C"/>
    <w:rsid w:val="00CE0187"/>
    <w:rsid w:val="00CE7877"/>
    <w:rsid w:val="00D45964"/>
    <w:rsid w:val="00D51F9D"/>
    <w:rsid w:val="00D56EF8"/>
    <w:rsid w:val="00D92584"/>
    <w:rsid w:val="00DC0371"/>
    <w:rsid w:val="00DC5411"/>
    <w:rsid w:val="00DC6D67"/>
    <w:rsid w:val="00DF7981"/>
    <w:rsid w:val="00E11B96"/>
    <w:rsid w:val="00E97010"/>
    <w:rsid w:val="00EC6E6C"/>
    <w:rsid w:val="00ED12DD"/>
    <w:rsid w:val="00F705F8"/>
    <w:rsid w:val="00F75E6B"/>
    <w:rsid w:val="00F9409B"/>
    <w:rsid w:val="00FB5E3A"/>
    <w:rsid w:val="00FE1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95B"/>
  </w:style>
  <w:style w:type="paragraph" w:styleId="Heading1">
    <w:name w:val="heading 1"/>
    <w:basedOn w:val="Normal"/>
    <w:next w:val="Normal"/>
    <w:link w:val="Heading1Char"/>
    <w:uiPriority w:val="9"/>
    <w:qFormat/>
    <w:rsid w:val="00497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F79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F7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79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981"/>
    <w:rPr>
      <w:rFonts w:ascii="Times New Roman" w:eastAsia="Times New Roman" w:hAnsi="Times New Roman" w:cs="Times New Roman"/>
      <w:b/>
      <w:bCs/>
      <w:sz w:val="36"/>
      <w:szCs w:val="36"/>
    </w:rPr>
  </w:style>
  <w:style w:type="paragraph" w:styleId="NormalWeb">
    <w:name w:val="Normal (Web)"/>
    <w:basedOn w:val="Normal"/>
    <w:uiPriority w:val="99"/>
    <w:unhideWhenUsed/>
    <w:rsid w:val="00DF79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79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798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F7981"/>
    <w:rPr>
      <w:color w:val="0000FF"/>
      <w:u w:val="single"/>
    </w:rPr>
  </w:style>
  <w:style w:type="paragraph" w:styleId="HTMLPreformatted">
    <w:name w:val="HTML Preformatted"/>
    <w:basedOn w:val="Normal"/>
    <w:link w:val="HTMLPreformattedChar"/>
    <w:uiPriority w:val="99"/>
    <w:unhideWhenUsed/>
    <w:rsid w:val="00DF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7981"/>
    <w:rPr>
      <w:rFonts w:ascii="Courier New" w:eastAsia="Times New Roman" w:hAnsi="Courier New" w:cs="Courier New"/>
      <w:sz w:val="20"/>
      <w:szCs w:val="20"/>
    </w:rPr>
  </w:style>
  <w:style w:type="character" w:customStyle="1" w:styleId="nv">
    <w:name w:val="nv"/>
    <w:basedOn w:val="DefaultParagraphFont"/>
    <w:rsid w:val="00DF7981"/>
  </w:style>
  <w:style w:type="character" w:customStyle="1" w:styleId="nb">
    <w:name w:val="nb"/>
    <w:basedOn w:val="DefaultParagraphFont"/>
    <w:rsid w:val="00DF7981"/>
  </w:style>
  <w:style w:type="character" w:customStyle="1" w:styleId="Heading4Char">
    <w:name w:val="Heading 4 Char"/>
    <w:basedOn w:val="DefaultParagraphFont"/>
    <w:link w:val="Heading4"/>
    <w:uiPriority w:val="9"/>
    <w:semiHidden/>
    <w:rsid w:val="00DF7981"/>
    <w:rPr>
      <w:rFonts w:asciiTheme="majorHAnsi" w:eastAsiaTheme="majorEastAsia" w:hAnsiTheme="majorHAnsi" w:cstheme="majorBidi"/>
      <w:b/>
      <w:bCs/>
      <w:i/>
      <w:iCs/>
      <w:color w:val="4F81BD" w:themeColor="accent1"/>
    </w:rPr>
  </w:style>
  <w:style w:type="character" w:customStyle="1" w:styleId="se">
    <w:name w:val="se"/>
    <w:basedOn w:val="DefaultParagraphFont"/>
    <w:rsid w:val="00DF7981"/>
  </w:style>
  <w:style w:type="character" w:customStyle="1" w:styleId="nt">
    <w:name w:val="nt"/>
    <w:basedOn w:val="DefaultParagraphFont"/>
    <w:rsid w:val="00DF7981"/>
  </w:style>
  <w:style w:type="character" w:customStyle="1" w:styleId="o">
    <w:name w:val="o"/>
    <w:basedOn w:val="DefaultParagraphFont"/>
    <w:rsid w:val="00DF7981"/>
  </w:style>
  <w:style w:type="character" w:styleId="Strong">
    <w:name w:val="Strong"/>
    <w:basedOn w:val="DefaultParagraphFont"/>
    <w:uiPriority w:val="22"/>
    <w:qFormat/>
    <w:rsid w:val="00DF7981"/>
    <w:rPr>
      <w:b/>
      <w:bCs/>
    </w:rPr>
  </w:style>
  <w:style w:type="character" w:customStyle="1" w:styleId="s2">
    <w:name w:val="s2"/>
    <w:basedOn w:val="DefaultParagraphFont"/>
    <w:rsid w:val="00DF7981"/>
  </w:style>
  <w:style w:type="character" w:customStyle="1" w:styleId="k">
    <w:name w:val="k"/>
    <w:basedOn w:val="DefaultParagraphFont"/>
    <w:rsid w:val="00DF7981"/>
  </w:style>
  <w:style w:type="character" w:styleId="Emphasis">
    <w:name w:val="Emphasis"/>
    <w:basedOn w:val="DefaultParagraphFont"/>
    <w:uiPriority w:val="20"/>
    <w:qFormat/>
    <w:rsid w:val="00DF7981"/>
    <w:rPr>
      <w:i/>
      <w:iCs/>
    </w:rPr>
  </w:style>
  <w:style w:type="character" w:customStyle="1" w:styleId="Heading1Char">
    <w:name w:val="Heading 1 Char"/>
    <w:basedOn w:val="DefaultParagraphFont"/>
    <w:link w:val="Heading1"/>
    <w:uiPriority w:val="9"/>
    <w:rsid w:val="00497774"/>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CE7877"/>
    <w:pPr>
      <w:tabs>
        <w:tab w:val="right" w:leader="dot" w:pos="9350"/>
      </w:tabs>
      <w:spacing w:after="100"/>
      <w:ind w:left="220"/>
    </w:pPr>
    <w:rPr>
      <w:b/>
      <w:color w:val="7030A0"/>
      <w:sz w:val="36"/>
    </w:rPr>
  </w:style>
  <w:style w:type="paragraph" w:styleId="TOC3">
    <w:name w:val="toc 3"/>
    <w:basedOn w:val="Normal"/>
    <w:next w:val="Normal"/>
    <w:autoRedefine/>
    <w:uiPriority w:val="39"/>
    <w:unhideWhenUsed/>
    <w:rsid w:val="00FB5E3A"/>
    <w:pPr>
      <w:spacing w:after="100"/>
      <w:ind w:left="440"/>
    </w:pPr>
  </w:style>
  <w:style w:type="paragraph" w:styleId="TOC1">
    <w:name w:val="toc 1"/>
    <w:basedOn w:val="Normal"/>
    <w:next w:val="Normal"/>
    <w:autoRedefine/>
    <w:uiPriority w:val="39"/>
    <w:unhideWhenUsed/>
    <w:rsid w:val="00FB5E3A"/>
    <w:pPr>
      <w:spacing w:after="100"/>
    </w:pPr>
  </w:style>
  <w:style w:type="paragraph" w:styleId="Header">
    <w:name w:val="header"/>
    <w:basedOn w:val="Normal"/>
    <w:link w:val="HeaderChar"/>
    <w:uiPriority w:val="99"/>
    <w:unhideWhenUsed/>
    <w:rsid w:val="00FB5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E3A"/>
  </w:style>
  <w:style w:type="paragraph" w:styleId="Footer">
    <w:name w:val="footer"/>
    <w:basedOn w:val="Normal"/>
    <w:link w:val="FooterChar"/>
    <w:uiPriority w:val="99"/>
    <w:unhideWhenUsed/>
    <w:rsid w:val="00FB5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E3A"/>
  </w:style>
  <w:style w:type="paragraph" w:styleId="BalloonText">
    <w:name w:val="Balloon Text"/>
    <w:basedOn w:val="Normal"/>
    <w:link w:val="BalloonTextChar"/>
    <w:uiPriority w:val="99"/>
    <w:semiHidden/>
    <w:unhideWhenUsed/>
    <w:rsid w:val="00FB5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E3A"/>
    <w:rPr>
      <w:rFonts w:ascii="Tahoma" w:hAnsi="Tahoma" w:cs="Tahoma"/>
      <w:sz w:val="16"/>
      <w:szCs w:val="16"/>
    </w:rPr>
  </w:style>
  <w:style w:type="paragraph" w:styleId="TOCHeading">
    <w:name w:val="TOC Heading"/>
    <w:basedOn w:val="Heading1"/>
    <w:next w:val="Normal"/>
    <w:uiPriority w:val="39"/>
    <w:semiHidden/>
    <w:unhideWhenUsed/>
    <w:qFormat/>
    <w:rsid w:val="00E11B96"/>
    <w:pPr>
      <w:outlineLvl w:val="9"/>
    </w:pPr>
  </w:style>
</w:styles>
</file>

<file path=word/webSettings.xml><?xml version="1.0" encoding="utf-8"?>
<w:webSettings xmlns:r="http://schemas.openxmlformats.org/officeDocument/2006/relationships" xmlns:w="http://schemas.openxmlformats.org/wordprocessingml/2006/main">
  <w:divs>
    <w:div w:id="62871550">
      <w:bodyDiv w:val="1"/>
      <w:marLeft w:val="0"/>
      <w:marRight w:val="0"/>
      <w:marTop w:val="0"/>
      <w:marBottom w:val="0"/>
      <w:divBdr>
        <w:top w:val="none" w:sz="0" w:space="0" w:color="auto"/>
        <w:left w:val="none" w:sz="0" w:space="0" w:color="auto"/>
        <w:bottom w:val="none" w:sz="0" w:space="0" w:color="auto"/>
        <w:right w:val="none" w:sz="0" w:space="0" w:color="auto"/>
      </w:divBdr>
      <w:divsChild>
        <w:div w:id="1451168219">
          <w:marLeft w:val="0"/>
          <w:marRight w:val="0"/>
          <w:marTop w:val="0"/>
          <w:marBottom w:val="0"/>
          <w:divBdr>
            <w:top w:val="none" w:sz="0" w:space="0" w:color="auto"/>
            <w:left w:val="none" w:sz="0" w:space="0" w:color="auto"/>
            <w:bottom w:val="none" w:sz="0" w:space="0" w:color="auto"/>
            <w:right w:val="none" w:sz="0" w:space="0" w:color="auto"/>
          </w:divBdr>
          <w:divsChild>
            <w:div w:id="17675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8606">
      <w:bodyDiv w:val="1"/>
      <w:marLeft w:val="0"/>
      <w:marRight w:val="0"/>
      <w:marTop w:val="0"/>
      <w:marBottom w:val="0"/>
      <w:divBdr>
        <w:top w:val="none" w:sz="0" w:space="0" w:color="auto"/>
        <w:left w:val="none" w:sz="0" w:space="0" w:color="auto"/>
        <w:bottom w:val="none" w:sz="0" w:space="0" w:color="auto"/>
        <w:right w:val="none" w:sz="0" w:space="0" w:color="auto"/>
      </w:divBdr>
    </w:div>
    <w:div w:id="227153925">
      <w:bodyDiv w:val="1"/>
      <w:marLeft w:val="0"/>
      <w:marRight w:val="0"/>
      <w:marTop w:val="0"/>
      <w:marBottom w:val="0"/>
      <w:divBdr>
        <w:top w:val="none" w:sz="0" w:space="0" w:color="auto"/>
        <w:left w:val="none" w:sz="0" w:space="0" w:color="auto"/>
        <w:bottom w:val="none" w:sz="0" w:space="0" w:color="auto"/>
        <w:right w:val="none" w:sz="0" w:space="0" w:color="auto"/>
      </w:divBdr>
      <w:divsChild>
        <w:div w:id="1529641566">
          <w:marLeft w:val="0"/>
          <w:marRight w:val="0"/>
          <w:marTop w:val="131"/>
          <w:marBottom w:val="131"/>
          <w:divBdr>
            <w:top w:val="none" w:sz="0" w:space="0" w:color="auto"/>
            <w:left w:val="none" w:sz="0" w:space="0" w:color="auto"/>
            <w:bottom w:val="none" w:sz="0" w:space="0" w:color="auto"/>
            <w:right w:val="none" w:sz="0" w:space="0" w:color="auto"/>
          </w:divBdr>
          <w:divsChild>
            <w:div w:id="15097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2403">
      <w:bodyDiv w:val="1"/>
      <w:marLeft w:val="0"/>
      <w:marRight w:val="0"/>
      <w:marTop w:val="0"/>
      <w:marBottom w:val="0"/>
      <w:divBdr>
        <w:top w:val="none" w:sz="0" w:space="0" w:color="auto"/>
        <w:left w:val="none" w:sz="0" w:space="0" w:color="auto"/>
        <w:bottom w:val="none" w:sz="0" w:space="0" w:color="auto"/>
        <w:right w:val="none" w:sz="0" w:space="0" w:color="auto"/>
      </w:divBdr>
    </w:div>
    <w:div w:id="410737902">
      <w:bodyDiv w:val="1"/>
      <w:marLeft w:val="0"/>
      <w:marRight w:val="0"/>
      <w:marTop w:val="0"/>
      <w:marBottom w:val="0"/>
      <w:divBdr>
        <w:top w:val="none" w:sz="0" w:space="0" w:color="auto"/>
        <w:left w:val="none" w:sz="0" w:space="0" w:color="auto"/>
        <w:bottom w:val="none" w:sz="0" w:space="0" w:color="auto"/>
        <w:right w:val="none" w:sz="0" w:space="0" w:color="auto"/>
      </w:divBdr>
      <w:divsChild>
        <w:div w:id="7102224">
          <w:marLeft w:val="0"/>
          <w:marRight w:val="0"/>
          <w:marTop w:val="225"/>
          <w:marBottom w:val="225"/>
          <w:divBdr>
            <w:top w:val="none" w:sz="0" w:space="0" w:color="auto"/>
            <w:left w:val="none" w:sz="0" w:space="0" w:color="auto"/>
            <w:bottom w:val="none" w:sz="0" w:space="0" w:color="auto"/>
            <w:right w:val="none" w:sz="0" w:space="0" w:color="auto"/>
          </w:divBdr>
          <w:divsChild>
            <w:div w:id="621809592">
              <w:marLeft w:val="0"/>
              <w:marRight w:val="0"/>
              <w:marTop w:val="0"/>
              <w:marBottom w:val="0"/>
              <w:divBdr>
                <w:top w:val="none" w:sz="0" w:space="0" w:color="auto"/>
                <w:left w:val="none" w:sz="0" w:space="0" w:color="auto"/>
                <w:bottom w:val="none" w:sz="0" w:space="0" w:color="auto"/>
                <w:right w:val="none" w:sz="0" w:space="0" w:color="auto"/>
              </w:divBdr>
            </w:div>
          </w:divsChild>
        </w:div>
        <w:div w:id="133959136">
          <w:marLeft w:val="0"/>
          <w:marRight w:val="0"/>
          <w:marTop w:val="225"/>
          <w:marBottom w:val="225"/>
          <w:divBdr>
            <w:top w:val="none" w:sz="0" w:space="0" w:color="auto"/>
            <w:left w:val="none" w:sz="0" w:space="0" w:color="auto"/>
            <w:bottom w:val="none" w:sz="0" w:space="0" w:color="auto"/>
            <w:right w:val="none" w:sz="0" w:space="0" w:color="auto"/>
          </w:divBdr>
          <w:divsChild>
            <w:div w:id="2052727347">
              <w:marLeft w:val="0"/>
              <w:marRight w:val="0"/>
              <w:marTop w:val="0"/>
              <w:marBottom w:val="0"/>
              <w:divBdr>
                <w:top w:val="none" w:sz="0" w:space="0" w:color="auto"/>
                <w:left w:val="none" w:sz="0" w:space="0" w:color="auto"/>
                <w:bottom w:val="none" w:sz="0" w:space="0" w:color="auto"/>
                <w:right w:val="none" w:sz="0" w:space="0" w:color="auto"/>
              </w:divBdr>
            </w:div>
          </w:divsChild>
        </w:div>
        <w:div w:id="1988245322">
          <w:marLeft w:val="0"/>
          <w:marRight w:val="0"/>
          <w:marTop w:val="225"/>
          <w:marBottom w:val="225"/>
          <w:divBdr>
            <w:top w:val="none" w:sz="0" w:space="0" w:color="auto"/>
            <w:left w:val="none" w:sz="0" w:space="0" w:color="auto"/>
            <w:bottom w:val="none" w:sz="0" w:space="0" w:color="auto"/>
            <w:right w:val="none" w:sz="0" w:space="0" w:color="auto"/>
          </w:divBdr>
          <w:divsChild>
            <w:div w:id="12920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982">
      <w:bodyDiv w:val="1"/>
      <w:marLeft w:val="0"/>
      <w:marRight w:val="0"/>
      <w:marTop w:val="0"/>
      <w:marBottom w:val="0"/>
      <w:divBdr>
        <w:top w:val="none" w:sz="0" w:space="0" w:color="auto"/>
        <w:left w:val="none" w:sz="0" w:space="0" w:color="auto"/>
        <w:bottom w:val="none" w:sz="0" w:space="0" w:color="auto"/>
        <w:right w:val="none" w:sz="0" w:space="0" w:color="auto"/>
      </w:divBdr>
      <w:divsChild>
        <w:div w:id="652635621">
          <w:marLeft w:val="0"/>
          <w:marRight w:val="0"/>
          <w:marTop w:val="225"/>
          <w:marBottom w:val="225"/>
          <w:divBdr>
            <w:top w:val="none" w:sz="0" w:space="0" w:color="auto"/>
            <w:left w:val="none" w:sz="0" w:space="0" w:color="auto"/>
            <w:bottom w:val="none" w:sz="0" w:space="0" w:color="auto"/>
            <w:right w:val="none" w:sz="0" w:space="0" w:color="auto"/>
          </w:divBdr>
          <w:divsChild>
            <w:div w:id="18178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06">
      <w:bodyDiv w:val="1"/>
      <w:marLeft w:val="0"/>
      <w:marRight w:val="0"/>
      <w:marTop w:val="0"/>
      <w:marBottom w:val="0"/>
      <w:divBdr>
        <w:top w:val="none" w:sz="0" w:space="0" w:color="auto"/>
        <w:left w:val="none" w:sz="0" w:space="0" w:color="auto"/>
        <w:bottom w:val="none" w:sz="0" w:space="0" w:color="auto"/>
        <w:right w:val="none" w:sz="0" w:space="0" w:color="auto"/>
      </w:divBdr>
    </w:div>
    <w:div w:id="522866303">
      <w:bodyDiv w:val="1"/>
      <w:marLeft w:val="0"/>
      <w:marRight w:val="0"/>
      <w:marTop w:val="0"/>
      <w:marBottom w:val="0"/>
      <w:divBdr>
        <w:top w:val="none" w:sz="0" w:space="0" w:color="auto"/>
        <w:left w:val="none" w:sz="0" w:space="0" w:color="auto"/>
        <w:bottom w:val="none" w:sz="0" w:space="0" w:color="auto"/>
        <w:right w:val="none" w:sz="0" w:space="0" w:color="auto"/>
      </w:divBdr>
      <w:divsChild>
        <w:div w:id="183784846">
          <w:marLeft w:val="0"/>
          <w:marRight w:val="0"/>
          <w:marTop w:val="131"/>
          <w:marBottom w:val="131"/>
          <w:divBdr>
            <w:top w:val="none" w:sz="0" w:space="0" w:color="auto"/>
            <w:left w:val="none" w:sz="0" w:space="0" w:color="auto"/>
            <w:bottom w:val="none" w:sz="0" w:space="0" w:color="auto"/>
            <w:right w:val="none" w:sz="0" w:space="0" w:color="auto"/>
          </w:divBdr>
          <w:divsChild>
            <w:div w:id="1954701693">
              <w:marLeft w:val="0"/>
              <w:marRight w:val="0"/>
              <w:marTop w:val="0"/>
              <w:marBottom w:val="0"/>
              <w:divBdr>
                <w:top w:val="none" w:sz="0" w:space="0" w:color="auto"/>
                <w:left w:val="none" w:sz="0" w:space="0" w:color="auto"/>
                <w:bottom w:val="none" w:sz="0" w:space="0" w:color="auto"/>
                <w:right w:val="none" w:sz="0" w:space="0" w:color="auto"/>
              </w:divBdr>
            </w:div>
          </w:divsChild>
        </w:div>
        <w:div w:id="1660618668">
          <w:marLeft w:val="0"/>
          <w:marRight w:val="0"/>
          <w:marTop w:val="131"/>
          <w:marBottom w:val="131"/>
          <w:divBdr>
            <w:top w:val="none" w:sz="0" w:space="0" w:color="auto"/>
            <w:left w:val="none" w:sz="0" w:space="0" w:color="auto"/>
            <w:bottom w:val="none" w:sz="0" w:space="0" w:color="auto"/>
            <w:right w:val="none" w:sz="0" w:space="0" w:color="auto"/>
          </w:divBdr>
          <w:divsChild>
            <w:div w:id="958990669">
              <w:marLeft w:val="0"/>
              <w:marRight w:val="0"/>
              <w:marTop w:val="0"/>
              <w:marBottom w:val="0"/>
              <w:divBdr>
                <w:top w:val="none" w:sz="0" w:space="0" w:color="auto"/>
                <w:left w:val="none" w:sz="0" w:space="0" w:color="auto"/>
                <w:bottom w:val="none" w:sz="0" w:space="0" w:color="auto"/>
                <w:right w:val="none" w:sz="0" w:space="0" w:color="auto"/>
              </w:divBdr>
            </w:div>
          </w:divsChild>
        </w:div>
        <w:div w:id="1020662909">
          <w:marLeft w:val="0"/>
          <w:marRight w:val="0"/>
          <w:marTop w:val="131"/>
          <w:marBottom w:val="131"/>
          <w:divBdr>
            <w:top w:val="none" w:sz="0" w:space="0" w:color="auto"/>
            <w:left w:val="none" w:sz="0" w:space="0" w:color="auto"/>
            <w:bottom w:val="none" w:sz="0" w:space="0" w:color="auto"/>
            <w:right w:val="none" w:sz="0" w:space="0" w:color="auto"/>
          </w:divBdr>
          <w:divsChild>
            <w:div w:id="17746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753">
      <w:bodyDiv w:val="1"/>
      <w:marLeft w:val="0"/>
      <w:marRight w:val="0"/>
      <w:marTop w:val="0"/>
      <w:marBottom w:val="0"/>
      <w:divBdr>
        <w:top w:val="none" w:sz="0" w:space="0" w:color="auto"/>
        <w:left w:val="none" w:sz="0" w:space="0" w:color="auto"/>
        <w:bottom w:val="none" w:sz="0" w:space="0" w:color="auto"/>
        <w:right w:val="none" w:sz="0" w:space="0" w:color="auto"/>
      </w:divBdr>
      <w:divsChild>
        <w:div w:id="139540418">
          <w:marLeft w:val="0"/>
          <w:marRight w:val="0"/>
          <w:marTop w:val="131"/>
          <w:marBottom w:val="131"/>
          <w:divBdr>
            <w:top w:val="none" w:sz="0" w:space="0" w:color="auto"/>
            <w:left w:val="none" w:sz="0" w:space="0" w:color="auto"/>
            <w:bottom w:val="none" w:sz="0" w:space="0" w:color="auto"/>
            <w:right w:val="none" w:sz="0" w:space="0" w:color="auto"/>
          </w:divBdr>
          <w:divsChild>
            <w:div w:id="20047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4042">
      <w:bodyDiv w:val="1"/>
      <w:marLeft w:val="0"/>
      <w:marRight w:val="0"/>
      <w:marTop w:val="0"/>
      <w:marBottom w:val="0"/>
      <w:divBdr>
        <w:top w:val="none" w:sz="0" w:space="0" w:color="auto"/>
        <w:left w:val="none" w:sz="0" w:space="0" w:color="auto"/>
        <w:bottom w:val="none" w:sz="0" w:space="0" w:color="auto"/>
        <w:right w:val="none" w:sz="0" w:space="0" w:color="auto"/>
      </w:divBdr>
      <w:divsChild>
        <w:div w:id="2121877965">
          <w:marLeft w:val="0"/>
          <w:marRight w:val="0"/>
          <w:marTop w:val="131"/>
          <w:marBottom w:val="131"/>
          <w:divBdr>
            <w:top w:val="none" w:sz="0" w:space="0" w:color="auto"/>
            <w:left w:val="none" w:sz="0" w:space="0" w:color="auto"/>
            <w:bottom w:val="none" w:sz="0" w:space="0" w:color="auto"/>
            <w:right w:val="none" w:sz="0" w:space="0" w:color="auto"/>
          </w:divBdr>
          <w:divsChild>
            <w:div w:id="2091850383">
              <w:marLeft w:val="0"/>
              <w:marRight w:val="0"/>
              <w:marTop w:val="0"/>
              <w:marBottom w:val="0"/>
              <w:divBdr>
                <w:top w:val="none" w:sz="0" w:space="0" w:color="auto"/>
                <w:left w:val="none" w:sz="0" w:space="0" w:color="auto"/>
                <w:bottom w:val="none" w:sz="0" w:space="0" w:color="auto"/>
                <w:right w:val="none" w:sz="0" w:space="0" w:color="auto"/>
              </w:divBdr>
            </w:div>
          </w:divsChild>
        </w:div>
        <w:div w:id="306201103">
          <w:marLeft w:val="0"/>
          <w:marRight w:val="0"/>
          <w:marTop w:val="131"/>
          <w:marBottom w:val="131"/>
          <w:divBdr>
            <w:top w:val="none" w:sz="0" w:space="0" w:color="auto"/>
            <w:left w:val="none" w:sz="0" w:space="0" w:color="auto"/>
            <w:bottom w:val="none" w:sz="0" w:space="0" w:color="auto"/>
            <w:right w:val="none" w:sz="0" w:space="0" w:color="auto"/>
          </w:divBdr>
          <w:divsChild>
            <w:div w:id="1818454938">
              <w:marLeft w:val="0"/>
              <w:marRight w:val="0"/>
              <w:marTop w:val="0"/>
              <w:marBottom w:val="0"/>
              <w:divBdr>
                <w:top w:val="none" w:sz="0" w:space="0" w:color="auto"/>
                <w:left w:val="none" w:sz="0" w:space="0" w:color="auto"/>
                <w:bottom w:val="none" w:sz="0" w:space="0" w:color="auto"/>
                <w:right w:val="none" w:sz="0" w:space="0" w:color="auto"/>
              </w:divBdr>
            </w:div>
          </w:divsChild>
        </w:div>
        <w:div w:id="901255271">
          <w:marLeft w:val="0"/>
          <w:marRight w:val="0"/>
          <w:marTop w:val="131"/>
          <w:marBottom w:val="131"/>
          <w:divBdr>
            <w:top w:val="none" w:sz="0" w:space="0" w:color="auto"/>
            <w:left w:val="none" w:sz="0" w:space="0" w:color="auto"/>
            <w:bottom w:val="none" w:sz="0" w:space="0" w:color="auto"/>
            <w:right w:val="none" w:sz="0" w:space="0" w:color="auto"/>
          </w:divBdr>
          <w:divsChild>
            <w:div w:id="1575430942">
              <w:marLeft w:val="0"/>
              <w:marRight w:val="0"/>
              <w:marTop w:val="0"/>
              <w:marBottom w:val="0"/>
              <w:divBdr>
                <w:top w:val="none" w:sz="0" w:space="0" w:color="auto"/>
                <w:left w:val="none" w:sz="0" w:space="0" w:color="auto"/>
                <w:bottom w:val="none" w:sz="0" w:space="0" w:color="auto"/>
                <w:right w:val="none" w:sz="0" w:space="0" w:color="auto"/>
              </w:divBdr>
            </w:div>
          </w:divsChild>
        </w:div>
        <w:div w:id="1439594259">
          <w:blockQuote w:val="1"/>
          <w:marLeft w:val="0"/>
          <w:marRight w:val="0"/>
          <w:marTop w:val="0"/>
          <w:marBottom w:val="175"/>
          <w:divBdr>
            <w:top w:val="none" w:sz="0" w:space="0" w:color="auto"/>
            <w:left w:val="single" w:sz="18" w:space="9" w:color="1488C6"/>
            <w:bottom w:val="none" w:sz="0" w:space="0" w:color="auto"/>
            <w:right w:val="none" w:sz="0" w:space="0" w:color="auto"/>
          </w:divBdr>
        </w:div>
        <w:div w:id="1303805245">
          <w:marLeft w:val="0"/>
          <w:marRight w:val="0"/>
          <w:marTop w:val="0"/>
          <w:marBottom w:val="0"/>
          <w:divBdr>
            <w:top w:val="none" w:sz="0" w:space="0" w:color="auto"/>
            <w:left w:val="none" w:sz="0" w:space="0" w:color="auto"/>
            <w:bottom w:val="none" w:sz="0" w:space="0" w:color="auto"/>
            <w:right w:val="none" w:sz="0" w:space="0" w:color="auto"/>
          </w:divBdr>
          <w:divsChild>
            <w:div w:id="1664317924">
              <w:marLeft w:val="0"/>
              <w:marRight w:val="0"/>
              <w:marTop w:val="0"/>
              <w:marBottom w:val="0"/>
              <w:divBdr>
                <w:top w:val="none" w:sz="0" w:space="0" w:color="auto"/>
                <w:left w:val="none" w:sz="0" w:space="0" w:color="auto"/>
                <w:bottom w:val="none" w:sz="0" w:space="0" w:color="auto"/>
                <w:right w:val="none" w:sz="0" w:space="0" w:color="auto"/>
              </w:divBdr>
              <w:divsChild>
                <w:div w:id="1651130562">
                  <w:marLeft w:val="0"/>
                  <w:marRight w:val="0"/>
                  <w:marTop w:val="131"/>
                  <w:marBottom w:val="131"/>
                  <w:divBdr>
                    <w:top w:val="none" w:sz="0" w:space="0" w:color="auto"/>
                    <w:left w:val="none" w:sz="0" w:space="0" w:color="auto"/>
                    <w:bottom w:val="none" w:sz="0" w:space="0" w:color="auto"/>
                    <w:right w:val="none" w:sz="0" w:space="0" w:color="auto"/>
                  </w:divBdr>
                  <w:divsChild>
                    <w:div w:id="9860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8493">
      <w:bodyDiv w:val="1"/>
      <w:marLeft w:val="0"/>
      <w:marRight w:val="0"/>
      <w:marTop w:val="0"/>
      <w:marBottom w:val="0"/>
      <w:divBdr>
        <w:top w:val="none" w:sz="0" w:space="0" w:color="auto"/>
        <w:left w:val="none" w:sz="0" w:space="0" w:color="auto"/>
        <w:bottom w:val="none" w:sz="0" w:space="0" w:color="auto"/>
        <w:right w:val="none" w:sz="0" w:space="0" w:color="auto"/>
      </w:divBdr>
      <w:divsChild>
        <w:div w:id="1288394229">
          <w:marLeft w:val="0"/>
          <w:marRight w:val="0"/>
          <w:marTop w:val="131"/>
          <w:marBottom w:val="131"/>
          <w:divBdr>
            <w:top w:val="none" w:sz="0" w:space="0" w:color="auto"/>
            <w:left w:val="none" w:sz="0" w:space="0" w:color="auto"/>
            <w:bottom w:val="none" w:sz="0" w:space="0" w:color="auto"/>
            <w:right w:val="none" w:sz="0" w:space="0" w:color="auto"/>
          </w:divBdr>
          <w:divsChild>
            <w:div w:id="368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2520">
      <w:bodyDiv w:val="1"/>
      <w:marLeft w:val="0"/>
      <w:marRight w:val="0"/>
      <w:marTop w:val="0"/>
      <w:marBottom w:val="0"/>
      <w:divBdr>
        <w:top w:val="none" w:sz="0" w:space="0" w:color="auto"/>
        <w:left w:val="none" w:sz="0" w:space="0" w:color="auto"/>
        <w:bottom w:val="none" w:sz="0" w:space="0" w:color="auto"/>
        <w:right w:val="none" w:sz="0" w:space="0" w:color="auto"/>
      </w:divBdr>
      <w:divsChild>
        <w:div w:id="294798672">
          <w:marLeft w:val="0"/>
          <w:marRight w:val="0"/>
          <w:marTop w:val="131"/>
          <w:marBottom w:val="131"/>
          <w:divBdr>
            <w:top w:val="none" w:sz="0" w:space="0" w:color="auto"/>
            <w:left w:val="none" w:sz="0" w:space="0" w:color="auto"/>
            <w:bottom w:val="none" w:sz="0" w:space="0" w:color="auto"/>
            <w:right w:val="none" w:sz="0" w:space="0" w:color="auto"/>
          </w:divBdr>
          <w:divsChild>
            <w:div w:id="20943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6161">
      <w:bodyDiv w:val="1"/>
      <w:marLeft w:val="0"/>
      <w:marRight w:val="0"/>
      <w:marTop w:val="0"/>
      <w:marBottom w:val="0"/>
      <w:divBdr>
        <w:top w:val="none" w:sz="0" w:space="0" w:color="auto"/>
        <w:left w:val="none" w:sz="0" w:space="0" w:color="auto"/>
        <w:bottom w:val="none" w:sz="0" w:space="0" w:color="auto"/>
        <w:right w:val="none" w:sz="0" w:space="0" w:color="auto"/>
      </w:divBdr>
    </w:div>
    <w:div w:id="1053892433">
      <w:bodyDiv w:val="1"/>
      <w:marLeft w:val="0"/>
      <w:marRight w:val="0"/>
      <w:marTop w:val="0"/>
      <w:marBottom w:val="0"/>
      <w:divBdr>
        <w:top w:val="none" w:sz="0" w:space="0" w:color="auto"/>
        <w:left w:val="none" w:sz="0" w:space="0" w:color="auto"/>
        <w:bottom w:val="none" w:sz="0" w:space="0" w:color="auto"/>
        <w:right w:val="none" w:sz="0" w:space="0" w:color="auto"/>
      </w:divBdr>
      <w:divsChild>
        <w:div w:id="1545093843">
          <w:marLeft w:val="0"/>
          <w:marRight w:val="0"/>
          <w:marTop w:val="225"/>
          <w:marBottom w:val="225"/>
          <w:divBdr>
            <w:top w:val="none" w:sz="0" w:space="0" w:color="auto"/>
            <w:left w:val="none" w:sz="0" w:space="0" w:color="auto"/>
            <w:bottom w:val="none" w:sz="0" w:space="0" w:color="auto"/>
            <w:right w:val="none" w:sz="0" w:space="0" w:color="auto"/>
          </w:divBdr>
          <w:divsChild>
            <w:div w:id="17533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7974">
      <w:bodyDiv w:val="1"/>
      <w:marLeft w:val="0"/>
      <w:marRight w:val="0"/>
      <w:marTop w:val="0"/>
      <w:marBottom w:val="0"/>
      <w:divBdr>
        <w:top w:val="none" w:sz="0" w:space="0" w:color="auto"/>
        <w:left w:val="none" w:sz="0" w:space="0" w:color="auto"/>
        <w:bottom w:val="none" w:sz="0" w:space="0" w:color="auto"/>
        <w:right w:val="none" w:sz="0" w:space="0" w:color="auto"/>
      </w:divBdr>
      <w:divsChild>
        <w:div w:id="510225137">
          <w:marLeft w:val="0"/>
          <w:marRight w:val="0"/>
          <w:marTop w:val="131"/>
          <w:marBottom w:val="131"/>
          <w:divBdr>
            <w:top w:val="none" w:sz="0" w:space="0" w:color="auto"/>
            <w:left w:val="none" w:sz="0" w:space="0" w:color="auto"/>
            <w:bottom w:val="none" w:sz="0" w:space="0" w:color="auto"/>
            <w:right w:val="none" w:sz="0" w:space="0" w:color="auto"/>
          </w:divBdr>
          <w:divsChild>
            <w:div w:id="21105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8754">
      <w:bodyDiv w:val="1"/>
      <w:marLeft w:val="0"/>
      <w:marRight w:val="0"/>
      <w:marTop w:val="0"/>
      <w:marBottom w:val="0"/>
      <w:divBdr>
        <w:top w:val="none" w:sz="0" w:space="0" w:color="auto"/>
        <w:left w:val="none" w:sz="0" w:space="0" w:color="auto"/>
        <w:bottom w:val="none" w:sz="0" w:space="0" w:color="auto"/>
        <w:right w:val="none" w:sz="0" w:space="0" w:color="auto"/>
      </w:divBdr>
    </w:div>
    <w:div w:id="1306202773">
      <w:bodyDiv w:val="1"/>
      <w:marLeft w:val="0"/>
      <w:marRight w:val="0"/>
      <w:marTop w:val="0"/>
      <w:marBottom w:val="0"/>
      <w:divBdr>
        <w:top w:val="none" w:sz="0" w:space="0" w:color="auto"/>
        <w:left w:val="none" w:sz="0" w:space="0" w:color="auto"/>
        <w:bottom w:val="none" w:sz="0" w:space="0" w:color="auto"/>
        <w:right w:val="none" w:sz="0" w:space="0" w:color="auto"/>
      </w:divBdr>
    </w:div>
    <w:div w:id="1358921455">
      <w:bodyDiv w:val="1"/>
      <w:marLeft w:val="0"/>
      <w:marRight w:val="0"/>
      <w:marTop w:val="0"/>
      <w:marBottom w:val="0"/>
      <w:divBdr>
        <w:top w:val="none" w:sz="0" w:space="0" w:color="auto"/>
        <w:left w:val="none" w:sz="0" w:space="0" w:color="auto"/>
        <w:bottom w:val="none" w:sz="0" w:space="0" w:color="auto"/>
        <w:right w:val="none" w:sz="0" w:space="0" w:color="auto"/>
      </w:divBdr>
    </w:div>
    <w:div w:id="1424184290">
      <w:bodyDiv w:val="1"/>
      <w:marLeft w:val="0"/>
      <w:marRight w:val="0"/>
      <w:marTop w:val="0"/>
      <w:marBottom w:val="0"/>
      <w:divBdr>
        <w:top w:val="none" w:sz="0" w:space="0" w:color="auto"/>
        <w:left w:val="none" w:sz="0" w:space="0" w:color="auto"/>
        <w:bottom w:val="none" w:sz="0" w:space="0" w:color="auto"/>
        <w:right w:val="none" w:sz="0" w:space="0" w:color="auto"/>
      </w:divBdr>
      <w:divsChild>
        <w:div w:id="1025642986">
          <w:marLeft w:val="0"/>
          <w:marRight w:val="0"/>
          <w:marTop w:val="131"/>
          <w:marBottom w:val="131"/>
          <w:divBdr>
            <w:top w:val="none" w:sz="0" w:space="0" w:color="auto"/>
            <w:left w:val="none" w:sz="0" w:space="0" w:color="auto"/>
            <w:bottom w:val="none" w:sz="0" w:space="0" w:color="auto"/>
            <w:right w:val="none" w:sz="0" w:space="0" w:color="auto"/>
          </w:divBdr>
          <w:divsChild>
            <w:div w:id="536547334">
              <w:marLeft w:val="0"/>
              <w:marRight w:val="0"/>
              <w:marTop w:val="0"/>
              <w:marBottom w:val="0"/>
              <w:divBdr>
                <w:top w:val="none" w:sz="0" w:space="0" w:color="auto"/>
                <w:left w:val="none" w:sz="0" w:space="0" w:color="auto"/>
                <w:bottom w:val="none" w:sz="0" w:space="0" w:color="auto"/>
                <w:right w:val="none" w:sz="0" w:space="0" w:color="auto"/>
              </w:divBdr>
            </w:div>
          </w:divsChild>
        </w:div>
        <w:div w:id="1519658947">
          <w:marLeft w:val="0"/>
          <w:marRight w:val="0"/>
          <w:marTop w:val="131"/>
          <w:marBottom w:val="131"/>
          <w:divBdr>
            <w:top w:val="none" w:sz="0" w:space="0" w:color="auto"/>
            <w:left w:val="none" w:sz="0" w:space="0" w:color="auto"/>
            <w:bottom w:val="none" w:sz="0" w:space="0" w:color="auto"/>
            <w:right w:val="none" w:sz="0" w:space="0" w:color="auto"/>
          </w:divBdr>
          <w:divsChild>
            <w:div w:id="980114077">
              <w:marLeft w:val="0"/>
              <w:marRight w:val="0"/>
              <w:marTop w:val="0"/>
              <w:marBottom w:val="0"/>
              <w:divBdr>
                <w:top w:val="none" w:sz="0" w:space="0" w:color="auto"/>
                <w:left w:val="none" w:sz="0" w:space="0" w:color="auto"/>
                <w:bottom w:val="none" w:sz="0" w:space="0" w:color="auto"/>
                <w:right w:val="none" w:sz="0" w:space="0" w:color="auto"/>
              </w:divBdr>
            </w:div>
          </w:divsChild>
        </w:div>
        <w:div w:id="477961140">
          <w:marLeft w:val="0"/>
          <w:marRight w:val="0"/>
          <w:marTop w:val="131"/>
          <w:marBottom w:val="131"/>
          <w:divBdr>
            <w:top w:val="none" w:sz="0" w:space="0" w:color="auto"/>
            <w:left w:val="none" w:sz="0" w:space="0" w:color="auto"/>
            <w:bottom w:val="none" w:sz="0" w:space="0" w:color="auto"/>
            <w:right w:val="none" w:sz="0" w:space="0" w:color="auto"/>
          </w:divBdr>
          <w:divsChild>
            <w:div w:id="133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5936">
      <w:bodyDiv w:val="1"/>
      <w:marLeft w:val="0"/>
      <w:marRight w:val="0"/>
      <w:marTop w:val="0"/>
      <w:marBottom w:val="0"/>
      <w:divBdr>
        <w:top w:val="none" w:sz="0" w:space="0" w:color="auto"/>
        <w:left w:val="none" w:sz="0" w:space="0" w:color="auto"/>
        <w:bottom w:val="none" w:sz="0" w:space="0" w:color="auto"/>
        <w:right w:val="none" w:sz="0" w:space="0" w:color="auto"/>
      </w:divBdr>
    </w:div>
    <w:div w:id="1520777649">
      <w:bodyDiv w:val="1"/>
      <w:marLeft w:val="0"/>
      <w:marRight w:val="0"/>
      <w:marTop w:val="0"/>
      <w:marBottom w:val="0"/>
      <w:divBdr>
        <w:top w:val="none" w:sz="0" w:space="0" w:color="auto"/>
        <w:left w:val="none" w:sz="0" w:space="0" w:color="auto"/>
        <w:bottom w:val="none" w:sz="0" w:space="0" w:color="auto"/>
        <w:right w:val="none" w:sz="0" w:space="0" w:color="auto"/>
      </w:divBdr>
    </w:div>
    <w:div w:id="1605767404">
      <w:bodyDiv w:val="1"/>
      <w:marLeft w:val="0"/>
      <w:marRight w:val="0"/>
      <w:marTop w:val="0"/>
      <w:marBottom w:val="0"/>
      <w:divBdr>
        <w:top w:val="none" w:sz="0" w:space="0" w:color="auto"/>
        <w:left w:val="none" w:sz="0" w:space="0" w:color="auto"/>
        <w:bottom w:val="none" w:sz="0" w:space="0" w:color="auto"/>
        <w:right w:val="none" w:sz="0" w:space="0" w:color="auto"/>
      </w:divBdr>
    </w:div>
    <w:div w:id="1871185090">
      <w:bodyDiv w:val="1"/>
      <w:marLeft w:val="0"/>
      <w:marRight w:val="0"/>
      <w:marTop w:val="0"/>
      <w:marBottom w:val="0"/>
      <w:divBdr>
        <w:top w:val="none" w:sz="0" w:space="0" w:color="auto"/>
        <w:left w:val="none" w:sz="0" w:space="0" w:color="auto"/>
        <w:bottom w:val="none" w:sz="0" w:space="0" w:color="auto"/>
        <w:right w:val="none" w:sz="0" w:space="0" w:color="auto"/>
      </w:divBdr>
    </w:div>
    <w:div w:id="1897734824">
      <w:bodyDiv w:val="1"/>
      <w:marLeft w:val="0"/>
      <w:marRight w:val="0"/>
      <w:marTop w:val="0"/>
      <w:marBottom w:val="0"/>
      <w:divBdr>
        <w:top w:val="none" w:sz="0" w:space="0" w:color="auto"/>
        <w:left w:val="none" w:sz="0" w:space="0" w:color="auto"/>
        <w:bottom w:val="none" w:sz="0" w:space="0" w:color="auto"/>
        <w:right w:val="none" w:sz="0" w:space="0" w:color="auto"/>
      </w:divBdr>
      <w:divsChild>
        <w:div w:id="1248076582">
          <w:marLeft w:val="0"/>
          <w:marRight w:val="0"/>
          <w:marTop w:val="131"/>
          <w:marBottom w:val="131"/>
          <w:divBdr>
            <w:top w:val="none" w:sz="0" w:space="0" w:color="auto"/>
            <w:left w:val="none" w:sz="0" w:space="0" w:color="auto"/>
            <w:bottom w:val="none" w:sz="0" w:space="0" w:color="auto"/>
            <w:right w:val="none" w:sz="0" w:space="0" w:color="auto"/>
          </w:divBdr>
          <w:divsChild>
            <w:div w:id="16374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5859">
      <w:bodyDiv w:val="1"/>
      <w:marLeft w:val="0"/>
      <w:marRight w:val="0"/>
      <w:marTop w:val="0"/>
      <w:marBottom w:val="0"/>
      <w:divBdr>
        <w:top w:val="none" w:sz="0" w:space="0" w:color="auto"/>
        <w:left w:val="none" w:sz="0" w:space="0" w:color="auto"/>
        <w:bottom w:val="none" w:sz="0" w:space="0" w:color="auto"/>
        <w:right w:val="none" w:sz="0" w:space="0" w:color="auto"/>
      </w:divBdr>
      <w:divsChild>
        <w:div w:id="1993369560">
          <w:marLeft w:val="0"/>
          <w:marRight w:val="0"/>
          <w:marTop w:val="0"/>
          <w:marBottom w:val="0"/>
          <w:divBdr>
            <w:top w:val="none" w:sz="0" w:space="0" w:color="auto"/>
            <w:left w:val="none" w:sz="0" w:space="0" w:color="auto"/>
            <w:bottom w:val="none" w:sz="0" w:space="0" w:color="auto"/>
            <w:right w:val="none" w:sz="0" w:space="0" w:color="auto"/>
          </w:divBdr>
          <w:divsChild>
            <w:div w:id="21290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5065">
      <w:bodyDiv w:val="1"/>
      <w:marLeft w:val="0"/>
      <w:marRight w:val="0"/>
      <w:marTop w:val="0"/>
      <w:marBottom w:val="0"/>
      <w:divBdr>
        <w:top w:val="none" w:sz="0" w:space="0" w:color="auto"/>
        <w:left w:val="none" w:sz="0" w:space="0" w:color="auto"/>
        <w:bottom w:val="none" w:sz="0" w:space="0" w:color="auto"/>
        <w:right w:val="none" w:sz="0" w:space="0" w:color="auto"/>
      </w:divBdr>
    </w:div>
    <w:div w:id="207632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docker.com/engine/install/ubunt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3E7179C74238E47B9F49302CF098ED3" ma:contentTypeVersion="2" ma:contentTypeDescription="Create a new document." ma:contentTypeScope="" ma:versionID="b7c9e7c03c178abd03317f4ce6b711fe">
  <xsd:schema xmlns:xsd="http://www.w3.org/2001/XMLSchema" xmlns:xs="http://www.w3.org/2001/XMLSchema" xmlns:p="http://schemas.microsoft.com/office/2006/metadata/properties" xmlns:ns2="271a4d6f-7d56-4770-b712-231822300c11" targetNamespace="http://schemas.microsoft.com/office/2006/metadata/properties" ma:root="true" ma:fieldsID="dda9eed877f7b5a0c1171c510dee36a8" ns2:_="">
    <xsd:import namespace="271a4d6f-7d56-4770-b712-231822300c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a4d6f-7d56-4770-b712-231822300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F136A1-C231-4567-8131-9A6DCDE7C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FF3416-33E9-4E4E-BD7C-B7417E7B0E67}">
  <ds:schemaRefs>
    <ds:schemaRef ds:uri="http://schemas.microsoft.com/sharepoint/v3/contenttype/forms"/>
  </ds:schemaRefs>
</ds:datastoreItem>
</file>

<file path=customXml/itemProps3.xml><?xml version="1.0" encoding="utf-8"?>
<ds:datastoreItem xmlns:ds="http://schemas.openxmlformats.org/officeDocument/2006/customXml" ds:itemID="{583A3C0D-3ACF-42AB-9A5F-C9CA5EE397C5}">
  <ds:schemaRefs>
    <ds:schemaRef ds:uri="http://schemas.openxmlformats.org/officeDocument/2006/bibliography"/>
  </ds:schemaRefs>
</ds:datastoreItem>
</file>

<file path=customXml/itemProps4.xml><?xml version="1.0" encoding="utf-8"?>
<ds:datastoreItem xmlns:ds="http://schemas.openxmlformats.org/officeDocument/2006/customXml" ds:itemID="{D152AAD2-F1D1-48FA-AEC7-547728EA0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a4d6f-7d56-4770-b712-231822300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Toshiba</cp:lastModifiedBy>
  <cp:revision>3</cp:revision>
  <dcterms:created xsi:type="dcterms:W3CDTF">2020-05-28T11:57:00Z</dcterms:created>
  <dcterms:modified xsi:type="dcterms:W3CDTF">2020-05-28T11:57:00Z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0x01010013E7179C74238E47B9F49302CF098ED3</vt:lpwstr>
  </property>
</Properties>
</file>