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Arial" w:cs="Arial" w:eastAsia="Arial" w:hAnsi="Arial"/>
          <w:b w:val="1"/>
          <w:bCs w:val="1"/>
          <w:color w:val="073763"/>
          <w:sz w:val="32"/>
          <w:szCs w:val="32"/>
        </w:rPr>
      </w:pPr>
      <w:r w:rsidDel="00000000" w:rsidR="00000000" w:rsidRPr="00000000">
        <w:rPr>
          <w:rFonts w:ascii="Arial" w:cs="Arial" w:eastAsia="Arial" w:hAnsi="Arial"/>
          <w:b w:val="1"/>
          <w:bCs w:val="1"/>
          <w:color w:val="073763"/>
          <w:sz w:val="32"/>
          <w:szCs w:val="32"/>
          <w:rtl w:val="0"/>
        </w:rPr>
        <w:t xml:space="preserve">UrbanCart</w:t>
      </w:r>
    </w:p>
    <w:p w:rsidR="00000000" w:rsidDel="00000000" w:rsidP="00000000" w:rsidRDefault="00000000" w:rsidRPr="00000000" w14:paraId="00000002">
      <w:pPr>
        <w:spacing w:before="0" w:lineRule="auto"/>
        <w:jc w:val="center"/>
        <w:rPr>
          <w:rFonts w:ascii="Arial" w:cs="Arial" w:eastAsia="Arial" w:hAnsi="Arial"/>
          <w:b w:val="1"/>
          <w:bCs w:val="1"/>
          <w:color w:val="073763"/>
          <w:sz w:val="32"/>
          <w:szCs w:val="32"/>
        </w:rPr>
      </w:pPr>
      <w:r w:rsidDel="00000000" w:rsidR="00000000" w:rsidRPr="00000000">
        <w:rPr>
          <w:rFonts w:ascii="Arial" w:cs="Arial" w:eastAsia="Arial" w:hAnsi="Arial"/>
          <w:b w:val="1"/>
          <w:bCs w:val="1"/>
          <w:color w:val="073763"/>
          <w:sz w:val="32"/>
          <w:szCs w:val="32"/>
          <w:rtl w:val="0"/>
        </w:rPr>
        <w:t xml:space="preserve">AI Customer Experience &amp; Operations Automation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color w:val="0b5394"/>
          <w:sz w:val="28"/>
          <w:szCs w:val="28"/>
        </w:rPr>
      </w:pPr>
      <w:r w:rsidDel="00000000" w:rsidR="00000000" w:rsidRPr="00000000">
        <w:rPr>
          <w:rFonts w:ascii="Arial" w:cs="Arial" w:eastAsia="Arial" w:hAnsi="Arial"/>
          <w:b w:val="1"/>
          <w:bCs w:val="1"/>
          <w:color w:val="0b5394"/>
          <w:sz w:val="28"/>
          <w:szCs w:val="28"/>
          <w:rtl w:val="0"/>
        </w:rPr>
        <w:t xml:space="preserve">Task 1: Solution Analysis &amp; Proposal</w:t>
      </w:r>
    </w:p>
    <w:p w:rsidR="00000000" w:rsidDel="00000000" w:rsidP="00000000" w:rsidRDefault="00000000" w:rsidRPr="00000000" w14:paraId="00000006">
      <w:pPr>
        <w:spacing w:after="180" w:before="1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after="180" w:before="180" w:lineRule="auto"/>
        <w:rPr>
          <w:rFonts w:ascii="Arial" w:cs="Arial" w:eastAsia="Arial" w:hAnsi="Arial"/>
          <w:b w:val="1"/>
          <w:bCs w:val="1"/>
        </w:rPr>
      </w:pPr>
      <w:r w:rsidDel="00000000" w:rsidR="00000000" w:rsidRPr="00000000">
        <w:rPr>
          <w:rtl w:val="0"/>
        </w:rPr>
      </w:r>
    </w:p>
    <w:tbl>
      <w:tblPr>
        <w:tblStyle w:val="Table1"/>
        <w:tblW w:w="84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090"/>
        <w:tblGridChange w:id="0">
          <w:tblGrid>
            <w:gridCol w:w="2355"/>
            <w:gridCol w:w="60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Prepared By: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Rule="auto"/>
              <w:rPr>
                <w:rFonts w:ascii="Arial" w:cs="Arial" w:eastAsia="Arial" w:hAnsi="Arial"/>
              </w:rPr>
            </w:pPr>
            <w:r w:rsidDel="00000000" w:rsidR="00000000" w:rsidRPr="00000000">
              <w:rPr>
                <w:rFonts w:ascii="Arial" w:cs="Arial" w:eastAsia="Arial" w:hAnsi="Arial"/>
                <w:rtl w:val="0"/>
              </w:rPr>
              <w:t xml:space="preserve">Anila Gulzar Toor </w:t>
            </w:r>
          </w:p>
          <w:p w:rsidR="00000000" w:rsidDel="00000000" w:rsidP="00000000" w:rsidRDefault="00000000" w:rsidRPr="00000000" w14:paraId="0000000A">
            <w:pPr>
              <w:spacing w:after="0" w:before="0" w:lineRule="auto"/>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(Solutions &amp; Automation Engineer)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Client: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Rule="auto"/>
              <w:rPr>
                <w:rFonts w:ascii="Arial" w:cs="Arial" w:eastAsia="Arial" w:hAnsi="Arial"/>
                <w:b w:val="1"/>
                <w:bCs w:val="1"/>
              </w:rPr>
            </w:pPr>
            <w:r w:rsidDel="00000000" w:rsidR="00000000" w:rsidRPr="00000000">
              <w:rPr>
                <w:rFonts w:ascii="Arial" w:cs="Arial" w:eastAsia="Arial" w:hAnsi="Arial"/>
                <w:rtl w:val="0"/>
              </w:rPr>
              <w:t xml:space="preserve">UrbanCart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Industry: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E-Commerce, Pakistan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Based on: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Discovery Meeting Minutes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Attendees: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u w:val="none"/>
              </w:rPr>
            </w:pPr>
            <w:r w:rsidDel="00000000" w:rsidR="00000000" w:rsidRPr="00000000">
              <w:rPr>
                <w:rFonts w:ascii="Arial" w:cs="Arial" w:eastAsia="Arial" w:hAnsi="Arial"/>
                <w:rtl w:val="0"/>
              </w:rPr>
              <w:t xml:space="preserve">Ibrahim Wasiq Qurashi </w:t>
            </w:r>
            <w:r w:rsidDel="00000000" w:rsidR="00000000" w:rsidRPr="00000000">
              <w:rPr>
                <w:rFonts w:ascii="Arial" w:cs="Arial" w:eastAsia="Arial" w:hAnsi="Arial"/>
                <w:i w:val="1"/>
                <w:iCs w:val="1"/>
                <w:rtl w:val="0"/>
              </w:rPr>
              <w:t xml:space="preserve">(Business Developer)</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u w:val="none"/>
              </w:rPr>
            </w:pPr>
            <w:r w:rsidDel="00000000" w:rsidR="00000000" w:rsidRPr="00000000">
              <w:rPr>
                <w:rFonts w:ascii="Arial" w:cs="Arial" w:eastAsia="Arial" w:hAnsi="Arial"/>
                <w:rtl w:val="0"/>
              </w:rPr>
              <w:t xml:space="preserve">Sarah Malik</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(UrbanCart </w:t>
            </w:r>
            <w:r w:rsidDel="00000000" w:rsidR="00000000" w:rsidRPr="00000000">
              <w:rPr>
                <w:rFonts w:ascii="Arial" w:cs="Arial" w:eastAsia="Arial" w:hAnsi="Arial"/>
                <w:i w:val="1"/>
                <w:iCs w:val="1"/>
                <w:rtl w:val="0"/>
              </w:rPr>
              <w:t xml:space="preserve">Operations Manager)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Held on: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rFonts w:ascii="Arial" w:cs="Arial" w:eastAsia="Arial" w:hAnsi="Arial"/>
                <w:b w:val="1"/>
                <w:bCs w:val="1"/>
              </w:rPr>
            </w:pPr>
            <w:r w:rsidDel="00000000" w:rsidR="00000000" w:rsidRPr="00000000">
              <w:rPr>
                <w:rFonts w:ascii="Arial" w:cs="Arial" w:eastAsia="Arial" w:hAnsi="Arial"/>
                <w:rtl w:val="0"/>
              </w:rPr>
              <w:t xml:space="preserve">1 September, 2026</w:t>
            </w:r>
            <w:r w:rsidDel="00000000" w:rsidR="00000000" w:rsidRPr="00000000">
              <w:rPr>
                <w:rtl w:val="0"/>
              </w:rPr>
            </w:r>
          </w:p>
        </w:tc>
      </w:tr>
    </w:tbl>
    <w:p w:rsidR="00000000" w:rsidDel="00000000" w:rsidP="00000000" w:rsidRDefault="00000000" w:rsidRPr="00000000" w14:paraId="00000016">
      <w:pPr>
        <w:spacing w:after="180" w:before="180" w:lineRule="auto"/>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73763"/>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32"/>
          <w:szCs w:val="32"/>
          <w:u w:val="none"/>
          <w:shd w:fill="auto" w:val="clear"/>
          <w:vertAlign w:val="baseline"/>
          <w:rtl w:val="0"/>
        </w:rPr>
        <w:t xml:space="preserve">Table of Contents</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color w:val="366091"/>
          <w:sz w:val="32"/>
          <w:szCs w:val="32"/>
        </w:rPr>
      </w:pPr>
      <w:r w:rsidDel="00000000" w:rsidR="00000000" w:rsidRPr="00000000">
        <w:rPr>
          <w:rtl w:val="0"/>
        </w:rPr>
      </w:r>
    </w:p>
    <w:sdt>
      <w:sdtPr>
        <w:id w:val="52402000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io8y6kr84x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Business Problem Analysis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96bjrnte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criteria stated by the client: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mt3uoy2dx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Automation Boundary — What Is Automated vs. Human-Controlled</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mdccadtq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automated (AI, 24/7):</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zvt2flwl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with human notification: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p5vff70b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Human-controlled (AI hands off immediately):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lzmxgljl7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Users &amp; Customer Journeys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63dudc7h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users: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eduibqbb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users: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01u214fe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A — Product/policy question (chat, 2 a.m.)</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l63196mx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B — Voice caller with purchase intent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j3ul9zsh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C — Order status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4d9v7sua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D — Complaint requiring a human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upf7vp58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E — Knowledge update (internal)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nufqp6fp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Architecture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unbxom9k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Roles &amp; Justification (as required)</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pklp94kd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 Model (PostgreSQL in Supabase)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hb6lmthd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Tables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twqgxcj1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lsbkqtuerp">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6. The RAG Pipeline (ingestion → grounded answers → updates)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vv2qh9oi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(automatic, no developers)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2abpez0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 &amp; grounded response (per question)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7nh2em9l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honesty rule (client’s explicit requirement)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d3e95o2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updates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Voice &amp; Chat Interaction Design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Lead Capture, Scoring &amp; Sales Handoff</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Escalation, Notifications &amp; Error Handling</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Phased Delivery Plan (6–8 weeks, matching the client’s timeline)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How the Client’s Non-Functional Priorities Are Met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color w:val="0b5394"/>
        </w:rPr>
      </w:pPr>
      <w:bookmarkStart w:colFirst="0" w:colLast="0" w:name="_io8y6kr84x2k" w:id="0"/>
      <w:bookmarkEnd w:id="0"/>
      <w:r w:rsidDel="00000000" w:rsidR="00000000" w:rsidRPr="00000000">
        <w:rPr>
          <w:rtl w:val="0"/>
        </w:rPr>
        <w:t xml:space="preserve">1. Business Problem Analysis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From the meeting minutes, UrbanCart’s problems fall into five distinct categories: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312.5"/>
        <w:gridCol w:w="4312.5"/>
        <w:tblGridChange w:id="0">
          <w:tblGrid>
            <w:gridCol w:w="735"/>
            <w:gridCol w:w="4312.5"/>
            <w:gridCol w:w="4312.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C">
            <w:pPr>
              <w:spacing w:after="36" w:before="3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Problem (in the client’s words)</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D">
            <w:pPr>
              <w:spacing w:after="36" w:before="3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Underlying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“Our biggest problem is customer support… answered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High-volume repetitive Q&amp;A consuming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“If someone sends a message at night, they wait until the next day. We’re losing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36" w:before="36"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No 24/7 coverage → lost revenue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“Sales receives leads through different places; it's difficult to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No unified lead capture or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“Data in different places… spreadsheets, e-commerce system, another sheet for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Fragmented data, no system of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“Someone has to manually update everything… we don’t want developers changing the system every time we update 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36" w:before="36" w:lineRule="auto"/>
              <w:jc w:val="both"/>
              <w:rPr>
                <w:rFonts w:ascii="Arial" w:cs="Arial" w:eastAsia="Arial" w:hAnsi="Arial"/>
                <w:b w:val="1"/>
                <w:bCs w:val="1"/>
              </w:rPr>
            </w:pPr>
            <w:r w:rsidDel="00000000" w:rsidR="00000000" w:rsidRPr="00000000">
              <w:rPr>
                <w:rFonts w:ascii="Arial" w:cs="Arial" w:eastAsia="Arial" w:hAnsi="Arial"/>
                <w:rtl w:val="0"/>
              </w:rPr>
              <w:t xml:space="preserve">Knowledge maintenance requires technical work</w:t>
            </w:r>
            <w:r w:rsidDel="00000000" w:rsidR="00000000" w:rsidRPr="00000000">
              <w:rPr>
                <w:rtl w:val="0"/>
              </w:rPr>
            </w:r>
          </w:p>
        </w:tc>
      </w:tr>
    </w:tbl>
    <w:p w:rsidR="00000000" w:rsidDel="00000000" w:rsidP="00000000" w:rsidRDefault="00000000" w:rsidRPr="00000000" w14:paraId="0000004D">
      <w:pPr>
        <w:pStyle w:val="Heading2"/>
        <w:rPr>
          <w:color w:val="0b5394"/>
          <w:vertAlign w:val="baseline"/>
        </w:rPr>
      </w:pPr>
      <w:bookmarkStart w:colFirst="0" w:colLast="0" w:name="_k296bjrntetb" w:id="1"/>
      <w:bookmarkEnd w:id="1"/>
      <w:r w:rsidDel="00000000" w:rsidR="00000000" w:rsidRPr="00000000">
        <w:rPr>
          <w:rtl w:val="0"/>
        </w:rPr>
        <w:t xml:space="preserve">Success criteria stated by the client: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24/7 chat + voice availability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answers grounded in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actual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business documents (no hallucination)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qualified leads routed to sales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basic order inquiries automated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immediate human escalation for serious issues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low-noise notifications, and management visibility.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client explicitly accepts a phased rollout (“start with the most important functionality and expand later”) within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6–8 weeks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pStyle w:val="Heading1"/>
        <w:rPr/>
      </w:pPr>
      <w:bookmarkStart w:colFirst="0" w:colLast="0" w:name="_7mt3uoy2dxjg" w:id="2"/>
      <w:bookmarkEnd w:id="2"/>
      <w:r w:rsidDel="00000000" w:rsidR="00000000" w:rsidRPr="00000000">
        <w:rPr>
          <w:rtl w:val="0"/>
        </w:rPr>
        <w:t xml:space="preserve">2. Automation Boundary — What Is Automated vs. Human-Controlled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client was explicit: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“The AI should not try to solve everything.”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design principle is </w:t>
      </w:r>
      <w:r w:rsidDel="00000000" w:rsidR="00000000" w:rsidRPr="00000000">
        <w:rPr>
          <w:rFonts w:ascii="Arial" w:cs="Arial" w:eastAsia="Arial" w:hAnsi="Arial"/>
          <w:rtl w:val="0"/>
        </w:rPr>
        <w:t xml:space="preserve">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automate the repetitive</w:t>
      </w:r>
      <w:r w:rsidDel="00000000" w:rsidR="00000000" w:rsidRPr="00000000">
        <w:rPr>
          <w:rFonts w:ascii="Arial" w:cs="Arial" w:eastAsia="Arial" w:hAnsi="Arial"/>
          <w:b w:val="1"/>
          <w:bCs w:val="1"/>
          <w:rtl w:val="0"/>
        </w:rPr>
        <w:t xml:space="preserve"> and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escalate the sensitive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pStyle w:val="Heading2"/>
        <w:numPr>
          <w:ilvl w:val="0"/>
          <w:numId w:val="2"/>
        </w:numPr>
        <w:spacing w:after="0" w:afterAutospacing="0" w:before="180" w:lineRule="auto"/>
        <w:ind w:left="720" w:hanging="360"/>
        <w:rPr/>
      </w:pPr>
      <w:bookmarkStart w:colFirst="0" w:colLast="0" w:name="_ozmdccadtqds" w:id="3"/>
      <w:bookmarkEnd w:id="3"/>
      <w:r w:rsidDel="00000000" w:rsidR="00000000" w:rsidRPr="00000000">
        <w:rPr>
          <w:b w:val="1"/>
          <w:bCs w:val="1"/>
          <w:vertAlign w:val="baseline"/>
          <w:rtl w:val="0"/>
        </w:rPr>
        <w:t xml:space="preserve">Fully automated (AI, 24/7):</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 availability, price, specs questions (from live product data)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Policy questions</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delivery time/areas, returns, warranty (via RAG over UrbanCart’s real documents)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Order-status lookups by order code (e.g., “UC-10452”)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Lead capture: name, phone, product interest, budget, location, purchase intent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8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Conversation logging and routine 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notifications for normal questions</w:t>
      </w:r>
      <w:r w:rsidDel="00000000" w:rsidR="00000000" w:rsidRPr="00000000">
        <w:rPr>
          <w:rtl w:val="0"/>
        </w:rPr>
      </w:r>
    </w:p>
    <w:p w:rsidR="00000000" w:rsidDel="00000000" w:rsidP="00000000" w:rsidRDefault="00000000" w:rsidRPr="00000000" w14:paraId="0000005D">
      <w:pPr>
        <w:pStyle w:val="Heading2"/>
        <w:numPr>
          <w:ilvl w:val="0"/>
          <w:numId w:val="2"/>
        </w:numPr>
        <w:spacing w:after="0" w:afterAutospacing="0" w:lineRule="auto"/>
        <w:ind w:left="720" w:hanging="360"/>
        <w:jc w:val="both"/>
        <w:rPr/>
      </w:pPr>
      <w:bookmarkStart w:colFirst="0" w:colLast="0" w:name="_5szvt2flwlc4" w:id="4"/>
      <w:bookmarkEnd w:id="4"/>
      <w:r w:rsidDel="00000000" w:rsidR="00000000" w:rsidRPr="00000000">
        <w:rPr>
          <w:rtl w:val="0"/>
        </w:rPr>
        <w:t xml:space="preserve">Automated with human notification:</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High-value lead detected → Slack alert to sales with full context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80" w:before="0" w:beforeAutospacing="0" w:line="240" w:lineRule="auto"/>
        <w:ind w:left="1170" w:right="0" w:hanging="360"/>
        <w:jc w:val="both"/>
        <w:rPr>
          <w:rFonts w:ascii="Arial" w:cs="Arial" w:eastAsia="Arial" w:hAnsi="Arial"/>
          <w:u w:val="no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Failed </w:t>
      </w:r>
      <w:r w:rsidDel="00000000" w:rsidR="00000000" w:rsidRPr="00000000">
        <w:rPr>
          <w:rFonts w:ascii="Arial" w:cs="Arial" w:eastAsia="Arial" w:hAnsi="Arial"/>
          <w:rtl w:val="0"/>
        </w:rPr>
        <w:t xml:space="preserve">automation/system</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error → Slack alert to ops</w:t>
      </w:r>
      <w:r w:rsidDel="00000000" w:rsidR="00000000" w:rsidRPr="00000000">
        <w:rPr>
          <w:rtl w:val="0"/>
        </w:rPr>
      </w:r>
    </w:p>
    <w:p w:rsidR="00000000" w:rsidDel="00000000" w:rsidP="00000000" w:rsidRDefault="00000000" w:rsidRPr="00000000" w14:paraId="00000060">
      <w:pPr>
        <w:pStyle w:val="Heading2"/>
        <w:numPr>
          <w:ilvl w:val="0"/>
          <w:numId w:val="2"/>
        </w:numPr>
        <w:spacing w:after="0" w:afterAutospacing="0" w:lineRule="auto"/>
        <w:ind w:left="720" w:hanging="360"/>
        <w:jc w:val="both"/>
        <w:rPr/>
      </w:pPr>
      <w:bookmarkStart w:colFirst="0" w:colLast="0" w:name="_lzp5vff70bc5" w:id="5"/>
      <w:bookmarkEnd w:id="5"/>
      <w:r w:rsidDel="00000000" w:rsidR="00000000" w:rsidRPr="00000000">
        <w:rPr>
          <w:rtl w:val="0"/>
        </w:rPr>
        <w:t xml:space="preserve">Human-controlled (AI hands off immediately):</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Damaged product reports, complicated refunds, angry/frustrated customers → ticket created, support alerted as high-priority, AI stops attempting resolution </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170" w:right="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Any question where retrieved knowledge is insufficient → AI says a human will assist </w:t>
      </w:r>
      <w:r w:rsidDel="00000000" w:rsidR="00000000" w:rsidRPr="00000000">
        <w:rPr>
          <w:rFonts w:ascii="Arial" w:cs="Arial" w:eastAsia="Arial" w:hAnsi="Arial"/>
          <w:rtl w:val="0"/>
        </w:rPr>
        <w:t xml:space="preserve">rather than guessing</w:t>
      </w:r>
      <w:r w:rsidDel="00000000" w:rsidR="00000000" w:rsidRPr="00000000">
        <w:rPr>
          <w:rFonts w:ascii="Arial" w:cs="Arial" w:eastAsia="Arial" w:hAnsi="Arial"/>
          <w:rtl w:val="0"/>
        </w:rPr>
        <w:t xml:space="preserve"> (explicit client requirement) </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80" w:before="0" w:beforeAutospacing="0" w:line="240" w:lineRule="auto"/>
        <w:ind w:left="1170" w:right="0" w:hanging="360"/>
        <w:jc w:val="both"/>
        <w:rPr>
          <w:rFonts w:ascii="Arial" w:cs="Arial" w:eastAsia="Arial" w:hAnsi="Arial"/>
        </w:rPr>
      </w:pPr>
      <w:r w:rsidDel="00000000" w:rsidR="00000000" w:rsidRPr="00000000">
        <w:rPr>
          <w:rFonts w:ascii="Arial" w:cs="Arial" w:eastAsia="Arial" w:hAnsi="Arial"/>
          <w:rtl w:val="0"/>
        </w:rPr>
        <w:t xml:space="preserve">Final say on knowledge content: staff control which documents are published to the AI</w:t>
      </w:r>
    </w:p>
    <w:p w:rsidR="00000000" w:rsidDel="00000000" w:rsidP="00000000" w:rsidRDefault="00000000" w:rsidRPr="00000000" w14:paraId="00000064">
      <w:pPr>
        <w:pStyle w:val="Heading1"/>
        <w:rPr/>
      </w:pPr>
      <w:bookmarkStart w:colFirst="0" w:colLast="0" w:name="_26lzmxgljl7w" w:id="6"/>
      <w:bookmarkEnd w:id="6"/>
      <w:r w:rsidDel="00000000" w:rsidR="00000000" w:rsidRPr="00000000">
        <w:rPr>
          <w:rtl w:val="0"/>
        </w:rPr>
        <w:t xml:space="preserve">3. Users &amp; Customer Journeys</w:t>
      </w:r>
    </w:p>
    <w:p w:rsidR="00000000" w:rsidDel="00000000" w:rsidP="00000000" w:rsidRDefault="00000000" w:rsidRPr="00000000" w14:paraId="00000065">
      <w:pPr>
        <w:pStyle w:val="Heading2"/>
        <w:spacing w:after="180" w:before="180" w:lineRule="auto"/>
        <w:ind w:left="360" w:firstLine="0"/>
        <w:rPr>
          <w:vertAlign w:val="baseline"/>
        </w:rPr>
      </w:pPr>
      <w:bookmarkStart w:colFirst="0" w:colLast="0" w:name="_bm63dudc7h0p" w:id="7"/>
      <w:bookmarkEnd w:id="7"/>
      <w:r w:rsidDel="00000000" w:rsidR="00000000" w:rsidRPr="00000000">
        <w:rPr>
          <w:b w:val="1"/>
          <w:bCs w:val="1"/>
          <w:vertAlign w:val="baseline"/>
          <w:rtl w:val="0"/>
        </w:rPr>
        <w:t xml:space="preserve">External users:</w:t>
      </w:r>
      <w:r w:rsidDel="00000000" w:rsidR="00000000" w:rsidRPr="00000000">
        <w:rPr>
          <w:vertAlign w:val="baseline"/>
          <w:rtl w:val="0"/>
        </w:rPr>
        <w:t xml:space="preserve"> </w:t>
      </w:r>
    </w:p>
    <w:p w:rsidR="00000000" w:rsidDel="00000000" w:rsidP="00000000" w:rsidRDefault="00000000" w:rsidRPr="00000000" w14:paraId="00000066">
      <w:pPr>
        <w:ind w:left="360" w:firstLine="0"/>
        <w:rPr>
          <w:vertAlign w:val="baseline"/>
        </w:rPr>
      </w:pPr>
      <w:r w:rsidDel="00000000" w:rsidR="00000000" w:rsidRPr="00000000">
        <w:rPr>
          <w:rFonts w:ascii="Arial" w:cs="Arial" w:eastAsia="Arial" w:hAnsi="Arial"/>
          <w:rtl w:val="0"/>
        </w:rPr>
        <w:t xml:space="preserve">UrbanCart customers on the</w:t>
      </w:r>
      <w:r w:rsidDel="00000000" w:rsidR="00000000" w:rsidRPr="00000000">
        <w:rPr>
          <w:vertAlign w:val="baseline"/>
          <w:rtl w:val="0"/>
        </w:rPr>
        <w:t xml:space="preserve">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80" w:line="240" w:lineRule="auto"/>
        <w:ind w:left="108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website (chat widget)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WhatsApp, and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beforeAutospacing="0" w:line="240" w:lineRule="auto"/>
        <w:ind w:left="108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hone.</w:t>
      </w:r>
      <w:r w:rsidDel="00000000" w:rsidR="00000000" w:rsidRPr="00000000">
        <w:rPr>
          <w:rtl w:val="0"/>
        </w:rPr>
      </w:r>
    </w:p>
    <w:p w:rsidR="00000000" w:rsidDel="00000000" w:rsidP="00000000" w:rsidRDefault="00000000" w:rsidRPr="00000000" w14:paraId="0000006A">
      <w:pPr>
        <w:pStyle w:val="Heading2"/>
        <w:spacing w:after="180" w:before="180" w:lineRule="auto"/>
        <w:ind w:left="360" w:firstLine="0"/>
        <w:rPr>
          <w:vertAlign w:val="baseline"/>
        </w:rPr>
      </w:pPr>
      <w:bookmarkStart w:colFirst="0" w:colLast="0" w:name="_8yeduibqbbri" w:id="8"/>
      <w:bookmarkEnd w:id="8"/>
      <w:r w:rsidDel="00000000" w:rsidR="00000000" w:rsidRPr="00000000">
        <w:rPr>
          <w:rtl w:val="0"/>
        </w:rPr>
        <w:t xml:space="preserve">Internal users: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80" w:line="240"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Sales (leads)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Support (tickets &amp; orders)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Operations (tasks/issues)</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beforeAutospacing="0" w:line="240"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Management (overview)</w:t>
      </w:r>
    </w:p>
    <w:p w:rsidR="00000000" w:rsidDel="00000000" w:rsidP="00000000" w:rsidRDefault="00000000" w:rsidRPr="00000000" w14:paraId="0000006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left"/>
        <w:rPr/>
      </w:pPr>
      <w:bookmarkStart w:colFirst="0" w:colLast="0" w:name="_io01u214feg9" w:id="9"/>
      <w:bookmarkEnd w:id="9"/>
      <w:r w:rsidDel="00000000" w:rsidR="00000000" w:rsidRPr="00000000">
        <w:rPr>
          <w:rtl w:val="0"/>
        </w:rPr>
        <w:t xml:space="preserve">Journey A — Product/policy question (chat, 2 a.m.)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Customer asks “Can I return headphones after 10 days?” → chat webhook → n8n → RAG retrieval over the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actual</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return policy → grounded answer with the specific policy terms → conversation logged. No </w:t>
      </w:r>
      <w:r w:rsidDel="00000000" w:rsidR="00000000" w:rsidRPr="00000000">
        <w:rPr>
          <w:rFonts w:ascii="Arial" w:cs="Arial" w:eastAsia="Arial" w:hAnsi="Arial"/>
          <w:rtl w:val="0"/>
        </w:rPr>
        <w:t xml:space="preserve">humans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involved, no notification.</w:t>
      </w:r>
    </w:p>
    <w:p w:rsidR="00000000" w:rsidDel="00000000" w:rsidP="00000000" w:rsidRDefault="00000000" w:rsidRPr="00000000" w14:paraId="00000071">
      <w:pPr>
        <w:pStyle w:val="Heading2"/>
        <w:ind w:left="360" w:firstLine="0"/>
        <w:rPr/>
      </w:pPr>
      <w:bookmarkStart w:colFirst="0" w:colLast="0" w:name="_c2l63196mx1s" w:id="10"/>
      <w:bookmarkEnd w:id="10"/>
      <w:r w:rsidDel="00000000" w:rsidR="00000000" w:rsidRPr="00000000">
        <w:rPr>
          <w:rtl w:val="0"/>
        </w:rPr>
        <w:t xml:space="preserve">Journey B — Voice caller with purchase intent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rtl w:val="0"/>
        </w:rPr>
        <w:t xml:space="preserve">Customer calls → Vapi AI receptionist greets, understands intent → answers product questions (via the same RAG/tools) → detects buying interest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conversationally collects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phone, product, budget, location, ready-to-buy vs. browsing</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lead saved → sales sees a Slack message: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“New customer interested in iPhone 15, budget Rs. 200,000, located in Lahore”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with a link to the full record — including any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previous history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 team never starts from zero (explicit requirement).</w:t>
      </w:r>
    </w:p>
    <w:p w:rsidR="00000000" w:rsidDel="00000000" w:rsidP="00000000" w:rsidRDefault="00000000" w:rsidRPr="00000000" w14:paraId="00000073">
      <w:pPr>
        <w:pStyle w:val="Heading2"/>
        <w:ind w:left="360" w:firstLine="0"/>
        <w:rPr/>
      </w:pPr>
      <w:bookmarkStart w:colFirst="0" w:colLast="0" w:name="_hpj3ul9zshs7" w:id="11"/>
      <w:bookmarkEnd w:id="11"/>
      <w:r w:rsidDel="00000000" w:rsidR="00000000" w:rsidRPr="00000000">
        <w:rPr>
          <w:rtl w:val="0"/>
        </w:rPr>
        <w:t xml:space="preserve">Journey C — Order status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“My order UC-10452 hasn’t arrived.” → AI extracts the order code → queries the orders database → responds with live status and expected delivery → logged. If the order is flagged problematic (e.g., long-delayed), an </w:t>
      </w:r>
      <w:r w:rsidDel="00000000" w:rsidR="00000000" w:rsidRPr="00000000">
        <w:rPr>
          <w:rFonts w:ascii="Arial" w:cs="Arial" w:eastAsia="Arial" w:hAnsi="Arial"/>
          <w:rtl w:val="0"/>
        </w:rPr>
        <w:t xml:space="preserve">important order issue</w:t>
      </w:r>
      <w:r w:rsidDel="00000000" w:rsidR="00000000" w:rsidRPr="00000000">
        <w:rPr>
          <w:rFonts w:ascii="Arial" w:cs="Arial" w:eastAsia="Arial" w:hAnsi="Arial"/>
          <w:rtl w:val="0"/>
        </w:rPr>
        <w:t xml:space="preserve"> alert goes to support.</w:t>
      </w:r>
    </w:p>
    <w:p w:rsidR="00000000" w:rsidDel="00000000" w:rsidP="00000000" w:rsidRDefault="00000000" w:rsidRPr="00000000" w14:paraId="00000075">
      <w:pPr>
        <w:pStyle w:val="Heading2"/>
        <w:ind w:left="360" w:firstLine="0"/>
        <w:rPr/>
      </w:pPr>
      <w:bookmarkStart w:colFirst="0" w:colLast="0" w:name="_pp4d9v7sua3q" w:id="12"/>
      <w:bookmarkEnd w:id="12"/>
      <w:r w:rsidDel="00000000" w:rsidR="00000000" w:rsidRPr="00000000">
        <w:rPr>
          <w:rtl w:val="0"/>
        </w:rPr>
        <w:t xml:space="preserve">Journey D — Complaint requiring a human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“My product arrived damaged and I want a refund now.” → intent + sentiment detection classifies this as human-required → AI responds empathetically that a support member is taking over → high-priority ticket created with the transcript → immediate Slack alert to support. AI does </w:t>
      </w:r>
      <w:r w:rsidDel="00000000" w:rsidR="00000000" w:rsidRPr="00000000">
        <w:rPr>
          <w:rFonts w:ascii="Arial" w:cs="Arial" w:eastAsia="Arial" w:hAnsi="Arial"/>
          <w:rtl w:val="0"/>
        </w:rPr>
        <w:t xml:space="preserve">not</w:t>
      </w:r>
      <w:r w:rsidDel="00000000" w:rsidR="00000000" w:rsidRPr="00000000">
        <w:rPr>
          <w:rFonts w:ascii="Arial" w:cs="Arial" w:eastAsia="Arial" w:hAnsi="Arial"/>
          <w:rtl w:val="0"/>
        </w:rPr>
        <w:t xml:space="preserve"> attempt resolution.</w:t>
      </w:r>
    </w:p>
    <w:p w:rsidR="00000000" w:rsidDel="00000000" w:rsidP="00000000" w:rsidRDefault="00000000" w:rsidRPr="00000000" w14:paraId="00000077">
      <w:pPr>
        <w:pStyle w:val="Heading2"/>
        <w:ind w:left="360" w:firstLine="0"/>
        <w:rPr/>
      </w:pPr>
      <w:bookmarkStart w:colFirst="0" w:colLast="0" w:name="_lyupf7vp5808" w:id="13"/>
      <w:bookmarkEnd w:id="13"/>
      <w:r w:rsidDel="00000000" w:rsidR="00000000" w:rsidRPr="00000000">
        <w:rPr>
          <w:rtl w:val="0"/>
        </w:rPr>
        <w:t xml:space="preserve">Journey E — Knowledge update (internal)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Ops uploads a new </w:t>
      </w:r>
      <w:r w:rsidDel="00000000" w:rsidR="00000000" w:rsidRPr="00000000">
        <w:rPr>
          <w:rFonts w:ascii="Arial" w:cs="Arial" w:eastAsia="Arial" w:hAnsi="Arial"/>
          <w:rtl w:val="0"/>
        </w:rPr>
        <w:t xml:space="preserve">Shipping Policy v3.pdf</w:t>
      </w:r>
      <w:r w:rsidDel="00000000" w:rsidR="00000000" w:rsidRPr="00000000">
        <w:rPr>
          <w:rFonts w:ascii="Arial Unicode MS" w:cs="Arial Unicode MS" w:eastAsia="Arial Unicode MS" w:hAnsi="Arial Unicode MS"/>
          <w:rtl w:val="0"/>
        </w:rPr>
        <w:t xml:space="preserve"> to the designated Google Drive folder → the RAG pipeline automatically re-ingests it → old version’s chunks retired → AI answers reflect the new policy. </w:t>
      </w:r>
      <w:r w:rsidDel="00000000" w:rsidR="00000000" w:rsidRPr="00000000">
        <w:rPr>
          <w:rFonts w:ascii="Arial" w:cs="Arial" w:eastAsia="Arial" w:hAnsi="Arial"/>
          <w:rtl w:val="0"/>
        </w:rPr>
        <w:t xml:space="preserve">No developer involvement</w:t>
      </w:r>
      <w:r w:rsidDel="00000000" w:rsidR="00000000" w:rsidRPr="00000000">
        <w:rPr>
          <w:rFonts w:ascii="Arial" w:cs="Arial" w:eastAsia="Arial" w:hAnsi="Arial"/>
          <w:rtl w:val="0"/>
        </w:rPr>
        <w:t xml:space="preserve"> (explicit requirement).</w:t>
      </w:r>
    </w:p>
    <w:p w:rsidR="00000000" w:rsidDel="00000000" w:rsidP="00000000" w:rsidRDefault="00000000" w:rsidRPr="00000000" w14:paraId="00000079">
      <w:pPr>
        <w:pStyle w:val="Heading1"/>
        <w:rPr/>
      </w:pPr>
      <w:bookmarkStart w:colFirst="0" w:colLast="0" w:name="_aenufqp6fp81" w:id="14"/>
      <w:bookmarkEnd w:id="14"/>
      <w:r w:rsidDel="00000000" w:rsidR="00000000" w:rsidRPr="00000000">
        <w:rPr>
          <w:rtl w:val="0"/>
        </w:rPr>
        <w:t xml:space="preserve">4. System Architecture</w:t>
      </w:r>
    </w:p>
    <w:p w:rsidR="00000000" w:rsidDel="00000000" w:rsidP="00000000" w:rsidRDefault="00000000" w:rsidRPr="00000000" w14:paraId="0000007A">
      <w:pPr>
        <w:jc w:val="center"/>
        <w:rPr/>
      </w:pPr>
      <w:r w:rsidDel="00000000" w:rsidR="00000000" w:rsidRPr="00000000">
        <w:rPr/>
        <mc:AlternateContent>
          <mc:Choice Requires="wpg">
            <w:drawing>
              <wp:inline distB="114300" distT="114300" distL="114300" distR="114300">
                <wp:extent cx="4869340" cy="3294215"/>
                <wp:effectExtent b="0" l="0" r="0" t="0"/>
                <wp:docPr id="1" name=""/>
                <a:graphic>
                  <a:graphicData uri="http://schemas.microsoft.com/office/word/2010/wordprocessingGroup">
                    <wpg:wgp>
                      <wpg:cNvGrpSpPr/>
                      <wpg:grpSpPr>
                        <a:xfrm>
                          <a:off x="529775" y="468500"/>
                          <a:ext cx="4869340" cy="3294215"/>
                          <a:chOff x="529775" y="468500"/>
                          <a:chExt cx="5469225" cy="3690925"/>
                        </a:xfrm>
                      </wpg:grpSpPr>
                      <wpg:grpSp>
                        <wpg:cNvGrpSpPr/>
                        <wpg:grpSpPr>
                          <a:xfrm>
                            <a:off x="534550" y="472419"/>
                            <a:ext cx="5459681" cy="3682243"/>
                            <a:chOff x="534550" y="472419"/>
                            <a:chExt cx="5459681" cy="3682243"/>
                          </a:xfrm>
                        </wpg:grpSpPr>
                        <wpg:grpSp>
                          <wpg:cNvGrpSpPr/>
                          <wpg:grpSpPr>
                            <a:xfrm>
                              <a:off x="534557" y="473404"/>
                              <a:ext cx="2130907" cy="746482"/>
                              <a:chOff x="534550" y="473400"/>
                              <a:chExt cx="2597400" cy="909900"/>
                            </a:xfrm>
                          </wpg:grpSpPr>
                          <wps:wsp>
                            <wps:cNvSpPr/>
                            <wps:cNvPr id="4" name="Shape 4"/>
                            <wps:spPr>
                              <a:xfrm>
                                <a:off x="534550" y="473400"/>
                                <a:ext cx="2597400" cy="909900"/>
                              </a:xfrm>
                              <a:prstGeom prst="roundRect">
                                <a:avLst>
                                  <a:gd fmla="val 16667" name="adj"/>
                                </a:avLst>
                              </a:prstGeom>
                              <a:solidFill>
                                <a:srgbClr val="D9EAD3"/>
                              </a:solidFill>
                              <a:ln cap="flat" cmpd="sng" w="78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8761d"/>
                                      <w:sz w:val="22.970800399780273"/>
                                      <w:vertAlign w:val="baseline"/>
                                    </w:rPr>
                                    <w:t xml:space="preserve">Customers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8761d"/>
                                      <w:sz w:val="22.970800399780273"/>
                                      <w:vertAlign w:val="baseline"/>
                                    </w:rPr>
                                  </w:r>
                                </w:p>
                              </w:txbxContent>
                            </wps:txbx>
                            <wps:bodyPr anchorCtr="0" anchor="t" bIns="75000" lIns="75000" spcFirstLastPara="1" rIns="75000" wrap="square" tIns="75000">
                              <a:noAutofit/>
                            </wps:bodyPr>
                          </wps:wsp>
                          <wps:wsp>
                            <wps:cNvSpPr/>
                            <wps:cNvPr id="5" name="Shape 5"/>
                            <wps:spPr>
                              <a:xfrm>
                                <a:off x="718600" y="943800"/>
                                <a:ext cx="715800" cy="2763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Website Chat</w:t>
                                  </w:r>
                                </w:p>
                              </w:txbxContent>
                            </wps:txbx>
                            <wps:bodyPr anchorCtr="0" anchor="ctr" bIns="75000" lIns="75000" spcFirstLastPara="1" rIns="75000" wrap="square" tIns="75000">
                              <a:noAutofit/>
                            </wps:bodyPr>
                          </wps:wsp>
                          <wps:wsp>
                            <wps:cNvSpPr/>
                            <wps:cNvPr id="6" name="Shape 6"/>
                            <wps:spPr>
                              <a:xfrm>
                                <a:off x="1515216" y="943800"/>
                                <a:ext cx="715800" cy="2763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WhatsApp</w:t>
                                  </w:r>
                                </w:p>
                              </w:txbxContent>
                            </wps:txbx>
                            <wps:bodyPr anchorCtr="0" anchor="ctr" bIns="75000" lIns="75000" spcFirstLastPara="1" rIns="75000" wrap="square" tIns="75000">
                              <a:noAutofit/>
                            </wps:bodyPr>
                          </wps:wsp>
                          <wps:wsp>
                            <wps:cNvSpPr/>
                            <wps:cNvPr id="7" name="Shape 7"/>
                            <wps:spPr>
                              <a:xfrm>
                                <a:off x="2301606" y="952056"/>
                                <a:ext cx="715800" cy="2763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Phone  Vapi’s Tool</w:t>
                                  </w:r>
                                </w:p>
                              </w:txbxContent>
                            </wps:txbx>
                            <wps:bodyPr anchorCtr="0" anchor="ctr" bIns="75000" lIns="75000" spcFirstLastPara="1" rIns="75000" wrap="square" tIns="75000">
                              <a:noAutofit/>
                            </wps:bodyPr>
                          </wps:wsp>
                        </wpg:grpSp>
                        <wps:wsp>
                          <wps:cNvSpPr/>
                          <wps:cNvPr id="8" name="Shape 8"/>
                          <wps:spPr>
                            <a:xfrm>
                              <a:off x="534550" y="1700475"/>
                              <a:ext cx="4962300" cy="531900"/>
                            </a:xfrm>
                            <a:prstGeom prst="roundRect">
                              <a:avLst>
                                <a:gd fmla="val 16667" name="adj"/>
                              </a:avLst>
                            </a:prstGeom>
                            <a:solidFill>
                              <a:srgbClr val="FFEAE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990000"/>
                                    <w:sz w:val="22"/>
                                    <w:vertAlign w:val="baseline"/>
                                  </w:rPr>
                                  <w:t xml:space="preserve">n</w:t>
                                </w:r>
                                <w:r w:rsidDel="00000000" w:rsidR="00000000" w:rsidRPr="00000000">
                                  <w:rPr>
                                    <w:rFonts w:ascii="Arial" w:cs="Arial" w:eastAsia="Arial" w:hAnsi="Arial"/>
                                    <w:b w:val="1"/>
                                    <w:i w:val="0"/>
                                    <w:smallCaps w:val="0"/>
                                    <w:strike w:val="0"/>
                                    <w:color w:val="990000"/>
                                    <w:sz w:val="22"/>
                                    <w:vertAlign w:val="baseline"/>
                                  </w:rPr>
                                  <w:t xml:space="preserve">8n - </w:t>
                                </w:r>
                                <w:r w:rsidDel="00000000" w:rsidR="00000000" w:rsidRPr="00000000">
                                  <w:rPr>
                                    <w:rFonts w:ascii="Arial" w:cs="Arial" w:eastAsia="Arial" w:hAnsi="Arial"/>
                                    <w:b w:val="1"/>
                                    <w:i w:val="0"/>
                                    <w:smallCaps w:val="0"/>
                                    <w:strike w:val="0"/>
                                    <w:color w:val="990000"/>
                                    <w:sz w:val="22"/>
                                    <w:vertAlign w:val="baseline"/>
                                  </w:rPr>
                                  <w:t xml:space="preserve">Orchestration</w:t>
                                </w:r>
                                <w:r w:rsidDel="00000000" w:rsidR="00000000" w:rsidRPr="00000000">
                                  <w:rPr>
                                    <w:rFonts w:ascii="Arial" w:cs="Arial" w:eastAsia="Arial" w:hAnsi="Arial"/>
                                    <w:b w:val="1"/>
                                    <w:i w:val="0"/>
                                    <w:smallCaps w:val="0"/>
                                    <w:strike w:val="0"/>
                                    <w:color w:val="990000"/>
                                    <w:sz w:val="22"/>
                                    <w:vertAlign w:val="baseline"/>
                                  </w:rPr>
                                  <w:t xml:space="preserve">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990000"/>
                                    <w:sz w:val="22"/>
                                    <w:vertAlign w:val="baseline"/>
                                  </w:rPr>
                                </w:r>
                                <w:r w:rsidDel="00000000" w:rsidR="00000000" w:rsidRPr="00000000">
                                  <w:rPr>
                                    <w:rFonts w:ascii="Arial" w:cs="Arial" w:eastAsia="Arial" w:hAnsi="Arial"/>
                                    <w:b w:val="0"/>
                                    <w:i w:val="0"/>
                                    <w:smallCaps w:val="0"/>
                                    <w:strike w:val="0"/>
                                    <w:color w:val="990000"/>
                                    <w:sz w:val="18"/>
                                    <w:vertAlign w:val="baseline"/>
                                  </w:rPr>
                                  <w:t xml:space="preserve">Intent Routing - Validation - RAG Pipeline - Lead Scoring - Escalation - Notification Policy</w:t>
                                </w:r>
                              </w:p>
                            </w:txbxContent>
                          </wps:txbx>
                          <wps:bodyPr anchorCtr="0" anchor="ctr" bIns="91425" lIns="91425" spcFirstLastPara="1" rIns="91425" wrap="square" tIns="91425">
                            <a:noAutofit/>
                          </wps:bodyPr>
                        </wps:wsp>
                        <wps:wsp>
                          <wps:cNvCnPr/>
                          <wps:spPr>
                            <a:xfrm flipH="1">
                              <a:off x="1597910" y="1219886"/>
                              <a:ext cx="2100" cy="46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3366076" y="472419"/>
                              <a:ext cx="2130907" cy="1227982"/>
                              <a:chOff x="3366076" y="472419"/>
                              <a:chExt cx="2130907" cy="1227982"/>
                            </a:xfrm>
                          </wpg:grpSpPr>
                          <wps:wsp>
                            <wps:cNvSpPr/>
                            <wps:cNvPr id="11" name="Shape 11"/>
                            <wps:spPr>
                              <a:xfrm>
                                <a:off x="3366076" y="472419"/>
                                <a:ext cx="2130907" cy="746482"/>
                              </a:xfrm>
                              <a:prstGeom prst="roundRect">
                                <a:avLst>
                                  <a:gd fmla="val 16667" name="adj"/>
                                </a:avLst>
                              </a:prstGeom>
                              <a:solidFill>
                                <a:srgbClr val="D9D2E9"/>
                              </a:solidFill>
                              <a:ln cap="flat" cmpd="sng" w="78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51c75"/>
                                      <w:sz w:val="22.970800399780273"/>
                                      <w:vertAlign w:val="baseline"/>
                                    </w:rPr>
                                    <w:t xml:space="preserve">Internal Team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51c75"/>
                                      <w:sz w:val="22.970800399780273"/>
                                      <w:vertAlign w:val="baseline"/>
                                    </w:rPr>
                                  </w:r>
                                </w:p>
                              </w:txbxContent>
                            </wps:txbx>
                            <wps:bodyPr anchorCtr="0" anchor="t" bIns="75000" lIns="75000" spcFirstLastPara="1" rIns="75000" wrap="square" tIns="75000">
                              <a:noAutofit/>
                            </wps:bodyPr>
                          </wps:wsp>
                          <wps:wsp>
                            <wps:cNvSpPr/>
                            <wps:cNvPr id="12" name="Shape 12"/>
                            <wps:spPr>
                              <a:xfrm>
                                <a:off x="3517074" y="858325"/>
                                <a:ext cx="475800" cy="2268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Sales</w:t>
                                  </w:r>
                                </w:p>
                              </w:txbxContent>
                            </wps:txbx>
                            <wps:bodyPr anchorCtr="0" anchor="ctr" bIns="75000" lIns="75000" spcFirstLastPara="1" rIns="75000" wrap="square" tIns="75000">
                              <a:noAutofit/>
                            </wps:bodyPr>
                          </wps:wsp>
                          <wps:wsp>
                            <wps:cNvSpPr/>
                            <wps:cNvPr id="13" name="Shape 13"/>
                            <wps:spPr>
                              <a:xfrm>
                                <a:off x="4109269" y="858325"/>
                                <a:ext cx="475800" cy="2268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Support</w:t>
                                  </w:r>
                                </w:p>
                              </w:txbxContent>
                            </wps:txbx>
                            <wps:bodyPr anchorCtr="0" anchor="ctr" bIns="75000" lIns="75000" spcFirstLastPara="1" rIns="75000" wrap="square" tIns="75000">
                              <a:noAutofit/>
                            </wps:bodyPr>
                          </wps:wsp>
                          <wps:wsp>
                            <wps:cNvSpPr/>
                            <wps:cNvPr id="14" name="Shape 14"/>
                            <wps:spPr>
                              <a:xfrm>
                                <a:off x="4701473" y="865100"/>
                                <a:ext cx="701400" cy="226800"/>
                              </a:xfrm>
                              <a:prstGeom prst="roundRect">
                                <a:avLst>
                                  <a:gd fmla="val 16667" name="adj"/>
                                </a:avLst>
                              </a:prstGeom>
                              <a:solidFill>
                                <a:srgbClr val="FFFFFF"/>
                              </a:solidFill>
                              <a:ln cap="flat" cmpd="sng" w="7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126199722290039"/>
                                      <w:vertAlign w:val="baseline"/>
                                    </w:rPr>
                                    <w:t xml:space="preserve">Mgmt. / Ops</w:t>
                                  </w:r>
                                </w:p>
                              </w:txbxContent>
                            </wps:txbx>
                            <wps:bodyPr anchorCtr="0" anchor="ctr" bIns="75000" lIns="75000" spcFirstLastPara="1" rIns="75000" wrap="square" tIns="75000">
                              <a:noAutofit/>
                            </wps:bodyPr>
                          </wps:wsp>
                          <wps:wsp>
                            <wps:cNvCnPr/>
                            <wps:spPr>
                              <a:xfrm flipH="1" rot="10800000">
                                <a:off x="4430629" y="1218901"/>
                                <a:ext cx="900" cy="48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wps:cNvPr id="16" name="Shape 16"/>
                          <wps:spPr>
                            <a:xfrm>
                              <a:off x="534550" y="2743500"/>
                              <a:ext cx="1155600" cy="4815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Google Drive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4"/>
                                    <w:vertAlign w:val="baseline"/>
                                  </w:rPr>
                                  <w:t xml:space="preserve">Policy &amp; Product Docs</w:t>
                                </w:r>
                              </w:p>
                            </w:txbxContent>
                          </wps:txbx>
                          <wps:bodyPr anchorCtr="0" anchor="ctr" bIns="91425" lIns="91425" spcFirstLastPara="1" rIns="91425" wrap="square" tIns="91425">
                            <a:noAutofit/>
                          </wps:bodyPr>
                        </wps:wsp>
                        <wps:wsp>
                          <wps:cNvSpPr/>
                          <wps:cNvPr id="17" name="Shape 17"/>
                          <wps:spPr>
                            <a:xfrm>
                              <a:off x="2160406" y="2752750"/>
                              <a:ext cx="1717800" cy="4815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Supabase - </w:t>
                                </w:r>
                                <w:r w:rsidDel="00000000" w:rsidR="00000000" w:rsidRPr="00000000">
                                  <w:rPr>
                                    <w:rFonts w:ascii="Arial" w:cs="Arial" w:eastAsia="Arial" w:hAnsi="Arial"/>
                                    <w:b w:val="1"/>
                                    <w:i w:val="0"/>
                                    <w:smallCaps w:val="0"/>
                                    <w:strike w:val="0"/>
                                    <w:color w:val="000000"/>
                                    <w:sz w:val="20"/>
                                    <w:vertAlign w:val="baseline"/>
                                  </w:rPr>
                                  <w:t xml:space="preserve">PostgreSQL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pgvector RAG + Records</w:t>
                                </w:r>
                              </w:p>
                            </w:txbxContent>
                          </wps:txbx>
                          <wps:bodyPr anchorCtr="0" anchor="ctr" bIns="91425" lIns="91425" spcFirstLastPara="1" rIns="91425" wrap="square" tIns="91425">
                            <a:noAutofit/>
                          </wps:bodyPr>
                        </wps:wsp>
                        <wps:wsp>
                          <wps:cNvSpPr/>
                          <wps:cNvPr id="18" name="Shape 18"/>
                          <wps:spPr>
                            <a:xfrm>
                              <a:off x="4430625" y="2751750"/>
                              <a:ext cx="1071600" cy="481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b5394"/>
                                    <w:sz w:val="22"/>
                                    <w:vertAlign w:val="baseline"/>
                                  </w:rPr>
                                  <w:t xml:space="preserve">Airtable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b5394"/>
                                    <w:sz w:val="22"/>
                                    <w:vertAlign w:val="baseline"/>
                                  </w:rPr>
                                </w:r>
                                <w:r w:rsidDel="00000000" w:rsidR="00000000" w:rsidRPr="00000000">
                                  <w:rPr>
                                    <w:rFonts w:ascii="Arial" w:cs="Arial" w:eastAsia="Arial" w:hAnsi="Arial"/>
                                    <w:b w:val="0"/>
                                    <w:i w:val="0"/>
                                    <w:smallCaps w:val="0"/>
                                    <w:strike w:val="0"/>
                                    <w:color w:val="0b5394"/>
                                    <w:sz w:val="14"/>
                                    <w:vertAlign w:val="baseline"/>
                                  </w:rPr>
                                  <w:t xml:space="preserve">Leads &amp; Tickets </w:t>
                                </w:r>
                              </w:p>
                            </w:txbxContent>
                          </wps:txbx>
                          <wps:bodyPr anchorCtr="0" anchor="ctr" bIns="91425" lIns="91425" spcFirstLastPara="1" rIns="91425" wrap="square" tIns="91425">
                            <a:noAutofit/>
                          </wps:bodyPr>
                        </wps:wsp>
                        <wps:wsp>
                          <wps:cNvSpPr/>
                          <wps:cNvPr id="19" name="Shape 19"/>
                          <wps:spPr>
                            <a:xfrm>
                              <a:off x="3938613" y="3694474"/>
                              <a:ext cx="2055618" cy="460188"/>
                            </a:xfrm>
                            <a:prstGeom prst="flowChartTerminator">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Zapier: Lead-won Handoff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Drive Folder + Notion + Gmail</w:t>
                                </w:r>
                              </w:p>
                            </w:txbxContent>
                          </wps:txbx>
                          <wps:bodyPr anchorCtr="0" anchor="ctr" bIns="91425" lIns="91425" spcFirstLastPara="1" rIns="91425" wrap="square" tIns="91425">
                            <a:noAutofit/>
                          </wps:bodyPr>
                        </wps:wsp>
                        <wps:wsp>
                          <wps:cNvCnPr/>
                          <wps:spPr>
                            <a:xfrm>
                              <a:off x="1097050" y="2232300"/>
                              <a:ext cx="15300" cy="51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15700" y="2232375"/>
                              <a:ext cx="3600" cy="52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962225" y="2252550"/>
                              <a:ext cx="4200" cy="49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66425" y="3233250"/>
                              <a:ext cx="0" cy="46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869340" cy="329421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869340" cy="3294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pStyle w:val="Heading2"/>
        <w:rPr/>
      </w:pPr>
      <w:bookmarkStart w:colFirst="0" w:colLast="0" w:name="_dlunbxom9kex" w:id="15"/>
      <w:bookmarkEnd w:id="15"/>
      <w:r w:rsidDel="00000000" w:rsidR="00000000" w:rsidRPr="00000000">
        <w:rPr>
          <w:rtl w:val="0"/>
        </w:rPr>
        <w:t xml:space="preserve">Technology Roles &amp; Justification (as required)</w:t>
      </w:r>
    </w:p>
    <w:p w:rsidR="00000000" w:rsidDel="00000000" w:rsidP="00000000" w:rsidRDefault="00000000" w:rsidRPr="00000000" w14:paraId="0000007D">
      <w:pPr>
        <w:spacing w:after="0" w:lineRule="auto"/>
        <w:rPr/>
      </w:pPr>
      <w:r w:rsidDel="00000000" w:rsidR="00000000" w:rsidRPr="00000000">
        <w:rPr>
          <w:rtl w:val="0"/>
        </w:rPr>
      </w:r>
    </w:p>
    <w:tbl>
      <w:tblPr>
        <w:tblStyle w:val="Table3"/>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020"/>
        <w:gridCol w:w="3735"/>
        <w:tblGridChange w:id="0">
          <w:tblGrid>
            <w:gridCol w:w="1770"/>
            <w:gridCol w:w="4020"/>
            <w:gridCol w:w="3735"/>
          </w:tblGrid>
        </w:tblGridChange>
      </w:tblGrid>
      <w:tr>
        <w:trPr>
          <w:cantSplit w:val="0"/>
          <w:tblHeader w:val="1"/>
        </w:trPr>
        <w:tc>
          <w:tcPr>
            <w:shd w:fill="07376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Technology</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Role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Why Appropriate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AI phone receptionist: answers calls 24/7, understands intent, calls n8n tool-webhooks for knowledge / orders / leads,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Purpose-built voice AI, client explicitly wants phone coverage and lead capture by voice</w:t>
            </w:r>
          </w:p>
        </w:tc>
      </w:tr>
      <w:tr>
        <w:trPr>
          <w:cantSplit w:val="0"/>
          <w:tblHeader w:val="0"/>
        </w:trPr>
        <w:tc>
          <w:tcPr/>
          <w:p w:rsidR="00000000" w:rsidDel="00000000" w:rsidP="00000000" w:rsidRDefault="00000000" w:rsidRPr="00000000" w14:paraId="00000084">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n8n</w:t>
            </w:r>
            <w:r w:rsidDel="00000000" w:rsidR="00000000" w:rsidRPr="00000000">
              <w:rPr>
                <w:rtl w:val="0"/>
              </w:rPr>
            </w:r>
          </w:p>
        </w:tc>
        <w:tc>
          <w:tcPr/>
          <w:p w:rsidR="00000000" w:rsidDel="00000000" w:rsidP="00000000" w:rsidRDefault="00000000" w:rsidRPr="00000000" w14:paraId="00000085">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Central orchestrator: all routing, the RAG ingestion pipeline, validation, escalation logic, error handling</w:t>
            </w:r>
          </w:p>
        </w:tc>
        <w:tc>
          <w:tcPr/>
          <w:p w:rsidR="00000000" w:rsidDel="00000000" w:rsidP="00000000" w:rsidRDefault="00000000" w:rsidRPr="00000000" w14:paraId="00000086">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One controllable hub for every flow; self-hostable = reasonable cost (client priority)</w:t>
            </w:r>
          </w:p>
        </w:tc>
      </w:tr>
      <w:tr>
        <w:trPr>
          <w:cantSplit w:val="0"/>
          <w:tblHeader w:val="0"/>
        </w:trPr>
        <w:tc>
          <w:tcPr/>
          <w:p w:rsidR="00000000" w:rsidDel="00000000" w:rsidP="00000000" w:rsidRDefault="00000000" w:rsidRPr="00000000" w14:paraId="00000087">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Zapier</w:t>
            </w:r>
            <w:r w:rsidDel="00000000" w:rsidR="00000000" w:rsidRPr="00000000">
              <w:rPr>
                <w:rtl w:val="0"/>
              </w:rPr>
            </w:r>
          </w:p>
        </w:tc>
        <w:tc>
          <w:tcPr/>
          <w:p w:rsidR="00000000" w:rsidDel="00000000" w:rsidP="00000000" w:rsidRDefault="00000000" w:rsidRPr="00000000" w14:paraId="00000088">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One discrete business workflow: when sales marks a lead </w:t>
            </w:r>
            <w:r w:rsidDel="00000000" w:rsidR="00000000" w:rsidRPr="00000000">
              <w:rPr>
                <w:rFonts w:ascii="Arial" w:cs="Arial" w:eastAsia="Arial" w:hAnsi="Arial"/>
                <w:b w:val="1"/>
                <w:bCs w:val="1"/>
                <w:sz w:val="20"/>
                <w:szCs w:val="20"/>
                <w:rtl w:val="0"/>
              </w:rPr>
              <w:t xml:space="preserve">Won</w:t>
            </w:r>
            <w:r w:rsidDel="00000000" w:rsidR="00000000" w:rsidRPr="00000000">
              <w:rPr>
                <w:rFonts w:ascii="Arial Unicode MS" w:cs="Arial Unicode MS" w:eastAsia="Arial Unicode MS" w:hAnsi="Arial Unicode MS"/>
                <w:sz w:val="20"/>
                <w:szCs w:val="20"/>
                <w:rtl w:val="0"/>
              </w:rPr>
              <w:t xml:space="preserve"> in Airtable → create Google Drive deal folder + Notion handoff page + Gmail welcome to the customer</w:t>
            </w:r>
          </w:p>
        </w:tc>
        <w:tc>
          <w:tcPr/>
          <w:p w:rsidR="00000000" w:rsidDel="00000000" w:rsidP="00000000" w:rsidRDefault="00000000" w:rsidRPr="00000000" w14:paraId="00000089">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Demonstrates cross-app business automation on the </w:t>
            </w:r>
            <w:r w:rsidDel="00000000" w:rsidR="00000000" w:rsidRPr="00000000">
              <w:rPr>
                <w:rFonts w:ascii="Arial" w:cs="Arial" w:eastAsia="Arial" w:hAnsi="Arial"/>
                <w:i w:val="1"/>
                <w:iCs w:val="1"/>
                <w:sz w:val="20"/>
                <w:szCs w:val="20"/>
                <w:rtl w:val="0"/>
              </w:rPr>
              <w:t xml:space="preserve">sales</w:t>
            </w:r>
            <w:r w:rsidDel="00000000" w:rsidR="00000000" w:rsidRPr="00000000">
              <w:rPr>
                <w:rFonts w:ascii="Arial" w:cs="Arial" w:eastAsia="Arial" w:hAnsi="Arial"/>
                <w:sz w:val="20"/>
                <w:szCs w:val="20"/>
                <w:rtl w:val="0"/>
              </w:rPr>
              <w:t xml:space="preserve"> side without entangling the core support orchestration; easy for non-technical staff to maintain</w:t>
            </w:r>
          </w:p>
        </w:tc>
      </w:tr>
      <w:tr>
        <w:trPr>
          <w:cantSplit w:val="0"/>
          <w:tblHeader w:val="0"/>
        </w:trPr>
        <w:tc>
          <w:tcPr/>
          <w:p w:rsidR="00000000" w:rsidDel="00000000" w:rsidP="00000000" w:rsidRDefault="00000000" w:rsidRPr="00000000" w14:paraId="0000008A">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Google Drive</w:t>
            </w:r>
            <w:r w:rsidDel="00000000" w:rsidR="00000000" w:rsidRPr="00000000">
              <w:rPr>
                <w:rtl w:val="0"/>
              </w:rPr>
            </w:r>
          </w:p>
        </w:tc>
        <w:tc>
          <w:tcPr/>
          <w:p w:rsidR="00000000" w:rsidDel="00000000" w:rsidP="00000000" w:rsidRDefault="00000000" w:rsidRPr="00000000" w14:paraId="0000008B">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document source of truth: staff drop/replace policy &amp; catalog files (PDF/Word/Sheets) in one folder</w:t>
            </w:r>
          </w:p>
        </w:tc>
        <w:tc>
          <w:tcPr/>
          <w:p w:rsidR="00000000" w:rsidDel="00000000" w:rsidP="00000000" w:rsidRDefault="00000000" w:rsidRPr="00000000" w14:paraId="0000008C">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 already maintains documents as files; Drive gives them a zero-training update path that triggers automatic re-indexing</w:t>
            </w:r>
          </w:p>
        </w:tc>
      </w:tr>
      <w:tr>
        <w:trPr>
          <w:cantSplit w:val="0"/>
          <w:tblHeader w:val="0"/>
        </w:trPr>
        <w:tc>
          <w:tcPr/>
          <w:p w:rsidR="00000000" w:rsidDel="00000000" w:rsidP="00000000" w:rsidRDefault="00000000" w:rsidRPr="00000000" w14:paraId="0000008D">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Airtable</w:t>
            </w:r>
            <w:r w:rsidDel="00000000" w:rsidR="00000000" w:rsidRPr="00000000">
              <w:rPr>
                <w:rtl w:val="0"/>
              </w:rPr>
            </w:r>
          </w:p>
        </w:tc>
        <w:tc>
          <w:tcPr/>
          <w:p w:rsidR="00000000" w:rsidDel="00000000" w:rsidP="00000000" w:rsidRDefault="00000000" w:rsidRPr="00000000" w14:paraId="0000008E">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human working layer</w:t>
            </w:r>
            <w:r w:rsidDel="00000000" w:rsidR="00000000" w:rsidRPr="00000000">
              <w:rPr>
                <w:rFonts w:ascii="Arial" w:cs="Arial" w:eastAsia="Arial" w:hAnsi="Arial"/>
                <w:sz w:val="20"/>
                <w:szCs w:val="20"/>
                <w:rtl w:val="0"/>
              </w:rPr>
              <w:t xml:space="preserve">: Leads pipeline (sales) and Support tickets (support) as views/kanban</w:t>
            </w:r>
          </w:p>
        </w:tc>
        <w:tc>
          <w:tcPr/>
          <w:p w:rsidR="00000000" w:rsidDel="00000000" w:rsidP="00000000" w:rsidRDefault="00000000" w:rsidRPr="00000000" w14:paraId="0000008F">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Non-technical teams need a friendly daily workspace; distinct data from Postgres, so no redundant duplication</w:t>
            </w:r>
          </w:p>
        </w:tc>
      </w:tr>
      <w:tr>
        <w:trPr>
          <w:cantSplit w:val="0"/>
          <w:tblHeader w:val="0"/>
        </w:trPr>
        <w:tc>
          <w:tcPr/>
          <w:p w:rsidR="00000000" w:rsidDel="00000000" w:rsidP="00000000" w:rsidRDefault="00000000" w:rsidRPr="00000000" w14:paraId="00000090">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Notion</w:t>
            </w:r>
            <w:r w:rsidDel="00000000" w:rsidR="00000000" w:rsidRPr="00000000">
              <w:rPr>
                <w:rtl w:val="0"/>
              </w:rPr>
            </w:r>
          </w:p>
        </w:tc>
        <w:tc>
          <w:tcPr/>
          <w:p w:rsidR="00000000" w:rsidDel="00000000" w:rsidP="00000000" w:rsidRDefault="00000000" w:rsidRPr="00000000" w14:paraId="00000091">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Internal documentation &amp; knowledge management: SOPs, escalation playbook, document registry, project docs</w:t>
            </w:r>
          </w:p>
        </w:tc>
        <w:tc>
          <w:tcPr/>
          <w:p w:rsidR="00000000" w:rsidDel="00000000" w:rsidP="00000000" w:rsidRDefault="00000000" w:rsidRPr="00000000" w14:paraId="00000092">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 </w:t>
            </w:r>
            <w:r w:rsidDel="00000000" w:rsidR="00000000" w:rsidRPr="00000000">
              <w:rPr>
                <w:rFonts w:ascii="Arial" w:cs="Arial" w:eastAsia="Arial" w:hAnsi="Arial"/>
                <w:i w:val="1"/>
                <w:iCs w:val="1"/>
                <w:sz w:val="20"/>
                <w:szCs w:val="20"/>
                <w:rtl w:val="0"/>
              </w:rPr>
              <w:t xml:space="preserve">already uses Notion</w:t>
            </w:r>
            <w:r w:rsidDel="00000000" w:rsidR="00000000" w:rsidRPr="00000000">
              <w:rPr>
                <w:rFonts w:ascii="Arial" w:cs="Arial" w:eastAsia="Arial" w:hAnsi="Arial"/>
                <w:sz w:val="20"/>
                <w:szCs w:val="20"/>
                <w:rtl w:val="0"/>
              </w:rPr>
              <w:t xml:space="preserve"> and asked for knowledge/project info there</w:t>
            </w:r>
          </w:p>
        </w:tc>
      </w:tr>
      <w:tr>
        <w:trPr>
          <w:cantSplit w:val="0"/>
          <w:tblHeader w:val="0"/>
        </w:trPr>
        <w:tc>
          <w:tcPr/>
          <w:p w:rsidR="00000000" w:rsidDel="00000000" w:rsidP="00000000" w:rsidRDefault="00000000" w:rsidRPr="00000000" w14:paraId="00000093">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Slack</w:t>
            </w:r>
            <w:r w:rsidDel="00000000" w:rsidR="00000000" w:rsidRPr="00000000">
              <w:rPr>
                <w:rtl w:val="0"/>
              </w:rPr>
            </w:r>
          </w:p>
        </w:tc>
        <w:tc>
          <w:tcPr/>
          <w:p w:rsidR="00000000" w:rsidDel="00000000" w:rsidP="00000000" w:rsidRDefault="00000000" w:rsidRPr="00000000" w14:paraId="00000094">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Internal notifications under a strict policy: high-value lead, serious complaint, failed automation, important order issue — nothing else</w:t>
            </w:r>
          </w:p>
        </w:tc>
        <w:tc>
          <w:tcPr/>
          <w:p w:rsidR="00000000" w:rsidDel="00000000" w:rsidP="00000000" w:rsidRDefault="00000000" w:rsidRPr="00000000" w14:paraId="00000095">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 uses Slack and explicitly demanded low noise</w:t>
            </w:r>
          </w:p>
        </w:tc>
      </w:tr>
      <w:tr>
        <w:trPr>
          <w:cantSplit w:val="0"/>
          <w:tblHeader w:val="0"/>
        </w:trPr>
        <w:tc>
          <w:tcPr/>
          <w:p w:rsidR="00000000" w:rsidDel="00000000" w:rsidP="00000000" w:rsidRDefault="00000000" w:rsidRPr="00000000" w14:paraId="00000096">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PostgreSQL</w:t>
            </w:r>
            <w:r w:rsidDel="00000000" w:rsidR="00000000" w:rsidRPr="00000000">
              <w:rPr>
                <w:rtl w:val="0"/>
              </w:rPr>
            </w:r>
          </w:p>
        </w:tc>
        <w:tc>
          <w:tcPr/>
          <w:p w:rsidR="00000000" w:rsidDel="00000000" w:rsidP="00000000" w:rsidRDefault="00000000" w:rsidRPr="00000000" w14:paraId="00000097">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relational engine (running inside Supabase): canonical records; customers, orders, conversations, leads history, documents</w:t>
            </w:r>
          </w:p>
        </w:tc>
        <w:tc>
          <w:tcPr/>
          <w:p w:rsidR="00000000" w:rsidDel="00000000" w:rsidP="00000000" w:rsidRDefault="00000000" w:rsidRPr="00000000" w14:paraId="00000098">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Orders/customers are relational data needing integrity and joins (“see the customer’s previous information”)</w:t>
            </w:r>
          </w:p>
        </w:tc>
      </w:tr>
      <w:tr>
        <w:trPr>
          <w:cantSplit w:val="0"/>
          <w:tblHeader w:val="0"/>
        </w:trPr>
        <w:tc>
          <w:tcPr/>
          <w:p w:rsidR="00000000" w:rsidDel="00000000" w:rsidP="00000000" w:rsidRDefault="00000000" w:rsidRPr="00000000" w14:paraId="00000099">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w:t>
            </w:r>
            <w:r w:rsidDel="00000000" w:rsidR="00000000" w:rsidRPr="00000000">
              <w:rPr>
                <w:rtl w:val="0"/>
              </w:rPr>
            </w:r>
          </w:p>
        </w:tc>
        <w:tc>
          <w:tcPr/>
          <w:p w:rsidR="00000000" w:rsidDel="00000000" w:rsidP="00000000" w:rsidRDefault="00000000" w:rsidRPr="00000000" w14:paraId="0000009A">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backend platform providing that PostgreSQL </w:t>
            </w:r>
            <w:r w:rsidDel="00000000" w:rsidR="00000000" w:rsidRPr="00000000">
              <w:rPr>
                <w:rFonts w:ascii="Arial" w:cs="Arial" w:eastAsia="Arial" w:hAnsi="Arial"/>
                <w:b w:val="1"/>
                <w:bCs w:val="1"/>
                <w:sz w:val="20"/>
                <w:szCs w:val="20"/>
                <w:rtl w:val="0"/>
              </w:rPr>
              <w:t xml:space="preserve">plus pgvector</w:t>
            </w:r>
            <w:r w:rsidDel="00000000" w:rsidR="00000000" w:rsidRPr="00000000">
              <w:rPr>
                <w:rFonts w:ascii="Arial" w:cs="Arial" w:eastAsia="Arial" w:hAnsi="Arial"/>
                <w:sz w:val="20"/>
                <w:szCs w:val="20"/>
                <w:rtl w:val="0"/>
              </w:rPr>
              <w:t xml:space="preserve"> (embeddings), REST APIs, and auth</w:t>
            </w:r>
          </w:p>
        </w:tc>
        <w:tc>
          <w:tcPr/>
          <w:p w:rsidR="00000000" w:rsidDel="00000000" w:rsidP="00000000" w:rsidRDefault="00000000" w:rsidRPr="00000000" w14:paraId="0000009B">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One platform covers structured data </w:t>
            </w:r>
            <w:r w:rsidDel="00000000" w:rsidR="00000000" w:rsidRPr="00000000">
              <w:rPr>
                <w:rFonts w:ascii="Arial" w:cs="Arial" w:eastAsia="Arial" w:hAnsi="Arial"/>
                <w:i w:val="1"/>
                <w:iCs w:val="1"/>
                <w:sz w:val="20"/>
                <w:szCs w:val="20"/>
                <w:rtl w:val="0"/>
              </w:rPr>
              <w:t xml:space="preserve">and</w:t>
            </w:r>
            <w:r w:rsidDel="00000000" w:rsidR="00000000" w:rsidRPr="00000000">
              <w:rPr>
                <w:rFonts w:ascii="Arial" w:cs="Arial" w:eastAsia="Arial" w:hAnsi="Arial"/>
                <w:sz w:val="20"/>
                <w:szCs w:val="20"/>
                <w:rtl w:val="0"/>
              </w:rPr>
              <w:t xml:space="preserve"> vector search — fewer moving parts = reliability, easy maintenance, reasonable cost (all stated client priorities)</w:t>
            </w:r>
          </w:p>
        </w:tc>
      </w:tr>
      <w:tr>
        <w:trPr>
          <w:cantSplit w:val="0"/>
          <w:tblHeader w:val="0"/>
        </w:trPr>
        <w:tc>
          <w:tcPr/>
          <w:p w:rsidR="00000000" w:rsidDel="00000000" w:rsidP="00000000" w:rsidRDefault="00000000" w:rsidRPr="00000000" w14:paraId="0000009C">
            <w:pPr>
              <w:spacing w:after="0" w:before="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RAG</w:t>
            </w:r>
            <w:r w:rsidDel="00000000" w:rsidR="00000000" w:rsidRPr="00000000">
              <w:rPr>
                <w:rtl w:val="0"/>
              </w:rPr>
            </w:r>
          </w:p>
        </w:tc>
        <w:tc>
          <w:tcPr/>
          <w:p w:rsidR="00000000" w:rsidDel="00000000" w:rsidP="00000000" w:rsidRDefault="00000000" w:rsidRPr="00000000" w14:paraId="0000009D">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Grounded answering over UrbanCart’s real product / shipping / return / warranty / support documents</w:t>
            </w:r>
          </w:p>
        </w:tc>
        <w:tc>
          <w:tcPr/>
          <w:p w:rsidR="00000000" w:rsidDel="00000000" w:rsidP="00000000" w:rsidRDefault="00000000" w:rsidRPr="00000000" w14:paraId="0000009E">
            <w:pPr>
              <w:spacing w:after="0"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Client’s hardest requirement: “don’t make up information… use our actual information,” with automatic knowledge updates</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Supabase + PostgreSQL are one deliberate choice, not two: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Supabase is the managed platform; PostgreSQL is the database engine inside it.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Using Supabase gives UrbanCart production Postgres for relational data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pgvector for RAG in a single, low-maintenance service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directly serving their reliability, maintenance, and cost priorities.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Listing them separately reflects two distinct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roles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(relational store; backend/vector platform), not two systems.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both Postgres and Airtable without redundancy: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Postgres is the canonical system of </w:t>
      </w:r>
      <w:r w:rsidDel="00000000" w:rsidR="00000000" w:rsidRPr="00000000">
        <w:rPr>
          <w:rFonts w:ascii="Arial" w:cs="Arial" w:eastAsia="Arial" w:hAnsi="Arial"/>
          <w:rtl w:val="0"/>
        </w:rPr>
        <w:t xml:space="preserve">recording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automation reads/writes; Airtable holds only the two team-facing pipelines (leads, tickets) where humans drag cards and add notes. n8n syncs status changes back. Each store answers a different question: “what is true?” (Postgres) vs. “what am I working on today?” (Airtable).</w:t>
      </w:r>
    </w:p>
    <w:p w:rsidR="00000000" w:rsidDel="00000000" w:rsidP="00000000" w:rsidRDefault="00000000" w:rsidRPr="00000000" w14:paraId="000000A6">
      <w:pPr>
        <w:pStyle w:val="Heading1"/>
        <w:rPr/>
      </w:pPr>
      <w:bookmarkStart w:colFirst="0" w:colLast="0" w:name="_lqpklp94kdsn" w:id="16"/>
      <w:bookmarkEnd w:id="16"/>
      <w:r w:rsidDel="00000000" w:rsidR="00000000" w:rsidRPr="00000000">
        <w:rPr>
          <w:rtl w:val="0"/>
        </w:rPr>
        <w:t xml:space="preserve">5. Data Model (PostgreSQL in Supabase)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spacing w:after="240" w:before="240" w:lineRule="auto"/>
        <w:jc w:val="both"/>
        <w:rPr/>
      </w:pPr>
      <w:bookmarkStart w:colFirst="0" w:colLast="0" w:name="_idhb6lmthdm0" w:id="17"/>
      <w:bookmarkEnd w:id="17"/>
      <w:r w:rsidDel="00000000" w:rsidR="00000000" w:rsidRPr="00000000">
        <w:rPr>
          <w:rtl w:val="0"/>
        </w:rPr>
        <w:t xml:space="preserve">Database Tables </w:t>
      </w:r>
    </w:p>
    <w:p w:rsidR="00000000" w:rsidDel="00000000" w:rsidP="00000000" w:rsidRDefault="00000000" w:rsidRPr="00000000" w14:paraId="000000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eight tables:</w:t>
      </w:r>
    </w:p>
    <w:p w:rsidR="00000000" w:rsidDel="00000000" w:rsidP="00000000" w:rsidRDefault="00000000" w:rsidRPr="00000000" w14:paraId="000000AA">
      <w:pPr>
        <w:numPr>
          <w:ilvl w:val="0"/>
          <w:numId w:val="4"/>
        </w:numPr>
        <w:spacing w:after="0" w:afterAutospacing="0" w:before="240" w:lineRule="auto"/>
        <w:ind w:left="450" w:hanging="360"/>
        <w:jc w:val="both"/>
        <w:rPr/>
      </w:pPr>
      <w:r w:rsidDel="00000000" w:rsidR="00000000" w:rsidRPr="00000000">
        <w:rPr>
          <w:rFonts w:ascii="Arial" w:cs="Arial" w:eastAsia="Arial" w:hAnsi="Arial"/>
          <w:b w:val="1"/>
          <w:bCs w:val="1"/>
          <w:rtl w:val="0"/>
        </w:rPr>
        <w:t xml:space="preserve">Customers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One row per person who has ever contacted UrbanCart. Stores their </w:t>
      </w:r>
    </w:p>
    <w:p w:rsidR="00000000" w:rsidDel="00000000" w:rsidP="00000000" w:rsidRDefault="00000000" w:rsidRPr="00000000" w14:paraId="000000AB">
      <w:pPr>
        <w:numPr>
          <w:ilvl w:val="1"/>
          <w:numId w:val="4"/>
        </w:numPr>
        <w:spacing w:after="0" w:afterAutospacing="0" w:before="0" w:beforeAutospacing="0" w:lineRule="auto"/>
        <w:ind w:left="990" w:hanging="360"/>
        <w:jc w:val="both"/>
        <w:rPr>
          <w:rFonts w:ascii="Arial" w:cs="Arial" w:eastAsia="Arial" w:hAnsi="Arial"/>
          <w:u w:val="none"/>
        </w:rPr>
      </w:pPr>
      <w:r w:rsidDel="00000000" w:rsidR="00000000" w:rsidRPr="00000000">
        <w:rPr>
          <w:rFonts w:ascii="Arial" w:cs="Arial" w:eastAsia="Arial" w:hAnsi="Arial"/>
          <w:rtl w:val="0"/>
        </w:rPr>
        <w:t xml:space="preserve">Name</w:t>
      </w:r>
    </w:p>
    <w:p w:rsidR="00000000" w:rsidDel="00000000" w:rsidP="00000000" w:rsidRDefault="00000000" w:rsidRPr="00000000" w14:paraId="000000AC">
      <w:pPr>
        <w:numPr>
          <w:ilvl w:val="1"/>
          <w:numId w:val="4"/>
        </w:numPr>
        <w:spacing w:after="0" w:afterAutospacing="0" w:before="0" w:beforeAutospacing="0" w:lineRule="auto"/>
        <w:ind w:left="990" w:hanging="360"/>
        <w:jc w:val="both"/>
        <w:rPr>
          <w:rFonts w:ascii="Arial" w:cs="Arial" w:eastAsia="Arial" w:hAnsi="Arial"/>
          <w:u w:val="none"/>
        </w:rPr>
      </w:pPr>
      <w:r w:rsidDel="00000000" w:rsidR="00000000" w:rsidRPr="00000000">
        <w:rPr>
          <w:rFonts w:ascii="Arial" w:cs="Arial" w:eastAsia="Arial" w:hAnsi="Arial"/>
          <w:rtl w:val="0"/>
        </w:rPr>
        <w:t xml:space="preserve">Phone number</w:t>
      </w:r>
    </w:p>
    <w:p w:rsidR="00000000" w:rsidDel="00000000" w:rsidP="00000000" w:rsidRDefault="00000000" w:rsidRPr="00000000" w14:paraId="000000AD">
      <w:pPr>
        <w:numPr>
          <w:ilvl w:val="1"/>
          <w:numId w:val="4"/>
        </w:numPr>
        <w:spacing w:after="0" w:afterAutospacing="0" w:before="0" w:beforeAutospacing="0" w:lineRule="auto"/>
        <w:ind w:left="990" w:hanging="360"/>
        <w:jc w:val="both"/>
        <w:rPr>
          <w:rFonts w:ascii="Arial" w:cs="Arial" w:eastAsia="Arial" w:hAnsi="Arial"/>
          <w:u w:val="none"/>
        </w:rPr>
      </w:pPr>
      <w:r w:rsidDel="00000000" w:rsidR="00000000" w:rsidRPr="00000000">
        <w:rPr>
          <w:rFonts w:ascii="Arial" w:cs="Arial" w:eastAsia="Arial" w:hAnsi="Arial"/>
          <w:rtl w:val="0"/>
        </w:rPr>
        <w:t xml:space="preserve">Email</w:t>
      </w:r>
    </w:p>
    <w:p w:rsidR="00000000" w:rsidDel="00000000" w:rsidP="00000000" w:rsidRDefault="00000000" w:rsidRPr="00000000" w14:paraId="000000AE">
      <w:pPr>
        <w:numPr>
          <w:ilvl w:val="1"/>
          <w:numId w:val="4"/>
        </w:numPr>
        <w:spacing w:after="0" w:afterAutospacing="0" w:before="0" w:beforeAutospacing="0" w:lineRule="auto"/>
        <w:ind w:left="990" w:hanging="360"/>
        <w:jc w:val="both"/>
        <w:rPr>
          <w:rFonts w:ascii="Arial" w:cs="Arial" w:eastAsia="Arial" w:hAnsi="Arial"/>
          <w:u w:val="none"/>
        </w:rPr>
      </w:pPr>
      <w:r w:rsidDel="00000000" w:rsidR="00000000" w:rsidRPr="00000000">
        <w:rPr>
          <w:rFonts w:ascii="Arial" w:cs="Arial" w:eastAsia="Arial" w:hAnsi="Arial"/>
          <w:rtl w:val="0"/>
        </w:rPr>
        <w:t xml:space="preserve">City, and </w:t>
      </w:r>
    </w:p>
    <w:p w:rsidR="00000000" w:rsidDel="00000000" w:rsidP="00000000" w:rsidRDefault="00000000" w:rsidRPr="00000000" w14:paraId="000000AF">
      <w:pPr>
        <w:numPr>
          <w:ilvl w:val="1"/>
          <w:numId w:val="4"/>
        </w:numPr>
        <w:spacing w:after="240" w:before="0" w:beforeAutospacing="0" w:lineRule="auto"/>
        <w:ind w:left="990" w:hanging="360"/>
        <w:jc w:val="both"/>
        <w:rPr>
          <w:rFonts w:ascii="Arial" w:cs="Arial" w:eastAsia="Arial" w:hAnsi="Arial"/>
          <w:u w:val="none"/>
        </w:rPr>
      </w:pPr>
      <w:r w:rsidDel="00000000" w:rsidR="00000000" w:rsidRPr="00000000">
        <w:rPr>
          <w:rFonts w:ascii="Arial" w:cs="Arial" w:eastAsia="Arial" w:hAnsi="Arial"/>
          <w:rtl w:val="0"/>
        </w:rPr>
        <w:t xml:space="preserve">which channel they first came through (website, WhatsApp, or a phone call)</w:t>
      </w:r>
    </w:p>
    <w:p w:rsidR="00000000" w:rsidDel="00000000" w:rsidP="00000000" w:rsidRDefault="00000000" w:rsidRPr="00000000" w14:paraId="000000B0">
      <w:pPr>
        <w:spacing w:after="240" w:before="240" w:lineRule="auto"/>
        <w:ind w:left="450" w:firstLine="0"/>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phone number is the key</w:t>
      </w:r>
      <w:r w:rsidDel="00000000" w:rsidR="00000000" w:rsidRPr="00000000">
        <w:rPr>
          <w:rFonts w:ascii="Arial" w:cs="Arial" w:eastAsia="Arial" w:hAnsi="Arial"/>
          <w:rtl w:val="0"/>
        </w:rPr>
        <w:t xml:space="preserve">: whether someone chats today and calls tomorrow, the system recognizes them as the same person, which is how the sales team sees a customer's history "instead of starting from zero."</w:t>
      </w:r>
    </w:p>
    <w:p w:rsidR="00000000" w:rsidDel="00000000" w:rsidP="00000000" w:rsidRDefault="00000000" w:rsidRPr="00000000" w14:paraId="000000B1">
      <w:pPr>
        <w:numPr>
          <w:ilvl w:val="0"/>
          <w:numId w:val="4"/>
        </w:numPr>
        <w:spacing w:after="0" w:afterAutospacing="0" w:before="240" w:lineRule="auto"/>
        <w:ind w:left="450" w:hanging="360"/>
        <w:jc w:val="both"/>
      </w:pPr>
      <w:r w:rsidDel="00000000" w:rsidR="00000000" w:rsidRPr="00000000">
        <w:rPr>
          <w:rFonts w:ascii="Arial" w:cs="Arial" w:eastAsia="Arial" w:hAnsi="Arial"/>
          <w:b w:val="1"/>
          <w:bCs w:val="1"/>
          <w:rtl w:val="0"/>
        </w:rPr>
        <w:t xml:space="preserve">Leads:</w:t>
      </w:r>
      <w:r w:rsidDel="00000000" w:rsidR="00000000" w:rsidRPr="00000000">
        <w:rPr>
          <w:rFonts w:ascii="Arial" w:cs="Arial" w:eastAsia="Arial" w:hAnsi="Arial"/>
          <w:rtl w:val="0"/>
        </w:rPr>
        <w:t xml:space="preserve"> One row per potential buyer. Records</w:t>
      </w:r>
    </w:p>
    <w:p w:rsidR="00000000" w:rsidDel="00000000" w:rsidP="00000000" w:rsidRDefault="00000000" w:rsidRPr="00000000" w14:paraId="000000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what product they're interested in</w:t>
      </w:r>
    </w:p>
    <w:p w:rsidR="00000000" w:rsidDel="00000000" w:rsidP="00000000" w:rsidRDefault="00000000" w:rsidRPr="00000000" w14:paraId="000000B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their approximate budget (in PKR)</w:t>
      </w:r>
    </w:p>
    <w:p w:rsidR="00000000" w:rsidDel="00000000" w:rsidP="00000000" w:rsidRDefault="00000000" w:rsidRPr="00000000" w14:paraId="000000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their city</w:t>
      </w:r>
    </w:p>
    <w:p w:rsidR="00000000" w:rsidDel="00000000" w:rsidP="00000000" w:rsidRDefault="00000000" w:rsidRPr="00000000" w14:paraId="000000B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whether they're ready to purchase or just browsing, and </w:t>
      </w:r>
    </w:p>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the AI's score (Hot, Warm, or Cold)</w:t>
      </w:r>
    </w:p>
    <w:p w:rsidR="00000000" w:rsidDel="00000000" w:rsidP="00000000" w:rsidRDefault="00000000" w:rsidRPr="00000000" w14:paraId="000000B7">
      <w:pPr>
        <w:spacing w:after="240" w:before="240" w:lineRule="auto"/>
        <w:ind w:left="450" w:firstLine="0"/>
        <w:jc w:val="both"/>
        <w:rPr>
          <w:rFonts w:ascii="Arial" w:cs="Arial" w:eastAsia="Arial" w:hAnsi="Arial"/>
        </w:rPr>
      </w:pPr>
      <w:r w:rsidDel="00000000" w:rsidR="00000000" w:rsidRPr="00000000">
        <w:rPr>
          <w:rFonts w:ascii="Arial" w:cs="Arial" w:eastAsia="Arial" w:hAnsi="Arial"/>
          <w:rtl w:val="0"/>
        </w:rPr>
        <w:t xml:space="preserve">Each lead is linked back to a customer record, so a lead is never an anonymous entry — it's always attached to a real, known person.</w:t>
      </w:r>
    </w:p>
    <w:p w:rsidR="00000000" w:rsidDel="00000000" w:rsidP="00000000" w:rsidRDefault="00000000" w:rsidRPr="00000000" w14:paraId="000000B8">
      <w:pPr>
        <w:numPr>
          <w:ilvl w:val="0"/>
          <w:numId w:val="4"/>
        </w:numPr>
        <w:spacing w:after="0" w:afterAutospacing="0" w:before="24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Orders:</w:t>
      </w:r>
      <w:r w:rsidDel="00000000" w:rsidR="00000000" w:rsidRPr="00000000">
        <w:rPr>
          <w:rFonts w:ascii="Arial" w:cs="Arial" w:eastAsia="Arial" w:hAnsi="Arial"/>
          <w:rtl w:val="0"/>
        </w:rPr>
        <w:t xml:space="preserve">One row per purchase. Holds the </w:t>
      </w:r>
    </w:p>
    <w:p w:rsidR="00000000" w:rsidDel="00000000" w:rsidP="00000000" w:rsidRDefault="00000000" w:rsidRPr="00000000" w14:paraId="000000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order code the customer quotes on the phone (like "UC-10452")</w:t>
      </w:r>
    </w:p>
    <w:p w:rsidR="00000000" w:rsidDel="00000000" w:rsidP="00000000" w:rsidRDefault="00000000" w:rsidRPr="00000000" w14:paraId="000000B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what was ordered</w:t>
      </w:r>
    </w:p>
    <w:p w:rsidR="00000000" w:rsidDel="00000000" w:rsidP="00000000" w:rsidRDefault="00000000" w:rsidRPr="00000000" w14:paraId="000000B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the total amount</w:t>
      </w:r>
    </w:p>
    <w:p w:rsidR="00000000" w:rsidDel="00000000" w:rsidP="00000000" w:rsidRDefault="00000000" w:rsidRPr="00000000" w14:paraId="000000B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when it was placed</w:t>
      </w:r>
    </w:p>
    <w:p w:rsidR="00000000" w:rsidDel="00000000" w:rsidP="00000000" w:rsidRDefault="00000000" w:rsidRPr="00000000" w14:paraId="000000B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its current status (placed → packed → shipped → delivered, or delayed), and</w:t>
      </w:r>
    </w:p>
    <w:p w:rsidR="00000000" w:rsidDel="00000000" w:rsidP="00000000" w:rsidRDefault="00000000" w:rsidRPr="00000000" w14:paraId="000000B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the expected delivery date</w:t>
      </w:r>
    </w:p>
    <w:p w:rsidR="00000000" w:rsidDel="00000000" w:rsidP="00000000" w:rsidRDefault="00000000" w:rsidRPr="00000000" w14:paraId="000000BF">
      <w:pPr>
        <w:spacing w:after="240" w:before="240" w:lineRule="auto"/>
        <w:ind w:left="450" w:firstLine="0"/>
        <w:jc w:val="both"/>
        <w:rPr>
          <w:rFonts w:ascii="Arial" w:cs="Arial" w:eastAsia="Arial" w:hAnsi="Arial"/>
        </w:rPr>
      </w:pPr>
      <w:r w:rsidDel="00000000" w:rsidR="00000000" w:rsidRPr="00000000">
        <w:rPr>
          <w:rFonts w:ascii="Arial" w:cs="Arial" w:eastAsia="Arial" w:hAnsi="Arial"/>
          <w:rtl w:val="0"/>
        </w:rPr>
        <w:t xml:space="preserve">This is the table the AI reads when someone asks "where is my order?" — so the answer is always the </w:t>
      </w:r>
      <w:r w:rsidDel="00000000" w:rsidR="00000000" w:rsidRPr="00000000">
        <w:rPr>
          <w:rFonts w:ascii="Arial" w:cs="Arial" w:eastAsia="Arial" w:hAnsi="Arial"/>
          <w:i w:val="1"/>
          <w:iCs w:val="1"/>
          <w:rtl w:val="0"/>
        </w:rPr>
        <w:t xml:space="preserve">live</w:t>
      </w:r>
      <w:r w:rsidDel="00000000" w:rsidR="00000000" w:rsidRPr="00000000">
        <w:rPr>
          <w:rFonts w:ascii="Arial" w:cs="Arial" w:eastAsia="Arial" w:hAnsi="Arial"/>
          <w:rtl w:val="0"/>
        </w:rPr>
        <w:t xml:space="preserve"> status, never a guess.</w:t>
      </w:r>
    </w:p>
    <w:p w:rsidR="00000000" w:rsidDel="00000000" w:rsidP="00000000" w:rsidRDefault="00000000" w:rsidRPr="00000000" w14:paraId="000000C0">
      <w:pPr>
        <w:numPr>
          <w:ilvl w:val="0"/>
          <w:numId w:val="4"/>
        </w:numPr>
        <w:spacing w:after="0" w:afterAutospacing="0" w:before="24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conversations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 diary of every interaction. Each row records </w:t>
      </w:r>
    </w:p>
    <w:p w:rsidR="00000000" w:rsidDel="00000000" w:rsidP="00000000" w:rsidRDefault="00000000" w:rsidRPr="00000000" w14:paraId="000000C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which customer it was</w:t>
      </w:r>
    </w:p>
    <w:p w:rsidR="00000000" w:rsidDel="00000000" w:rsidP="00000000" w:rsidRDefault="00000000" w:rsidRPr="00000000" w14:paraId="000000C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which channel (chat, WhatsApp, or voice)</w:t>
      </w:r>
    </w:p>
    <w:p w:rsidR="00000000" w:rsidDel="00000000" w:rsidP="00000000" w:rsidRDefault="00000000" w:rsidRPr="00000000" w14:paraId="000000C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what was said</w:t>
      </w:r>
    </w:p>
    <w:p w:rsidR="00000000" w:rsidDel="00000000" w:rsidP="00000000" w:rsidRDefault="00000000" w:rsidRPr="00000000" w14:paraId="000000C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what the customer wanted, and </w:t>
      </w:r>
    </w:p>
    <w:p w:rsidR="00000000" w:rsidDel="00000000" w:rsidP="00000000" w:rsidRDefault="00000000" w:rsidRPr="00000000" w14:paraId="000000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beforeAutospacing="0" w:line="240" w:lineRule="auto"/>
        <w:ind w:left="990" w:right="0" w:hanging="360"/>
        <w:jc w:val="both"/>
        <w:rPr>
          <w:rFonts w:ascii="Arial" w:cs="Arial" w:eastAsia="Arial" w:hAnsi="Arial"/>
        </w:rPr>
      </w:pPr>
      <w:r w:rsidDel="00000000" w:rsidR="00000000" w:rsidRPr="00000000">
        <w:rPr>
          <w:rFonts w:ascii="Arial" w:cs="Arial" w:eastAsia="Arial" w:hAnsi="Arial"/>
          <w:rtl w:val="0"/>
        </w:rPr>
        <w:t xml:space="preserve">how it ended (answered automatically, became a lead, or was escalated to a human)</w:t>
      </w:r>
    </w:p>
    <w:p w:rsidR="00000000" w:rsidDel="00000000" w:rsidP="00000000" w:rsidRDefault="00000000" w:rsidRPr="00000000" w14:paraId="000000C6">
      <w:pPr>
        <w:spacing w:after="240" w:before="240" w:lineRule="auto"/>
        <w:ind w:left="450" w:firstLine="0"/>
        <w:jc w:val="both"/>
        <w:rPr>
          <w:rFonts w:ascii="Arial" w:cs="Arial" w:eastAsia="Arial" w:hAnsi="Arial"/>
        </w:rPr>
      </w:pPr>
      <w:r w:rsidDel="00000000" w:rsidR="00000000" w:rsidRPr="00000000">
        <w:rPr>
          <w:rFonts w:ascii="Arial" w:cs="Arial" w:eastAsia="Arial" w:hAnsi="Arial"/>
          <w:rtl w:val="0"/>
        </w:rPr>
        <w:t xml:space="preserve">This is what gives management "a clear view of what's happening" and gives the team full context when they take over.</w:t>
      </w:r>
    </w:p>
    <w:p w:rsidR="00000000" w:rsidDel="00000000" w:rsidP="00000000" w:rsidRDefault="00000000" w:rsidRPr="00000000" w14:paraId="000000C7">
      <w:pPr>
        <w:numPr>
          <w:ilvl w:val="0"/>
          <w:numId w:val="4"/>
        </w:numPr>
        <w:spacing w:after="200" w:before="24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Tickets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One row per problem that needs a human: a damaged product, a complicated refund, an angry customer. It notes the category, the priority, which customer and (if relevant) which order it concerns, and links to the matching card in Airtable where the support team actually works on it.</w:t>
      </w:r>
    </w:p>
    <w:p w:rsidR="00000000" w:rsidDel="00000000" w:rsidP="00000000" w:rsidRDefault="00000000" w:rsidRPr="00000000" w14:paraId="000000C8">
      <w:pPr>
        <w:numPr>
          <w:ilvl w:val="0"/>
          <w:numId w:val="4"/>
        </w:numPr>
        <w:spacing w:after="200" w:before="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Documents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catalog of what the AI is allowed to know. One row per business document (product catalog, return policy, shipping policy, warranty info, support guidelines) with its version number and whether it's the </w:t>
      </w:r>
      <w:r w:rsidDel="00000000" w:rsidR="00000000" w:rsidRPr="00000000">
        <w:rPr>
          <w:rFonts w:ascii="Arial" w:cs="Arial" w:eastAsia="Arial" w:hAnsi="Arial"/>
          <w:i w:val="1"/>
          <w:iCs w:val="1"/>
          <w:rtl w:val="0"/>
        </w:rPr>
        <w:t xml:space="preserve">active</w:t>
      </w:r>
      <w:r w:rsidDel="00000000" w:rsidR="00000000" w:rsidRPr="00000000">
        <w:rPr>
          <w:rFonts w:ascii="Arial" w:cs="Arial" w:eastAsia="Arial" w:hAnsi="Arial"/>
          <w:rtl w:val="0"/>
        </w:rPr>
        <w:t xml:space="preserve"> version or a </w:t>
      </w:r>
      <w:r w:rsidDel="00000000" w:rsidR="00000000" w:rsidRPr="00000000">
        <w:rPr>
          <w:rFonts w:ascii="Arial" w:cs="Arial" w:eastAsia="Arial" w:hAnsi="Arial"/>
          <w:i w:val="1"/>
          <w:iCs w:val="1"/>
          <w:rtl w:val="0"/>
        </w:rPr>
        <w:t xml:space="preserve">retired</w:t>
      </w:r>
      <w:r w:rsidDel="00000000" w:rsidR="00000000" w:rsidRPr="00000000">
        <w:rPr>
          <w:rFonts w:ascii="Arial" w:cs="Arial" w:eastAsia="Arial" w:hAnsi="Arial"/>
          <w:rtl w:val="0"/>
        </w:rPr>
        <w:t xml:space="preserve"> old one.When staff upload a new policy PDF, the old version is retired here, so there's always a clear record of exactly which policy the AI is answering from.</w:t>
      </w:r>
    </w:p>
    <w:p w:rsidR="00000000" w:rsidDel="00000000" w:rsidP="00000000" w:rsidRDefault="00000000" w:rsidRPr="00000000" w14:paraId="000000C9">
      <w:pPr>
        <w:numPr>
          <w:ilvl w:val="0"/>
          <w:numId w:val="4"/>
        </w:numPr>
        <w:spacing w:after="200" w:afterAutospacing="0" w:before="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Doc_chunks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documents above, cut into small searchable pieces. Each piece keeps its text plus a mathematical "fingerprint" (the embedding) that lets the AI instantly find the most relevant pieces when a customer asks a question. This table is the AI's actual memory — it can only answer from what's stored here, which is what prevents made-up answers.</w:t>
      </w:r>
    </w:p>
    <w:p w:rsidR="00000000" w:rsidDel="00000000" w:rsidP="00000000" w:rsidRDefault="00000000" w:rsidRPr="00000000" w14:paraId="000000CA">
      <w:pPr>
        <w:numPr>
          <w:ilvl w:val="0"/>
          <w:numId w:val="4"/>
        </w:numPr>
        <w:spacing w:after="240" w:before="200" w:beforeAutospacing="0" w:lineRule="auto"/>
        <w:ind w:left="450" w:hanging="360"/>
        <w:jc w:val="both"/>
        <w:rPr>
          <w:rFonts w:ascii="Arial" w:cs="Arial" w:eastAsia="Arial" w:hAnsi="Arial"/>
          <w:u w:val="none"/>
        </w:rPr>
      </w:pPr>
      <w:r w:rsidDel="00000000" w:rsidR="00000000" w:rsidRPr="00000000">
        <w:rPr>
          <w:rFonts w:ascii="Arial" w:cs="Arial" w:eastAsia="Arial" w:hAnsi="Arial"/>
          <w:b w:val="1"/>
          <w:bCs w:val="1"/>
          <w:rtl w:val="0"/>
        </w:rPr>
        <w:t xml:space="preserve">Events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simple, append-only logbook of everything the system does: lead created, document re-indexed, conversation escalated, automation failed. Nothing is ever edited or deleted here, only added, so if anything ever needs investigating, there's a complete trail of what happened and when.</w:t>
      </w:r>
    </w:p>
    <w:p w:rsidR="00000000" w:rsidDel="00000000" w:rsidP="00000000" w:rsidRDefault="00000000" w:rsidRPr="00000000" w14:paraId="000000CB">
      <w:pPr>
        <w:pStyle w:val="Heading2"/>
        <w:spacing w:after="180" w:before="180" w:lineRule="auto"/>
        <w:jc w:val="both"/>
        <w:rPr/>
      </w:pPr>
      <w:bookmarkStart w:colFirst="0" w:colLast="0" w:name="_8gtwqgxcj1aj" w:id="18"/>
      <w:bookmarkEnd w:id="18"/>
      <w:r w:rsidDel="00000000" w:rsidR="00000000" w:rsidRPr="00000000">
        <w:rPr>
          <w:rtl w:val="0"/>
        </w:rPr>
        <w:t xml:space="preserve">Connections</w:t>
      </w:r>
    </w:p>
    <w:p w:rsidR="00000000" w:rsidDel="00000000" w:rsidP="00000000" w:rsidRDefault="00000000" w:rsidRPr="00000000" w14:paraId="000000CC">
      <w:pPr>
        <w:numPr>
          <w:ilvl w:val="0"/>
          <w:numId w:val="9"/>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customer</w:t>
      </w:r>
      <w:r w:rsidDel="00000000" w:rsidR="00000000" w:rsidRPr="00000000">
        <w:rPr>
          <w:rFonts w:ascii="Arial" w:cs="Arial" w:eastAsia="Arial" w:hAnsi="Arial"/>
          <w:rtl w:val="0"/>
        </w:rPr>
        <w:t xml:space="preserve"> can have many </w:t>
      </w:r>
      <w:r w:rsidDel="00000000" w:rsidR="00000000" w:rsidRPr="00000000">
        <w:rPr>
          <w:rFonts w:ascii="Arial" w:cs="Arial" w:eastAsia="Arial" w:hAnsi="Arial"/>
          <w:i w:val="1"/>
          <w:iCs w:val="1"/>
          <w:rtl w:val="0"/>
        </w:rPr>
        <w:t xml:space="preserve">leads</w:t>
      </w:r>
      <w:r w:rsidDel="00000000" w:rsidR="00000000" w:rsidRPr="00000000">
        <w:rPr>
          <w:rFonts w:ascii="Arial" w:cs="Arial" w:eastAsia="Arial" w:hAnsi="Arial"/>
          <w:rtl w:val="0"/>
        </w:rPr>
        <w:t xml:space="preserve">, many </w:t>
      </w:r>
      <w:r w:rsidDel="00000000" w:rsidR="00000000" w:rsidRPr="00000000">
        <w:rPr>
          <w:rFonts w:ascii="Arial" w:cs="Arial" w:eastAsia="Arial" w:hAnsi="Arial"/>
          <w:i w:val="1"/>
          <w:iCs w:val="1"/>
          <w:rtl w:val="0"/>
        </w:rPr>
        <w:t xml:space="preserve">orders</w:t>
      </w:r>
      <w:r w:rsidDel="00000000" w:rsidR="00000000" w:rsidRPr="00000000">
        <w:rPr>
          <w:rFonts w:ascii="Arial" w:cs="Arial" w:eastAsia="Arial" w:hAnsi="Arial"/>
          <w:rtl w:val="0"/>
        </w:rPr>
        <w:t xml:space="preserve">, many </w:t>
      </w:r>
      <w:r w:rsidDel="00000000" w:rsidR="00000000" w:rsidRPr="00000000">
        <w:rPr>
          <w:rFonts w:ascii="Arial" w:cs="Arial" w:eastAsia="Arial" w:hAnsi="Arial"/>
          <w:i w:val="1"/>
          <w:iCs w:val="1"/>
          <w:rtl w:val="0"/>
        </w:rPr>
        <w:t xml:space="preserve">conversations</w:t>
      </w:r>
      <w:r w:rsidDel="00000000" w:rsidR="00000000" w:rsidRPr="00000000">
        <w:rPr>
          <w:rFonts w:ascii="Arial" w:cs="Arial" w:eastAsia="Arial" w:hAnsi="Arial"/>
          <w:rtl w:val="0"/>
        </w:rPr>
        <w:t xml:space="preserve">, and many </w:t>
      </w:r>
      <w:r w:rsidDel="00000000" w:rsidR="00000000" w:rsidRPr="00000000">
        <w:rPr>
          <w:rFonts w:ascii="Arial" w:cs="Arial" w:eastAsia="Arial" w:hAnsi="Arial"/>
          <w:i w:val="1"/>
          <w:iCs w:val="1"/>
          <w:rtl w:val="0"/>
        </w:rPr>
        <w:t xml:space="preserve">tickets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everything hangs off the person, linked by their phone number.</w:t>
      </w:r>
    </w:p>
    <w:p w:rsidR="00000000" w:rsidDel="00000000" w:rsidP="00000000" w:rsidRDefault="00000000" w:rsidRPr="00000000" w14:paraId="000000CD">
      <w:pPr>
        <w:numPr>
          <w:ilvl w:val="0"/>
          <w:numId w:val="9"/>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document</w:t>
      </w:r>
      <w:r w:rsidDel="00000000" w:rsidR="00000000" w:rsidRPr="00000000">
        <w:rPr>
          <w:rFonts w:ascii="Arial" w:cs="Arial" w:eastAsia="Arial" w:hAnsi="Arial"/>
          <w:rtl w:val="0"/>
        </w:rPr>
        <w:t xml:space="preserve"> is split into many </w:t>
      </w:r>
      <w:r w:rsidDel="00000000" w:rsidR="00000000" w:rsidRPr="00000000">
        <w:rPr>
          <w:rFonts w:ascii="Arial" w:cs="Arial" w:eastAsia="Arial" w:hAnsi="Arial"/>
          <w:i w:val="1"/>
          <w:iCs w:val="1"/>
          <w:rtl w:val="0"/>
        </w:rPr>
        <w:t xml:space="preserve">doc_chunks</w:t>
      </w:r>
      <w:r w:rsidDel="00000000" w:rsidR="00000000" w:rsidRPr="00000000">
        <w:rPr>
          <w:rFonts w:ascii="Arial" w:cs="Arial" w:eastAsia="Arial" w:hAnsi="Arial"/>
          <w:rtl w:val="0"/>
        </w:rPr>
        <w:t xml:space="preserve"> the whole file is for humans, the chunks are for the AI.</w:t>
      </w:r>
    </w:p>
    <w:p w:rsidR="00000000" w:rsidDel="00000000" w:rsidP="00000000" w:rsidRDefault="00000000" w:rsidRPr="00000000" w14:paraId="000000CE">
      <w:pPr>
        <w:numPr>
          <w:ilvl w:val="0"/>
          <w:numId w:val="9"/>
        </w:numPr>
        <w:ind w:left="720" w:hanging="360"/>
        <w:rPr>
          <w:rFonts w:ascii="Arial" w:cs="Arial" w:eastAsia="Arial" w:hAnsi="Arial"/>
          <w:u w:val="none"/>
        </w:rPr>
      </w:pPr>
      <w:r w:rsidDel="00000000" w:rsidR="00000000" w:rsidRPr="00000000">
        <w:rPr>
          <w:rFonts w:ascii="Arial" w:cs="Arial" w:eastAsia="Arial" w:hAnsi="Arial"/>
          <w:b w:val="1"/>
          <w:bCs w:val="1"/>
          <w:rtl w:val="0"/>
        </w:rPr>
        <w:t xml:space="preserve">events</w:t>
      </w:r>
      <w:r w:rsidDel="00000000" w:rsidR="00000000" w:rsidRPr="00000000">
        <w:rPr>
          <w:rFonts w:ascii="Arial" w:cs="Arial" w:eastAsia="Arial" w:hAnsi="Arial"/>
          <w:rtl w:val="0"/>
        </w:rPr>
        <w:t xml:space="preserve"> stand alone on purpose, it watches and records all the others without being tied to any of them.</w:t>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i w:val="1"/>
          <w:iCs w:val="1"/>
          <w:color w:val="ff0000"/>
        </w:rPr>
      </w:pPr>
      <w:r w:rsidDel="00000000" w:rsidR="00000000" w:rsidRPr="00000000">
        <w:rPr>
          <w:rFonts w:ascii="Arial" w:cs="Arial" w:eastAsia="Arial" w:hAnsi="Arial"/>
          <w:i w:val="1"/>
          <w:iCs w:val="1"/>
          <w:color w:val="ff0000"/>
          <w:rtl w:val="0"/>
        </w:rPr>
        <w:t xml:space="preserve">Create an ER Diagram to show relationship</w:t>
      </w:r>
    </w:p>
    <w:p w:rsidR="00000000" w:rsidDel="00000000" w:rsidP="00000000" w:rsidRDefault="00000000" w:rsidRPr="00000000" w14:paraId="000000D1">
      <w:pPr>
        <w:pStyle w:val="Heading1"/>
        <w:rPr/>
      </w:pPr>
      <w:bookmarkStart w:colFirst="0" w:colLast="0" w:name="_65lsbkqtuerp" w:id="19"/>
      <w:bookmarkEnd w:id="19"/>
      <w:r w:rsidDel="00000000" w:rsidR="00000000" w:rsidRPr="00000000">
        <w:rPr>
          <w:rtl w:val="0"/>
        </w:rPr>
        <w:t xml:space="preserve">6. The RAG Pipeline (ingestion → grounded answers → updates)</w:t>
      </w:r>
    </w:p>
    <w:p w:rsidR="00000000" w:rsidDel="00000000" w:rsidP="00000000" w:rsidRDefault="00000000" w:rsidRPr="00000000" w14:paraId="000000D2">
      <w:pPr>
        <w:pStyle w:val="Heading2"/>
        <w:spacing w:after="180" w:before="180" w:lineRule="auto"/>
        <w:rPr>
          <w:vertAlign w:val="baseline"/>
        </w:rPr>
      </w:pPr>
      <w:bookmarkStart w:colFirst="0" w:colLast="0" w:name="_qevv2qh9oig6" w:id="20"/>
      <w:bookmarkEnd w:id="20"/>
      <w:r w:rsidDel="00000000" w:rsidR="00000000" w:rsidRPr="00000000">
        <w:rPr>
          <w:b w:val="1"/>
          <w:bCs w:val="1"/>
          <w:vertAlign w:val="baseline"/>
          <w:rtl w:val="0"/>
        </w:rPr>
        <w:t xml:space="preserve">Ingestion (automatic, no developers)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80" w:line="240" w:lineRule="auto"/>
        <w:ind w:left="45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Watch</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n8n monitors the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UrbanCart Knowledge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Google Drive folder (new/updated files). </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Extract</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PDFs and Word docs → text extraction; spreadsheets (product catalog) → row-wise structured text (“Product: X | Price: Y | Stock: Z | Warranty: W”). </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hunk: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split into ~300–500-token overlapping chunks; policy docs chunked by section headings so a chunk carries a complete rule. </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each chunk → embedding vector via an embeddings model. </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Store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chunks + vectors + metadata (doc type, version) into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doc_chunks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(pgvector).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80" w:line="240" w:lineRule="auto"/>
        <w:ind w:left="45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new file version → old chunks marked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retired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new chunks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registry (mirrored to Notion) shows staff exactly what the AI currently knows.</w:t>
      </w:r>
    </w:p>
    <w:p w:rsidR="00000000" w:rsidDel="00000000" w:rsidP="00000000" w:rsidRDefault="00000000" w:rsidRPr="00000000" w14:paraId="000000D9">
      <w:pPr>
        <w:pStyle w:val="Heading2"/>
        <w:spacing w:after="180" w:before="180" w:lineRule="auto"/>
        <w:rPr>
          <w:vertAlign w:val="baseline"/>
        </w:rPr>
      </w:pPr>
      <w:bookmarkStart w:colFirst="0" w:colLast="0" w:name="_bj2abpez0bc" w:id="21"/>
      <w:bookmarkEnd w:id="21"/>
      <w:r w:rsidDel="00000000" w:rsidR="00000000" w:rsidRPr="00000000">
        <w:rPr>
          <w:b w:val="1"/>
          <w:bCs w:val="1"/>
          <w:vertAlign w:val="baseline"/>
          <w:rtl w:val="0"/>
        </w:rPr>
        <w:t xml:space="preserve">Retrieval &amp; grounded response (per question)</w:t>
      </w:r>
      <w:r w:rsidDel="00000000" w:rsidR="00000000" w:rsidRPr="00000000">
        <w:rPr>
          <w:vertAlign w:val="baseline"/>
          <w:rtl w:val="0"/>
        </w:rPr>
        <w:t xml:space="preserve"> </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Customer question → embedded → vector similarity search over </w:t>
      </w:r>
      <w:r w:rsidDel="00000000" w:rsidR="00000000" w:rsidRPr="00000000">
        <w:rPr>
          <w:rFonts w:ascii="Arial" w:cs="Arial" w:eastAsia="Arial" w:hAnsi="Arial"/>
          <w:rtl w:val="0"/>
        </w:rPr>
        <w:t xml:space="preserve">active</w:t>
      </w:r>
      <w:r w:rsidDel="00000000" w:rsidR="00000000" w:rsidRPr="00000000">
        <w:rPr>
          <w:rFonts w:ascii="Arial" w:cs="Arial" w:eastAsia="Arial" w:hAnsi="Arial"/>
          <w:rtl w:val="0"/>
        </w:rPr>
        <w:t xml:space="preserve"> chunks (top-k, filtered by doc type when intent is known e.g., returns questions search the returns policy first). </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rPr>
      </w:pPr>
      <w:r w:rsidDel="00000000" w:rsidR="00000000" w:rsidRPr="00000000">
        <w:rPr>
          <w:rFonts w:ascii="Arial" w:cs="Arial" w:eastAsia="Arial" w:hAnsi="Arial"/>
          <w:rtl w:val="0"/>
        </w:rPr>
        <w:t xml:space="preserve">Retrieved chunks injected into the LLM prompt with the instruction: </w:t>
      </w:r>
      <w:r w:rsidDel="00000000" w:rsidR="00000000" w:rsidRPr="00000000">
        <w:rPr>
          <w:rFonts w:ascii="Arial" w:cs="Arial" w:eastAsia="Arial" w:hAnsi="Arial"/>
          <w:rtl w:val="0"/>
        </w:rPr>
        <w:t xml:space="preserve">answer ONLY from the provided context; if the context doesn’t contain the answer, say a human will assist.</w:t>
      </w: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50" w:right="0" w:hanging="360"/>
        <w:jc w:val="both"/>
        <w:rPr>
          <w:rFonts w:ascii="Arial" w:cs="Arial" w:eastAsia="Arial" w:hAnsi="Arial"/>
        </w:rPr>
      </w:pPr>
      <w:r w:rsidDel="00000000" w:rsidR="00000000" w:rsidRPr="00000000">
        <w:rPr>
          <w:rFonts w:ascii="Arial" w:cs="Arial" w:eastAsia="Arial" w:hAnsi="Arial"/>
          <w:rtl w:val="0"/>
        </w:rPr>
        <w:t xml:space="preserve">Response returned to the channel; conversation + retrieved sources logged for auditability.</w:t>
      </w:r>
    </w:p>
    <w:p w:rsidR="00000000" w:rsidDel="00000000" w:rsidP="00000000" w:rsidRDefault="00000000" w:rsidRPr="00000000" w14:paraId="000000DD">
      <w:pPr>
        <w:pStyle w:val="Heading2"/>
        <w:spacing w:after="180" w:before="180" w:lineRule="auto"/>
        <w:rPr/>
      </w:pPr>
      <w:bookmarkStart w:colFirst="0" w:colLast="0" w:name="_ez7nh2em9la3" w:id="22"/>
      <w:bookmarkEnd w:id="22"/>
      <w:r w:rsidDel="00000000" w:rsidR="00000000" w:rsidRPr="00000000">
        <w:rPr>
          <w:vertAlign w:val="baseline"/>
          <w:rtl w:val="0"/>
        </w:rPr>
        <w:t xml:space="preserve">The honesty rule (client’s explicit requirement)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If retrieval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confidence is low or the context lacks the answer, the AI never guesses</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 tells the customer a team member will follow up, and (during business impact cases) opens a ticket. This is enforced in the prompt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by a retrieval-score threshold in n8n.</w:t>
      </w:r>
    </w:p>
    <w:p w:rsidR="00000000" w:rsidDel="00000000" w:rsidP="00000000" w:rsidRDefault="00000000" w:rsidRPr="00000000" w14:paraId="000000DF">
      <w:pPr>
        <w:pStyle w:val="Heading2"/>
        <w:spacing w:after="180" w:before="180" w:lineRule="auto"/>
        <w:rPr/>
      </w:pPr>
      <w:bookmarkStart w:colFirst="0" w:colLast="0" w:name="_x8d3e95o264" w:id="23"/>
      <w:bookmarkEnd w:id="23"/>
      <w:r w:rsidDel="00000000" w:rsidR="00000000" w:rsidRPr="00000000">
        <w:rPr>
          <w:vertAlign w:val="baseline"/>
          <w:rtl w:val="0"/>
        </w:rPr>
        <w:t xml:space="preserve">Knowledge updates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eplacing a PDF in Drive is the entire update procedure. Re-indexing is automatic within minutes. Staff-facing: a Notion “Knowledge Registry” page lists active documents, versions, and last-sync times.</w:t>
      </w:r>
      <w:r w:rsidDel="00000000" w:rsidR="00000000" w:rsidRPr="00000000">
        <w:rPr>
          <w:rtl w:val="0"/>
        </w:rPr>
      </w:r>
    </w:p>
    <w:p w:rsidR="00000000" w:rsidDel="00000000" w:rsidP="00000000" w:rsidRDefault="00000000" w:rsidRPr="00000000" w14:paraId="000000E1">
      <w:pPr>
        <w:pStyle w:val="Heading1"/>
        <w:rPr/>
      </w:pPr>
      <w:bookmarkStart w:colFirst="0" w:colLast="0" w:name="_hirr1q9kvcg9" w:id="24"/>
      <w:bookmarkEnd w:id="24"/>
      <w:r w:rsidDel="00000000" w:rsidR="00000000" w:rsidRPr="00000000">
        <w:rPr>
          <w:rtl w:val="0"/>
        </w:rPr>
        <w:t xml:space="preserve">7. Voice &amp; Chat Interaction Design</w:t>
      </w:r>
    </w:p>
    <w:p w:rsidR="00000000" w:rsidDel="00000000" w:rsidP="00000000" w:rsidRDefault="00000000" w:rsidRPr="00000000" w14:paraId="000000E2">
      <w:pPr>
        <w:pStyle w:val="Heading2"/>
        <w:spacing w:after="180" w:before="180" w:lineRule="auto"/>
        <w:rPr/>
      </w:pPr>
      <w:bookmarkStart w:colFirst="0" w:colLast="0" w:name="_kga3w1ewk0x" w:id="25"/>
      <w:bookmarkEnd w:id="25"/>
      <w:r w:rsidDel="00000000" w:rsidR="00000000" w:rsidRPr="00000000">
        <w:rPr>
          <w:vertAlign w:val="baseline"/>
          <w:rtl w:val="0"/>
        </w:rPr>
        <w:t xml:space="preserve">Chat (website widget + WhatsApp)</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messages hit an n8n webhook → intent classification (product | policy | order_status | lead | complaint | other) → routed to the matching sub-flow (RAG answer, order lookup, lead capture, or escalation) → reply returned to the channel. WhatsApp </w:t>
      </w:r>
      <w:r w:rsidDel="00000000" w:rsidR="00000000" w:rsidRPr="00000000">
        <w:rPr>
          <w:rFonts w:ascii="Arial" w:cs="Arial" w:eastAsia="Arial" w:hAnsi="Arial"/>
          <w:rtl w:val="0"/>
        </w:rPr>
        <w:t xml:space="preserve">and the website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share the same brain; only the in/out connectors differ.</w:t>
      </w:r>
    </w:p>
    <w:p w:rsidR="00000000" w:rsidDel="00000000" w:rsidP="00000000" w:rsidRDefault="00000000" w:rsidRPr="00000000" w14:paraId="000000E4">
      <w:pPr>
        <w:pStyle w:val="Heading2"/>
        <w:spacing w:after="180" w:before="180" w:lineRule="auto"/>
        <w:jc w:val="both"/>
        <w:rPr/>
      </w:pPr>
      <w:bookmarkStart w:colFirst="0" w:colLast="0" w:name="_86iqwa8k8wml" w:id="26"/>
      <w:bookmarkEnd w:id="26"/>
      <w:r w:rsidDel="00000000" w:rsidR="00000000" w:rsidRPr="00000000">
        <w:rPr>
          <w:vertAlign w:val="baseline"/>
          <w:rtl w:val="0"/>
        </w:rPr>
        <w:t xml:space="preserve">Voice (Vapi)</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assistant </w:t>
      </w:r>
      <w:r w:rsidDel="00000000" w:rsidR="00000000" w:rsidRPr="00000000">
        <w:rPr>
          <w:rFonts w:ascii="Arial" w:cs="Arial" w:eastAsia="Arial" w:hAnsi="Arial"/>
          <w:rtl w:val="0"/>
        </w:rPr>
        <w:t xml:space="preserve">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configured with a system prompt (UrbanCart persona, honesty rule, escalation rules)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call n8n webhooks: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8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search_knowledge(question)</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RAG retrieval → grounded spoken answer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lookup_order(order_code)</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Postgres query → status read back naturally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capture_lead(name, phone, product, budget, city, intent)</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validates &amp; saves → triggers scoring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8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escalate(reason, summary)</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ticket + Slack, then a graceful handoff message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Vapi handles the conversational voice layer (ASR/LLM/TTS, barge-in, turn-taking);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 business logic stays in n8n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voice and chat share one implementation of truth.</w:t>
      </w:r>
    </w:p>
    <w:p w:rsidR="00000000" w:rsidDel="00000000" w:rsidP="00000000" w:rsidRDefault="00000000" w:rsidRPr="00000000" w14:paraId="000000EB">
      <w:pPr>
        <w:pStyle w:val="Heading1"/>
        <w:rPr/>
      </w:pPr>
      <w:bookmarkStart w:colFirst="0" w:colLast="0" w:name="_hczww1bvink4" w:id="27"/>
      <w:bookmarkEnd w:id="27"/>
      <w:r w:rsidDel="00000000" w:rsidR="00000000" w:rsidRPr="00000000">
        <w:rPr>
          <w:rtl w:val="0"/>
        </w:rPr>
        <w:t xml:space="preserve">8. Lead Capture, Scoring &amp; Sales Handoff</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Captured fields (exactly as the client listed): name, phone, product interest, approximate budget, location, ready-to-purchase vs. just asking.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Scoring runs in n8n on save — budget and intent carry the most weight: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Hot</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ready-to-purchase + budget within range of the product’s price →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immediate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Slack alert to #sales with the client’s example format: “New customer interested in iPhone 15, budget Rs. 200,000, located in Lahore” + link to the Airtable record (which shows prior conversations/orders via the phone-number identity).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Warm</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genuine interest, browsing or unclear budget → appears in the Airtable pipeline,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Slack ping (noise policy).</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Cold</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 casual inquiry → logged only.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When sales marks a lead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 Airtable,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Zapier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workflow fires: Drive deal folder + Notion handoff page + Gmail welcome — the sales-side business automation, cleanly separated from support orchestration.</w:t>
      </w:r>
    </w:p>
    <w:p w:rsidR="00000000" w:rsidDel="00000000" w:rsidP="00000000" w:rsidRDefault="00000000" w:rsidRPr="00000000" w14:paraId="000000F2">
      <w:pPr>
        <w:pStyle w:val="Heading1"/>
        <w:rPr/>
      </w:pPr>
      <w:bookmarkStart w:colFirst="0" w:colLast="0" w:name="_f7atpu4bofal" w:id="28"/>
      <w:bookmarkEnd w:id="28"/>
      <w:r w:rsidDel="00000000" w:rsidR="00000000" w:rsidRPr="00000000">
        <w:rPr>
          <w:rtl w:val="0"/>
        </w:rPr>
        <w:t xml:space="preserve">9. Escalation, Notifications &amp; Error Handling</w:t>
      </w:r>
    </w:p>
    <w:p w:rsidR="00000000" w:rsidDel="00000000" w:rsidP="00000000" w:rsidRDefault="00000000" w:rsidRPr="00000000" w14:paraId="000000F3">
      <w:pPr>
        <w:pStyle w:val="Heading2"/>
        <w:spacing w:after="180" w:before="180" w:lineRule="auto"/>
        <w:rPr>
          <w:vertAlign w:val="baseline"/>
        </w:rPr>
      </w:pPr>
      <w:bookmarkStart w:colFirst="0" w:colLast="0" w:name="_5xeae5knynu7" w:id="29"/>
      <w:bookmarkEnd w:id="29"/>
      <w:r w:rsidDel="00000000" w:rsidR="00000000" w:rsidRPr="00000000">
        <w:rPr>
          <w:vertAlign w:val="baseline"/>
          <w:rtl w:val="0"/>
        </w:rPr>
        <w:t xml:space="preserve">Escalation triggers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damaged product, refund requests beyond simple policy answers, detected anger/frustration, explicit “I want to talk to a human,” or low-confidence retrieval on an important issue. On trigger: empathetic handoff message →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tickets</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row + Airtable ticket card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immediate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Slack alert to #support-urgent with transcript summary and customer history link.</w:t>
      </w:r>
    </w:p>
    <w:p w:rsidR="00000000" w:rsidDel="00000000" w:rsidP="00000000" w:rsidRDefault="00000000" w:rsidRPr="00000000" w14:paraId="000000F5">
      <w:pPr>
        <w:pStyle w:val="Heading2"/>
        <w:spacing w:after="180" w:before="180" w:lineRule="auto"/>
        <w:rPr/>
      </w:pPr>
      <w:bookmarkStart w:colFirst="0" w:colLast="0" w:name="_4fse4xtdisw1" w:id="30"/>
      <w:bookmarkEnd w:id="30"/>
      <w:r w:rsidDel="00000000" w:rsidR="00000000" w:rsidRPr="00000000">
        <w:rPr>
          <w:vertAlign w:val="baseline"/>
          <w:rtl w:val="0"/>
        </w:rPr>
        <w:t xml:space="preserve">Notification policy</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lient’s exact list, enforced in one n8n “should-notify” gate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high-value lead · serious complaint · failed automation · important order issue. Everything else is silent and visible in Airtable/Notion instead.</w:t>
      </w:r>
    </w:p>
    <w:p w:rsidR="00000000" w:rsidDel="00000000" w:rsidP="00000000" w:rsidRDefault="00000000" w:rsidRPr="00000000" w14:paraId="000000F7">
      <w:pPr>
        <w:pStyle w:val="Heading2"/>
        <w:spacing w:after="180" w:before="180" w:lineRule="auto"/>
        <w:rPr/>
      </w:pPr>
      <w:bookmarkStart w:colFirst="0" w:colLast="0" w:name="_hy8mp6lddxdx" w:id="31"/>
      <w:bookmarkEnd w:id="31"/>
      <w:r w:rsidDel="00000000" w:rsidR="00000000" w:rsidRPr="00000000">
        <w:rPr>
          <w:b w:val="1"/>
          <w:bCs w:val="1"/>
          <w:vertAlign w:val="baseline"/>
          <w:rtl w:val="0"/>
        </w:rPr>
        <w:t xml:space="preserve">Error &amp; missing-info handling</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18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Input validation at every webhook (malformed order codes → polite re-ask; invalid phone → re-prompt during lead capture).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Order code not found → AI asks the customer to confirm the code once, then offers human follow-up and logs a ticket</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never invents a status.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Every n8n workflow attaches a global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Error Workflow:</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 retries (3×, backoff) on transient API failures; on final failure → Slack #ops-alerts (“failed automation” one of the client’s four notification categories) +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log row.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Vapi call failure fallback: the assistant offers a callback and logs the number as an urgent follow-up task.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180" w:line="24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Daily digest (silent, in Notion): counts of conversations, answered-by-AI %, escalations, failures, management’s “clear view of what’s happening.”</w:t>
      </w:r>
      <w:r w:rsidDel="00000000" w:rsidR="00000000" w:rsidRPr="00000000">
        <w:rPr>
          <w:rtl w:val="0"/>
        </w:rPr>
      </w:r>
    </w:p>
    <w:p w:rsidR="00000000" w:rsidDel="00000000" w:rsidP="00000000" w:rsidRDefault="00000000" w:rsidRPr="00000000" w14:paraId="000000FD">
      <w:pPr>
        <w:pStyle w:val="Heading1"/>
        <w:rPr/>
      </w:pPr>
      <w:bookmarkStart w:colFirst="0" w:colLast="0" w:name="_f9l4hipn149x" w:id="32"/>
      <w:bookmarkEnd w:id="32"/>
      <w:r w:rsidDel="00000000" w:rsidR="00000000" w:rsidRPr="00000000">
        <w:rPr>
          <w:rtl w:val="0"/>
        </w:rPr>
        <w:t xml:space="preserve">10. Phased Delivery Plan </w:t>
      </w:r>
    </w:p>
    <w:p w:rsidR="00000000" w:rsidDel="00000000" w:rsidP="00000000" w:rsidRDefault="00000000" w:rsidRPr="00000000" w14:paraId="000000FE">
      <w:pPr>
        <w:spacing w:before="200" w:lineRule="auto"/>
        <w:jc w:val="both"/>
        <w:rPr>
          <w:rFonts w:ascii="Arial" w:cs="Arial" w:eastAsia="Arial" w:hAnsi="Arial"/>
        </w:rPr>
      </w:pPr>
      <w:r w:rsidDel="00000000" w:rsidR="00000000" w:rsidRPr="00000000">
        <w:rPr>
          <w:rFonts w:ascii="Arial" w:cs="Arial" w:eastAsia="Arial" w:hAnsi="Arial"/>
          <w:rtl w:val="0"/>
        </w:rPr>
        <w:t xml:space="preserve">Here is the 6–8 weeks phased delivery plan, matching the client’s timeline.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155"/>
        <w:gridCol w:w="5745"/>
        <w:tblGridChange w:id="0">
          <w:tblGrid>
            <w:gridCol w:w="2460"/>
            <w:gridCol w:w="1155"/>
            <w:gridCol w:w="5745"/>
          </w:tblGrid>
        </w:tblGridChange>
      </w:tblGrid>
      <w:tr>
        <w:trPr>
          <w:cantSplit w:val="0"/>
          <w:tblHeader w:val="1"/>
        </w:trPr>
        <w:tc>
          <w:tcPr>
            <w:shd w:fill="073763"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Phase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Week</w:t>
            </w:r>
          </w:p>
        </w:tc>
        <w:tc>
          <w:tcPr>
            <w:shd w:fill="073763"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Delieverables</w:t>
            </w:r>
          </w:p>
        </w:tc>
      </w:tr>
      <w:tr>
        <w:trPr>
          <w:cantSplit w:val="0"/>
          <w:tblHeader w:val="0"/>
        </w:trPr>
        <w:tc>
          <w:tcPr/>
          <w:p w:rsidR="00000000" w:rsidDel="00000000" w:rsidP="00000000" w:rsidRDefault="00000000" w:rsidRPr="00000000" w14:paraId="00000102">
            <w:pP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Foundation</w:t>
            </w:r>
            <w:r w:rsidDel="00000000" w:rsidR="00000000" w:rsidRPr="00000000">
              <w:rPr>
                <w:rtl w:val="0"/>
              </w:rPr>
            </w:r>
          </w:p>
        </w:tc>
        <w:tc>
          <w:tcPr/>
          <w:p w:rsidR="00000000" w:rsidDel="00000000" w:rsidP="00000000" w:rsidRDefault="00000000" w:rsidRPr="00000000" w14:paraId="00000103">
            <w:pPr>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c>
          <w:tcPr/>
          <w:p w:rsidR="00000000" w:rsidDel="00000000" w:rsidP="00000000" w:rsidRDefault="00000000" w:rsidRPr="00000000" w14:paraId="0000010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Supabase/Postgres schema · Drive knowledge folder · RAG ingestion pipeline · Notion registry</w:t>
            </w:r>
          </w:p>
        </w:tc>
      </w:tr>
      <w:tr>
        <w:trPr>
          <w:cantSplit w:val="0"/>
          <w:tblHeader w:val="0"/>
        </w:trPr>
        <w:tc>
          <w:tcPr/>
          <w:p w:rsidR="00000000" w:rsidDel="00000000" w:rsidP="00000000" w:rsidRDefault="00000000" w:rsidRPr="00000000" w14:paraId="00000105">
            <w:pP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Chat MVP</w:t>
            </w:r>
            <w:r w:rsidDel="00000000" w:rsidR="00000000" w:rsidRPr="00000000">
              <w:rPr>
                <w:rtl w:val="0"/>
              </w:rPr>
            </w:r>
          </w:p>
        </w:tc>
        <w:tc>
          <w:tcPr/>
          <w:p w:rsidR="00000000" w:rsidDel="00000000" w:rsidP="00000000" w:rsidRDefault="00000000" w:rsidRPr="00000000" w14:paraId="00000106">
            <w:pPr>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2 - 4</w:t>
            </w:r>
          </w:p>
        </w:tc>
        <w:tc>
          <w:tcPr/>
          <w:p w:rsidR="00000000" w:rsidDel="00000000" w:rsidP="00000000" w:rsidRDefault="00000000" w:rsidRPr="00000000" w14:paraId="00000107">
            <w:pPr>
              <w:spacing w:after="0" w:before="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Website chat → n8n → RAG answers + order lookup + lead capture · Airtable pipelines · Slack policy</w:t>
            </w:r>
          </w:p>
        </w:tc>
      </w:tr>
      <w:tr>
        <w:trPr>
          <w:cantSplit w:val="0"/>
          <w:tblHeader w:val="0"/>
        </w:trPr>
        <w:tc>
          <w:tcPr/>
          <w:p w:rsidR="00000000" w:rsidDel="00000000" w:rsidP="00000000" w:rsidRDefault="00000000" w:rsidRPr="00000000" w14:paraId="00000108">
            <w:pP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Voice</w:t>
            </w:r>
            <w:r w:rsidDel="00000000" w:rsidR="00000000" w:rsidRPr="00000000">
              <w:rPr>
                <w:rtl w:val="0"/>
              </w:rPr>
            </w:r>
          </w:p>
        </w:tc>
        <w:tc>
          <w:tcPr/>
          <w:p w:rsidR="00000000" w:rsidDel="00000000" w:rsidP="00000000" w:rsidRDefault="00000000" w:rsidRPr="00000000" w14:paraId="00000109">
            <w:pPr>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4 - 6</w:t>
            </w:r>
          </w:p>
        </w:tc>
        <w:tc>
          <w:tcPr/>
          <w:p w:rsidR="00000000" w:rsidDel="00000000" w:rsidP="00000000" w:rsidRDefault="00000000" w:rsidRPr="00000000" w14:paraId="0000010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Vapi receptionist with the four tools · escalation flow end-to-end</w:t>
            </w:r>
          </w:p>
        </w:tc>
      </w:tr>
      <w:tr>
        <w:trPr>
          <w:cantSplit w:val="0"/>
          <w:tblHeader w:val="0"/>
        </w:trPr>
        <w:tc>
          <w:tcPr/>
          <w:p w:rsidR="00000000" w:rsidDel="00000000" w:rsidP="00000000" w:rsidRDefault="00000000" w:rsidRPr="00000000" w14:paraId="0000010B">
            <w:pP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Harden &amp; expand</w:t>
            </w:r>
            <w:r w:rsidDel="00000000" w:rsidR="00000000" w:rsidRPr="00000000">
              <w:rPr>
                <w:rtl w:val="0"/>
              </w:rPr>
            </w:r>
          </w:p>
        </w:tc>
        <w:tc>
          <w:tcPr/>
          <w:p w:rsidR="00000000" w:rsidDel="00000000" w:rsidP="00000000" w:rsidRDefault="00000000" w:rsidRPr="00000000" w14:paraId="0000010C">
            <w:pPr>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6 - 8</w:t>
            </w:r>
          </w:p>
        </w:tc>
        <w:tc>
          <w:tcPr/>
          <w:p w:rsidR="00000000" w:rsidDel="00000000" w:rsidP="00000000" w:rsidRDefault="00000000" w:rsidRPr="00000000" w14:paraId="0000010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WhatsApp channel · Zapier lead-won workflow · error/digest reporting · UAT with real UrbanCart documents</w:t>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color w:val="0000ff"/>
          <w:sz w:val="20"/>
          <w:szCs w:val="20"/>
          <w:rtl w:val="0"/>
        </w:rPr>
        <w:t xml:space="preserve">Note:</w:t>
      </w:r>
      <w:r w:rsidDel="00000000" w:rsidR="00000000" w:rsidRPr="00000000">
        <w:rPr>
          <w:rFonts w:ascii="Arial" w:cs="Arial" w:eastAsia="Arial" w:hAnsi="Arial"/>
          <w:i w:val="1"/>
          <w:iCs w:val="1"/>
          <w:color w:val="0000ff"/>
          <w:sz w:val="20"/>
          <w:szCs w:val="20"/>
          <w:rtl w:val="0"/>
        </w:rPr>
        <w:t xml:space="preserve"> </w:t>
      </w:r>
      <w:r w:rsidDel="00000000" w:rsidR="00000000" w:rsidRPr="00000000">
        <w:rPr>
          <w:rFonts w:ascii="Arial" w:cs="Arial" w:eastAsia="Arial" w:hAnsi="Arial"/>
          <w:i w:val="1"/>
          <w:iCs w:val="1"/>
          <w:smallCaps w:val="0"/>
          <w:strike w:val="0"/>
          <w:color w:val="0000ff"/>
          <w:sz w:val="20"/>
          <w:szCs w:val="20"/>
          <w:u w:val="none"/>
          <w:shd w:fill="auto" w:val="clear"/>
          <w:vertAlign w:val="baseline"/>
          <w:rtl w:val="0"/>
        </w:rPr>
        <w:t xml:space="preserve">Phase order follows the client’s own priority (“start with the most important functionality”): grounded answers and lead capture first, voice second, extensions last.</w:t>
      </w:r>
      <w:r w:rsidDel="00000000" w:rsidR="00000000" w:rsidRPr="00000000">
        <w:rPr>
          <w:rtl w:val="0"/>
        </w:rPr>
      </w:r>
    </w:p>
    <w:p w:rsidR="00000000" w:rsidDel="00000000" w:rsidP="00000000" w:rsidRDefault="00000000" w:rsidRPr="00000000" w14:paraId="0000010F">
      <w:pPr>
        <w:pStyle w:val="Heading2"/>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b5394"/>
      <w:sz w:val="32"/>
      <w:szCs w:val="32"/>
    </w:rPr>
  </w:style>
  <w:style w:type="paragraph" w:styleId="Heading2">
    <w:name w:val="heading 2"/>
    <w:basedOn w:val="Normal"/>
    <w:next w:val="Normal"/>
    <w:pPr>
      <w:keepNext w:val="1"/>
      <w:keepLines w:val="1"/>
      <w:spacing w:after="180" w:before="180" w:lineRule="auto"/>
    </w:pPr>
    <w:rPr>
      <w:rFonts w:ascii="Calibri" w:cs="Calibri" w:eastAsia="Calibri" w:hAnsi="Calibri"/>
      <w:b w:val="1"/>
      <w:bCs w:val="1"/>
      <w:color w:val="0b5394"/>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