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00B4D8"/>
          <w:sz w:val="64"/>
          <w:szCs w:val="64"/>
        </w:rPr>
        <w:t xml:space="preserve">ABTALKS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60 Days Claude Challenge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 Strategic Partnership Opportunity</w:t>
      </w:r>
    </w:p>
    <w:p>
      <w:pPr>
        <w:pBdr>
          <w:bottom w:val="single" w:color="00B4D8" w:sz="8" w:space="1"/>
        </w:pBdr>
        <w:spacing w:after="200" w:before="120"/>
      </w:pPr>
    </w:p>
    <w:p>
      <w:pPr>
        <w:spacing w:after="60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Building the world’s most results-driven AI learning community — one builder at a time.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EXECUTIVE SUMMARY</w:t>
      </w:r>
    </w:p>
    <w:p>
      <w:pPr>
        <w:spacing w:after="160" w:before="280"/>
        <w:jc w:val="left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The Opportunity in One Line</w:t>
      </w:r>
    </w:p>
    <w:p>
      <w:pPr>
        <w:pBdr>
          <w:bottom w:val="single" w:color="00B4D8" w:sz="8" w:space="1"/>
        </w:pBdr>
        <w:spacing w:after="2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E0F7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3"/>
                <w:szCs w:val="23"/>
              </w:rPr>
              <w:t xml:space="preserve">ABTalks is launching a structured 60-day cohort challenge where participants build a real product, tool, or business asset using Claude AI — documented publicly, with expert mentorship, and backed by a growing AI &amp; tech community.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0"/>
                <w:szCs w:val="1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We are seeking a strategic partner who shares our vision of democratizing AI-powered creation.</w:t>
            </w:r>
          </w:p>
        </w:tc>
      </w:tr>
    </w:tbl>
    <w:p>
      <w:pPr>
        <w:spacing w:before="2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world is moving fast. AI fluency is no longer optional for founders, creators, and professionals — yet most ‘AI courses’ teach theory, not outcomes. ABTalks 60 Days Claude Challenge is different: participants don’t just learn Claude, they ship something real with it.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is not a content play. This is a movement.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THE PROBLEM</w:t>
      </w:r>
    </w:p>
    <w:p>
      <w:pPr>
        <w:spacing w:after="160" w:before="280"/>
        <w:jc w:val="left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Why Most AI Education Fails</w:t>
      </w:r>
    </w:p>
    <w:p>
      <w:pPr>
        <w:pBdr>
          <w:bottom w:val="single" w:color="00B4D8" w:sz="8" w:space="1"/>
        </w:pBdr>
        <w:spacing w:after="20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Despite explosive interest in AI tools, three problems dominate the landscape: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Passive consumption — people watch tutorials but never build anything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No accountability — solo learning has a &gt;90% dropout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Theory without application — courses teach prompts, not outcomes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FFF3C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“I’ve done 5 AI courses and still haven’t launched anything.”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— The universal frustration of aspiring AI builders everywhere.</w:t>
            </w:r>
          </w:p>
        </w:tc>
      </w:tr>
    </w:tbl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gap isn’t access to AI tools. The gap is structured action with a real deadline, real peers, and real stakes.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THE SOLUTION</w:t>
      </w:r>
    </w:p>
    <w:p>
      <w:pPr>
        <w:spacing w:after="160" w:before="280"/>
        <w:jc w:val="left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ABTalks 60 Days Claude Challenge</w:t>
      </w:r>
    </w:p>
    <w:p>
      <w:pPr>
        <w:pBdr>
          <w:bottom w:val="single" w:color="00B4D8" w:sz="8" w:space="1"/>
        </w:pBdr>
        <w:spacing w:after="20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 60-day cohort program built around one mission: participants build something real using Claude AI.</w:t>
      </w:r>
    </w:p>
    <w:p>
      <w:pPr>
        <w:spacing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Days 1–10: Foundation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Participants define their build idea, set up Claude workflows, and join a community of builders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Days 11–30: Build Sprint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Daily micro-challenges, weekly group check-ins, expert AMAs, and peer accountability pods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Days 31–50: Iterate &amp; Ship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Refine, test, and polish. Community feedback loops. Mid-program showcase.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Days 51–60: Launch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Public launch of each participant’s build. Demo Day. Media coverage.</w:t>
            </w:r>
          </w:p>
        </w:tc>
      </w:tr>
    </w:tbl>
    <w:p>
      <w:pPr>
        <w:spacing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PARTICIPANT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 shipped product, tool, content system, or automation — built with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Public proof-of-work: documented journey on social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Membership in an elite cohort of AI builders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Potential revenue, clients, or funding from Demo Day exposure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MARKET OPPORTUNITY</w:t>
      </w:r>
    </w:p>
    <w:p>
      <w:pPr>
        <w:spacing w:after="160" w:before="280"/>
        <w:jc w:val="left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Why Now, Why This</w:t>
      </w:r>
    </w:p>
    <w:p>
      <w:pPr>
        <w:pBdr>
          <w:bottom w:val="single" w:color="00B4D8" w:sz="8" w:space="1"/>
        </w:pBdr>
        <w:spacing w:after="200" w:before="120"/>
      </w:pP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B4D8" w:sz="2"/>
              <w:left w:val="nil"/>
              <w:bottom w:val="single" w:color="00B4D8" w:sz="2"/>
              <w:right w:val="nil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48"/>
                <w:szCs w:val="48"/>
              </w:rPr>
              <w:t xml:space="preserve">$6B+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AI education market by 2028</w:t>
            </w:r>
          </w:p>
        </w:tc>
        <w:tc>
          <w:tcPr>
            <w:tcW w:type="dxa" w:w="2340"/>
            <w:tcBorders>
              <w:top w:val="single" w:color="00B4D8" w:sz="2"/>
              <w:left w:val="nil"/>
              <w:bottom w:val="single" w:color="00B4D8" w:sz="2"/>
              <w:right w:val="nil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48"/>
                <w:szCs w:val="48"/>
              </w:rPr>
              <w:t xml:space="preserve">73%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professionals want AI skills (LinkedIn)</w:t>
            </w:r>
          </w:p>
        </w:tc>
        <w:tc>
          <w:tcPr>
            <w:tcW w:type="dxa" w:w="2340"/>
            <w:tcBorders>
              <w:top w:val="single" w:color="00B4D8" w:sz="2"/>
              <w:left w:val="nil"/>
              <w:bottom w:val="single" w:color="00B4D8" w:sz="2"/>
              <w:right w:val="nil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48"/>
                <w:szCs w:val="48"/>
              </w:rPr>
              <w:t xml:space="preserve">&lt;5%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actually complete AI courses</w:t>
            </w:r>
          </w:p>
        </w:tc>
        <w:tc>
          <w:tcPr>
            <w:tcW w:type="dxa" w:w="2340"/>
            <w:tcBorders>
              <w:top w:val="single" w:color="00B4D8" w:sz="2"/>
              <w:left w:val="nil"/>
              <w:bottom w:val="single" w:color="00B4D8" w:sz="2"/>
              <w:right w:val="nil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48"/>
                <w:szCs w:val="48"/>
              </w:rPr>
              <w:t xml:space="preserve">60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proven cohort sweet spot</w:t>
            </w:r>
          </w:p>
        </w:tc>
      </w:tr>
    </w:tbl>
    <w:p>
      <w:pPr>
        <w:spacing w:before="2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Claude AI is the fastest-growing frontier AI model — trusted by enterprises and beloved by builders. There is no structured, outcome-driven community built around Claude. ABTalks is positioned to own that space.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It Matters for ABTalks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adoption is mainstream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Everyone wants AI skills — our challenge gives them a proven path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Creator economy + AI = explosive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Build-in-public content drives massive organic reach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Claude is enterprise-trusted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Corporate and SMB sponsors align naturally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Cohort learning is proven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Programs like Ship30 and 100 Days of Code show the model works at scale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TRACTION</w:t>
      </w:r>
    </w:p>
    <w:p>
      <w:pPr>
        <w:spacing w:after="160" w:before="280"/>
        <w:jc w:val="left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Where We Are Today</w:t>
      </w:r>
    </w:p>
    <w:p>
      <w:pPr>
        <w:pBdr>
          <w:bottom w:val="single" w:color="00B4D8" w:sz="8" w:space="1"/>
        </w:pBdr>
        <w:spacing w:after="20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ABTalks is an emerging AI &amp; tech media brand with a growing, engaged audience. We are early — and that is the opportunity.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E8F5E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Early-stage advantage: Partners who join now get founding-partner status, maximum brand integration, and the best terms. This offer is not available post-launch.</w:t>
            </w:r>
          </w:p>
        </w:tc>
      </w:tr>
    </w:tbl>
    <w:p>
      <w:pPr>
        <w:spacing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WHAT WE HAVE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Active content presence in the AI &amp; tech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Engaged early community of builders and entrepreneurs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Defined 60-day curriculum and challenge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Network of AI practitioners, founders, and creators for mentorship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Build-in-public documentation strategy for viral distribution</w:t>
      </w:r>
    </w:p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ABTalks brand is built on authentic, value-first conversations — the same philosophy that drives cohort engagement and word-of-mouth growth.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STRATEGIC PARTNERSHIP</w:t>
      </w:r>
    </w:p>
    <w:p>
      <w:pPr>
        <w:spacing w:after="160" w:before="280"/>
        <w:jc w:val="left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 We’re Looking For</w:t>
      </w:r>
    </w:p>
    <w:p>
      <w:pPr>
        <w:pBdr>
          <w:bottom w:val="single" w:color="00B4D8" w:sz="8" w:space="1"/>
        </w:pBdr>
        <w:spacing w:after="20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We are not looking for a check. We are looking for a co-builder — a partner who brings resources, reach, or expertise that accelerates the mission.</w:t>
      </w:r>
    </w:p>
    <w:p>
      <w:pPr>
        <w:spacing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IDEAL PARTNER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They Bring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Tool / SaaS Company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Distribution, product integration, co-marketing, credits for participants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EdTech / Learning Platform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Infrastructure, audience, credentialing, enrollment system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Corporate Innovation Team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Cohort sponsorship, employee enrollment, B2B pipeline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Media / Creator Network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Amplification, cross-promotion, content distribution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Accelerator / VC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Deal flow, mentor network, Demo Day visibility, investment optionality</w:t>
            </w:r>
          </w:p>
        </w:tc>
      </w:tr>
    </w:tbl>
    <w:p>
      <w:pPr>
        <w:spacing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WHAT PARTNERS 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Founding Partner branding across all challenge content and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Direct access to a curated cohort of motivated AI builders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Co-created content, case studies, and success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Demo Day co-hosting rights and first look at top builders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Equity in the community upside as it scales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THE ASK</w:t>
      </w:r>
    </w:p>
    <w:p>
      <w:pPr>
        <w:spacing w:after="160" w:before="280"/>
        <w:jc w:val="left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Let’s Build This Together</w:t>
      </w:r>
    </w:p>
    <w:p>
      <w:pPr>
        <w:pBdr>
          <w:bottom w:val="single" w:color="00B4D8" w:sz="8" w:space="1"/>
        </w:pBdr>
        <w:spacing w:after="2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E0F7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We are opening 2–3 founding strategic partner slots for the inaugural ABTalks 60 Days Claude Challenge cohort.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0"/>
                <w:szCs w:val="1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Founding partners co-shape the program, own the narrative, and grow with the community from day one.</w:t>
            </w:r>
          </w:p>
        </w:tc>
      </w:tr>
    </w:tbl>
    <w:p>
      <w:pPr>
        <w:spacing w:before="24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THE CONVERSATION WE WANT TO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Our Answer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What’s the commitment?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Flexible — shaped by what you bring. Time, resources, reach, or capital.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What’s the timeline?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Challenge launches within 90 days of partnership close.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How do we measure success?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Cohort size, completion rate, builds shipped, media reach, partner ROI.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Is there equity on the table?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 the right strategic partner, yes — let’s talk.</w:t>
            </w:r>
          </w:p>
        </w:tc>
      </w:tr>
    </w:tbl>
    <w:p>
      <w:pPr>
        <w:spacing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NEXT STEP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Let’s have a 30-minute conversation. No deck required. No pitching. Just a direct discussion about shared vision and what a partnership could look like.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E0F7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Anil Bajpai  |  ABTalks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anilbajpai1987@gmail.com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0"/>
                <w:szCs w:val="1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If you’re building in the AI space and want to be at the center of the next wave of AI builders — let’s talk.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WHY ABTALKS</w:t>
      </w:r>
    </w:p>
    <w:p>
      <w:pPr>
        <w:spacing w:after="160" w:before="280"/>
        <w:jc w:val="left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The Unfair Advantage</w:t>
      </w:r>
    </w:p>
    <w:p>
      <w:pPr>
        <w:pBdr>
          <w:bottom w:val="single" w:color="00B4D8" w:sz="8" w:space="1"/>
        </w:pBdr>
        <w:spacing w:after="20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Great programs are built by people who live the problem. ABTalks is not a company that decided to enter the AI education space. It is a builder’s brand, documenting a real journey with Claude AI in public.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4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Authentic founder story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Build-in-public content drives trust and organic reach that paid ads cannot buy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Community-first approach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Cohort success depends on culture — we are building that from day one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Claude-native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 expertise in Claude’s unique capabilities — not a generic AI course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&amp; Tech focus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Niche authority creates premium audience for partners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Early mover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established cohort challenge exists around Claude — we define the category</w:t>
            </w:r>
          </w:p>
        </w:tc>
      </w:tr>
    </w:tbl>
    <w:p>
      <w:pPr>
        <w:spacing w:before="24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B4D8"/>
          <w:sz w:val="18"/>
          <w:szCs w:val="18"/>
        </w:rPr>
        <w:t xml:space="preserve">OUR BELIEF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E0F7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The next generation of successful founders, creators, and professionals will be those who learned to build with AI — not just use 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0"/>
                <w:szCs w:val="1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ABTalks 60 Days Claude Challenge is where that transformation begins.</w:t>
            </w:r>
          </w:p>
        </w:tc>
      </w:tr>
    </w:tbl>
    <w:p>
      <w:pPr>
        <w:spacing w:before="200"/>
      </w:pPr>
    </w:p>
    <w:p>
      <w:pPr>
        <w:pBdr>
          <w:bottom w:val="single" w:color="00B4D8" w:sz="8" w:space="1"/>
        </w:pBdr>
        <w:spacing w:after="20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Thank you for your time and consideration.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ABTalks  ·  60 Days Claude Challenge  ·  anilbajpai1987@gmail.com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anilbajpai1987@gmail.com  |  ABTalks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/>
      </w:pBdr>
      <w:spacing w:after="12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ABTalks </w:t>
    </w:r>
    <w:r>
      <w:rPr>
        <w:rFonts w:ascii="Arial" w:cs="Arial" w:eastAsia="Arial" w:hAnsi="Arial"/>
        <w:color w:val="555555"/>
        <w:sz w:val="18"/>
        <w:szCs w:val="18"/>
      </w:rPr>
      <w:t xml:space="preserve">| 60 Days Claude Challenge  —  Confidential Pitch Deck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2026-06-03T12:17:48.149Z</dcterms:created>
  <dcterms:modified xsi:type="dcterms:W3CDTF">2026-06-03T12:17:48.149Z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