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EC6" w:rsidRDefault="00B22EC6" w:rsidP="00B22EC6">
      <w:r>
        <w:t xml:space="preserve">GÜRSES </w:t>
      </w:r>
      <w:r>
        <w:t>APARTMANI</w:t>
      </w:r>
    </w:p>
    <w:p w:rsidR="00B22EC6" w:rsidRDefault="00B22EC6" w:rsidP="00B22EC6">
      <w:r>
        <w:t xml:space="preserve">KONUM: </w:t>
      </w:r>
      <w:r>
        <w:t>Erenköy</w:t>
      </w:r>
      <w:r>
        <w:t xml:space="preserve"> Mahallesi </w:t>
      </w:r>
      <w:r>
        <w:t>Kantarcı Rıza</w:t>
      </w:r>
      <w:bookmarkStart w:id="0" w:name="_GoBack"/>
      <w:bookmarkEnd w:id="0"/>
      <w:r>
        <w:t xml:space="preserve"> Sokak KADIKÖY/İSTANBUL</w:t>
      </w:r>
    </w:p>
    <w:p w:rsidR="00B22EC6" w:rsidRDefault="00B22EC6" w:rsidP="00B22EC6">
      <w:r>
        <w:t>ARSA ALANI: 1055</w:t>
      </w:r>
      <w:r>
        <w:t>.</w:t>
      </w:r>
      <w:r>
        <w:t>68</w:t>
      </w:r>
      <w:r>
        <w:t xml:space="preserve"> m²</w:t>
      </w:r>
    </w:p>
    <w:p w:rsidR="008B67B0" w:rsidRPr="00B22EC6" w:rsidRDefault="008B67B0" w:rsidP="00B22EC6"/>
    <w:sectPr w:rsidR="008B67B0" w:rsidRPr="00B22E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A14"/>
    <w:rsid w:val="00112148"/>
    <w:rsid w:val="008B67B0"/>
    <w:rsid w:val="00B22EC6"/>
    <w:rsid w:val="00CE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0AB4D"/>
  <w15:chartTrackingRefBased/>
  <w15:docId w15:val="{250B4F1A-F2D6-4E54-B4EC-30B810BD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EC6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4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2018-10-15T17:20:00Z</dcterms:created>
  <dcterms:modified xsi:type="dcterms:W3CDTF">2026-02-20T10:59:00Z</dcterms:modified>
</cp:coreProperties>
</file>