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CE8" w:rsidRDefault="00017CE8" w:rsidP="00017CE8">
      <w:r>
        <w:t>İPEK APARTMANI</w:t>
      </w:r>
    </w:p>
    <w:p w:rsidR="00017CE8" w:rsidRDefault="00017CE8" w:rsidP="00017CE8">
      <w:r>
        <w:t xml:space="preserve">KONUM: </w:t>
      </w:r>
      <w:r>
        <w:t xml:space="preserve">Suadiye </w:t>
      </w:r>
      <w:r>
        <w:t xml:space="preserve">Mahallesi </w:t>
      </w:r>
      <w:r>
        <w:t xml:space="preserve">Emin Ali Paşa Caddesi </w:t>
      </w:r>
      <w:r>
        <w:t xml:space="preserve">KADIKÖY/İSTANBUL  </w:t>
      </w:r>
    </w:p>
    <w:p w:rsidR="00017CE8" w:rsidRDefault="00017CE8" w:rsidP="00017CE8">
      <w:r>
        <w:t xml:space="preserve">ARSA ALANI: </w:t>
      </w:r>
      <w:r>
        <w:t>1097</w:t>
      </w:r>
      <w:bookmarkStart w:id="0" w:name="_GoBack"/>
      <w:bookmarkEnd w:id="0"/>
      <w:r>
        <w:t>.</w:t>
      </w:r>
      <w:r>
        <w:t>24</w:t>
      </w:r>
      <w:r>
        <w:t xml:space="preserve"> m²</w:t>
      </w:r>
    </w:p>
    <w:p w:rsidR="009E6B39" w:rsidRPr="00017CE8" w:rsidRDefault="009E6B39" w:rsidP="00017CE8"/>
    <w:sectPr w:rsidR="009E6B39" w:rsidRPr="00017C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739"/>
    <w:rsid w:val="00017CE8"/>
    <w:rsid w:val="00127739"/>
    <w:rsid w:val="009E6B39"/>
    <w:rsid w:val="00A7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6B14"/>
  <w15:chartTrackingRefBased/>
  <w15:docId w15:val="{970CB213-6B12-4265-A89F-4AB6110D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CE8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2018-10-15T15:27:00Z</dcterms:created>
  <dcterms:modified xsi:type="dcterms:W3CDTF">2026-02-20T12:28:00Z</dcterms:modified>
</cp:coreProperties>
</file>