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41F4" w:rsidRDefault="005C7882">
      <w:r>
        <w:t xml:space="preserve">MÜNÜR NURETTİN SELÇUK CADDESİ </w:t>
      </w:r>
      <w:bookmarkStart w:id="0" w:name="_GoBack"/>
      <w:bookmarkEnd w:id="0"/>
      <w:r>
        <w:t>FENERBAHÇE</w:t>
      </w:r>
    </w:p>
    <w:sectPr w:rsidR="007B41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1E3C"/>
    <w:rsid w:val="005C7882"/>
    <w:rsid w:val="007B41F4"/>
    <w:rsid w:val="00E61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A6A1B8-9CD7-48B8-8ECC-5804BC9BB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2018-10-15T15:30:00Z</dcterms:created>
  <dcterms:modified xsi:type="dcterms:W3CDTF">2018-10-15T15:31:00Z</dcterms:modified>
</cp:coreProperties>
</file>