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3EE0" w14:textId="77777777" w:rsidR="006064AC" w:rsidRPr="006064AC" w:rsidRDefault="006064AC" w:rsidP="006064AC">
      <w:pPr>
        <w:pStyle w:val="NormalWeb"/>
        <w:spacing w:before="0" w:beforeAutospacing="0" w:after="0" w:afterAutospacing="0"/>
        <w:ind w:left="-720"/>
        <w:rPr>
          <w:rFonts w:ascii="Arial" w:hAnsi="Arial" w:cs="Arial"/>
          <w:sz w:val="20"/>
          <w:szCs w:val="20"/>
        </w:rPr>
      </w:pPr>
      <w:r w:rsidRPr="006064AC">
        <w:rPr>
          <w:rFonts w:ascii="Arial" w:hAnsi="Arial" w:cs="Arial"/>
          <w:sz w:val="20"/>
          <w:szCs w:val="20"/>
        </w:rPr>
        <w:t>Circular No. 37/2007-Customs</w:t>
      </w:r>
    </w:p>
    <w:p w14:paraId="3CB7D232" w14:textId="05961B19" w:rsidR="006064AC" w:rsidRPr="006064AC" w:rsidRDefault="000E57E7" w:rsidP="006064AC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/>
          <w:sz w:val="40"/>
        </w:rPr>
        <w:t>C</w:t>
      </w:r>
      <w:r w:rsidR="006064AC">
        <w:rPr>
          <w:rFonts w:ascii="Arial" w:hAnsi="Arial"/>
          <w:sz w:val="40"/>
        </w:rPr>
        <w:t xml:space="preserve">asa </w:t>
      </w:r>
      <w:r>
        <w:rPr>
          <w:rFonts w:ascii="Arial" w:hAnsi="Arial"/>
          <w:sz w:val="40"/>
        </w:rPr>
        <w:t>C</w:t>
      </w:r>
      <w:r w:rsidR="006064AC">
        <w:rPr>
          <w:rFonts w:ascii="Arial" w:hAnsi="Arial"/>
          <w:sz w:val="40"/>
        </w:rPr>
        <w:t>reta</w:t>
      </w:r>
    </w:p>
    <w:p w14:paraId="73079231" w14:textId="77777777" w:rsidR="006064AC" w:rsidRPr="006064AC" w:rsidRDefault="006064AC" w:rsidP="006064AC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/>
          <w:sz w:val="20"/>
        </w:rPr>
        <w:t>Address: 301, A to Z, Industrial Estate, Ganpatrao Kadam Marg, Lower Parel West, Lower Parel, Mumbai, Maharashtra 400013</w:t>
      </w:r>
    </w:p>
    <w:p w14:paraId="04804D54" w14:textId="77777777" w:rsidR="006064AC" w:rsidRPr="004513B6" w:rsidRDefault="006064AC" w:rsidP="006064AC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/>
          <w:sz w:val="20"/>
        </w:rPr>
        <w:t xml:space="preserve">         </w:t>
      </w:r>
    </w:p>
    <w:p w14:paraId="492335CE" w14:textId="77777777" w:rsidR="006064AC" w:rsidRDefault="006064AC" w:rsidP="006064AC">
      <w:pPr>
        <w:pStyle w:val="NormalWeb"/>
        <w:spacing w:before="0" w:beforeAutospacing="0" w:after="0" w:afterAutospacing="0"/>
        <w:jc w:val="right"/>
      </w:pPr>
    </w:p>
    <w:p w14:paraId="66D3F2B4" w14:textId="77777777" w:rsidR="006064AC" w:rsidRDefault="006064AC" w:rsidP="006064AC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Annexure-A   </w:t>
      </w:r>
    </w:p>
    <w:p w14:paraId="6C12DF8B" w14:textId="77777777" w:rsidR="006064AC" w:rsidRDefault="006064AC" w:rsidP="006064AC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sz w:val="20"/>
          <w:szCs w:val="20"/>
        </w:rPr>
        <w:t xml:space="preserve">EXPORT VALUE DECLARATION </w:t>
      </w:r>
    </w:p>
    <w:p w14:paraId="2B16D6E0" w14:textId="77777777" w:rsidR="006064AC" w:rsidRDefault="006064AC" w:rsidP="006064AC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Cs/>
          <w:sz w:val="20"/>
          <w:szCs w:val="20"/>
        </w:rPr>
        <w:t xml:space="preserve">(See Rule 7 of Customs Valuation (Determination of Value of Export Goods) Rules, 2007) </w:t>
      </w:r>
    </w:p>
    <w:p w14:paraId="263E2120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Cs/>
          <w:sz w:val="20"/>
          <w:szCs w:val="20"/>
        </w:rPr>
        <w:t xml:space="preserve">  </w:t>
      </w:r>
    </w:p>
    <w:p w14:paraId="3889829F" w14:textId="77777777" w:rsidR="006064AC" w:rsidRDefault="006064AC" w:rsidP="006064AC">
      <w:pPr>
        <w:pStyle w:val="NormalWeb"/>
        <w:spacing w:before="0" w:beforeAutospacing="0" w:after="0" w:afterAutospacing="0"/>
      </w:pPr>
      <w:r>
        <w:t> </w:t>
      </w:r>
    </w:p>
    <w:p w14:paraId="0E64D7DF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1.</w:t>
      </w:r>
      <w:r>
        <w:rPr>
          <w:rFonts w:ascii="Arial" w:hAnsi="Arial" w:cs="Arial"/>
          <w:b/>
          <w:sz w:val="20"/>
          <w:szCs w:val="20"/>
        </w:rPr>
        <w:tab/>
        <w:t xml:space="preserve">Shipping Bill No. &amp; Date:- </w:t>
      </w:r>
    </w:p>
    <w:p w14:paraId="4DBA2BC6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7A2E39BF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2.</w:t>
      </w:r>
      <w:r>
        <w:rPr>
          <w:rFonts w:ascii="Arial" w:hAnsi="Arial" w:cs="Arial"/>
          <w:b/>
          <w:sz w:val="20"/>
          <w:szCs w:val="20"/>
        </w:rPr>
        <w:tab/>
        <w:t xml:space="preserve">Invoice No. &amp; Date:- </w:t>
      </w:r>
      <w:r>
        <w:rPr>
          <w:rFonts w:ascii="Arial" w:hAnsi="Arial"/>
          <w:sz w:val="20"/>
        </w:rPr>
        <w:t xml:space="preserve"> 3662 dated 14/10/2026</w:t>
      </w:r>
    </w:p>
    <w:p w14:paraId="5A6A4707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3A33AE16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3.</w:t>
      </w:r>
      <w:r>
        <w:rPr>
          <w:rFonts w:ascii="Arial" w:hAnsi="Arial" w:cs="Arial"/>
          <w:b/>
          <w:sz w:val="20"/>
          <w:szCs w:val="20"/>
        </w:rPr>
        <w:tab/>
        <w:t xml:space="preserve">Nature of Transaction </w:t>
      </w:r>
    </w:p>
    <w:p w14:paraId="6BAA53F6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0063F9A2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b/>
              <w:sz w:val="20"/>
              <w:szCs w:val="20"/>
            </w:rPr>
            <w:t>Sale</w:t>
          </w:r>
        </w:smartTag>
      </w:smartTag>
      <w:r>
        <w:rPr>
          <w:rFonts w:ascii="Arial" w:hAnsi="Arial" w:cs="Arial"/>
          <w:b/>
          <w:sz w:val="20"/>
          <w:szCs w:val="20"/>
        </w:rPr>
        <w:tab/>
        <w:t xml:space="preserve">    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   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 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b/>
              <w:sz w:val="20"/>
              <w:szCs w:val="20"/>
            </w:rPr>
            <w:t>Sale</w:t>
          </w:r>
        </w:smartTag>
      </w:smartTag>
      <w:r>
        <w:rPr>
          <w:rFonts w:ascii="Arial" w:hAnsi="Arial" w:cs="Arial"/>
          <w:b/>
          <w:sz w:val="20"/>
          <w:szCs w:val="20"/>
        </w:rPr>
        <w:t xml:space="preserve"> on consignment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   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Gift    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   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 xml:space="preserve"> ...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166C79AC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Basis       </w:t>
      </w:r>
    </w:p>
    <w:p w14:paraId="5A846957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</w:t>
      </w:r>
    </w:p>
    <w:p w14:paraId="24CA1D1C" w14:textId="77777777" w:rsidR="006064AC" w:rsidRDefault="006064AC" w:rsidP="006064AC">
      <w:pPr>
        <w:pStyle w:val="NormalWeb"/>
        <w:spacing w:before="0" w:beforeAutospacing="0" w:after="0" w:afterAutospacing="0"/>
        <w:ind w:left="2160"/>
      </w:pPr>
      <w:r>
        <w:rPr>
          <w:rFonts w:ascii="Arial" w:hAnsi="Arial" w:cs="Arial"/>
          <w:b/>
          <w:sz w:val="20"/>
          <w:szCs w:val="20"/>
        </w:rPr>
        <w:t xml:space="preserve">Sample  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   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                        Other   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X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>.</w:t>
      </w:r>
      <w:r>
        <w:rPr>
          <w:rFonts w:ascii="Arial" w:hAnsi="Arial"/>
          <w:sz w:val="18"/>
        </w:rPr>
        <w:t xml:space="preserve"> Return to manufacturer</w:t>
      </w:r>
    </w:p>
    <w:p w14:paraId="78CB7371" w14:textId="77777777" w:rsidR="006064AC" w:rsidRDefault="006064AC" w:rsidP="006064AC">
      <w:pPr>
        <w:pStyle w:val="NormalWeb"/>
        <w:spacing w:before="0" w:beforeAutospacing="0" w:after="0" w:afterAutospacing="0"/>
        <w:ind w:left="6000"/>
      </w:pPr>
      <w:r>
        <w:rPr>
          <w:rFonts w:ascii="Arial" w:hAnsi="Arial"/>
          <w:sz w:val="18"/>
        </w:rPr>
        <w:t>for repair - no sale involved</w:t>
      </w:r>
    </w:p>
    <w:p w14:paraId="30189FB3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3BB3745D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4.</w:t>
      </w:r>
      <w:r>
        <w:rPr>
          <w:rFonts w:ascii="Arial" w:hAnsi="Arial" w:cs="Arial"/>
          <w:b/>
          <w:sz w:val="20"/>
          <w:szCs w:val="20"/>
        </w:rPr>
        <w:tab/>
        <w:t xml:space="preserve">Method of Valuation        Rule 3 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X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Rule 4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  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 xml:space="preserve"> ...</w:t>
      </w:r>
      <w:r>
        <w:rPr>
          <w:rFonts w:ascii="Arial" w:hAnsi="Arial" w:cs="Arial"/>
          <w:b/>
          <w:sz w:val="20"/>
          <w:szCs w:val="20"/>
        </w:rPr>
        <w:t xml:space="preserve">    Rule 5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   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Rule 6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  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 xml:space="preserve"> ...</w:t>
      </w:r>
      <w:r>
        <w:rPr>
          <w:rFonts w:ascii="Arial" w:hAnsi="Arial" w:cs="Arial"/>
          <w:b/>
          <w:sz w:val="20"/>
          <w:szCs w:val="20"/>
        </w:rPr>
        <w:t xml:space="preserve">        </w:t>
      </w:r>
    </w:p>
    <w:p w14:paraId="6E83E18F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            (See Export Valuation Rules) </w:t>
      </w:r>
    </w:p>
    <w:p w14:paraId="5471199E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11F0A72E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5.</w:t>
      </w:r>
      <w:r>
        <w:rPr>
          <w:rFonts w:ascii="Arial" w:hAnsi="Arial" w:cs="Arial"/>
          <w:b/>
          <w:sz w:val="20"/>
          <w:szCs w:val="20"/>
        </w:rPr>
        <w:tab/>
        <w:t>Whether seller and buyer</w:t>
      </w:r>
      <w:r>
        <w:rPr>
          <w:rFonts w:ascii="Arial" w:hAnsi="Arial" w:cs="Arial"/>
          <w:b/>
          <w:sz w:val="20"/>
          <w:szCs w:val="20"/>
        </w:rPr>
        <w:tab/>
        <w:t xml:space="preserve">    Yes 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   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                       No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X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 xml:space="preserve"> ...</w:t>
      </w:r>
      <w:r>
        <w:rPr>
          <w:rFonts w:ascii="Arial" w:hAnsi="Arial" w:cs="Arial"/>
          <w:b/>
          <w:sz w:val="20"/>
          <w:szCs w:val="20"/>
        </w:rPr>
        <w:t xml:space="preserve">    </w:t>
      </w:r>
    </w:p>
    <w:p w14:paraId="584A4EF3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ab/>
        <w:t xml:space="preserve">are related </w:t>
      </w:r>
    </w:p>
    <w:p w14:paraId="35C3A5CE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2DBCAE66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6.</w:t>
      </w:r>
      <w:r>
        <w:rPr>
          <w:rFonts w:ascii="Arial" w:hAnsi="Arial" w:cs="Arial"/>
          <w:b/>
          <w:sz w:val="20"/>
          <w:szCs w:val="20"/>
        </w:rPr>
        <w:tab/>
        <w:t xml:space="preserve">If yes, whether relationship     Yes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   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                       No  </w:t>
      </w:r>
      <w:r>
        <w:rPr>
          <w:rFonts w:ascii="Arial" w:hAnsi="Arial" w:cs="Arial"/>
          <w:b/>
          <w:sz w:val="20"/>
          <w:szCs w:val="20"/>
          <w:bdr w:val="single" w:sz="4" w:space="0" w:color="auto" w:frame="1"/>
        </w:rPr>
        <w:t xml:space="preserve"> X </w:t>
      </w:r>
      <w:r>
        <w:rPr>
          <w:rFonts w:ascii="Arial" w:hAnsi="Arial" w:cs="Arial"/>
          <w:b/>
          <w:color w:val="FFFFFF"/>
          <w:sz w:val="20"/>
          <w:szCs w:val="20"/>
          <w:bdr w:val="single" w:sz="4" w:space="0" w:color="auto" w:frame="1"/>
        </w:rPr>
        <w:t>..</w:t>
      </w:r>
      <w:r>
        <w:rPr>
          <w:rFonts w:ascii="Arial" w:hAnsi="Arial" w:cs="Arial"/>
          <w:b/>
          <w:sz w:val="20"/>
          <w:szCs w:val="20"/>
        </w:rPr>
        <w:t xml:space="preserve">    </w:t>
      </w:r>
    </w:p>
    <w:p w14:paraId="3A7B3B5F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            has influenced the price </w:t>
      </w:r>
    </w:p>
    <w:p w14:paraId="24A18DD2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64CA70C0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7. </w:t>
      </w:r>
      <w:r>
        <w:rPr>
          <w:rFonts w:ascii="Arial" w:hAnsi="Arial" w:cs="Arial"/>
          <w:b/>
          <w:sz w:val="20"/>
          <w:szCs w:val="20"/>
        </w:rPr>
        <w:tab/>
        <w:t xml:space="preserve">Terms of Payment </w:t>
      </w:r>
      <w:r>
        <w:rPr>
          <w:rFonts w:ascii="Arial" w:hAnsi="Arial"/>
          <w:sz w:val="20"/>
        </w:rPr>
        <w:t xml:space="preserve"> Not applicable</w:t>
      </w:r>
    </w:p>
    <w:p w14:paraId="4554702F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53608D45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8.  </w:t>
      </w:r>
      <w:r>
        <w:rPr>
          <w:rFonts w:ascii="Arial" w:hAnsi="Arial" w:cs="Arial"/>
          <w:b/>
          <w:sz w:val="20"/>
          <w:szCs w:val="20"/>
        </w:rPr>
        <w:tab/>
        <w:t xml:space="preserve">Terms of Delivery </w:t>
      </w:r>
    </w:p>
    <w:p w14:paraId="3A1873DF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572209C0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4FDCFF7D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9. </w:t>
      </w:r>
      <w:r>
        <w:rPr>
          <w:rFonts w:ascii="Arial" w:hAnsi="Arial" w:cs="Arial"/>
          <w:b/>
          <w:sz w:val="20"/>
          <w:szCs w:val="20"/>
        </w:rPr>
        <w:tab/>
        <w:t xml:space="preserve">Previous exports of identical/ similar goods, if any </w:t>
      </w:r>
    </w:p>
    <w:p w14:paraId="6C423819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b/>
        </w:rPr>
        <w:tab/>
      </w:r>
    </w:p>
    <w:p w14:paraId="436F012E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Shipping Bill No. and date: </w:t>
      </w:r>
    </w:p>
    <w:p w14:paraId="148D2358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0591B473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10.</w:t>
      </w:r>
      <w:r>
        <w:rPr>
          <w:rFonts w:ascii="Arial" w:hAnsi="Arial" w:cs="Arial"/>
          <w:b/>
          <w:sz w:val="20"/>
          <w:szCs w:val="20"/>
        </w:rPr>
        <w:tab/>
        <w:t xml:space="preserve">Any other relevant information (Attach separate sheet, if necessary) </w:t>
      </w:r>
    </w:p>
    <w:p w14:paraId="41C44C36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22AC8272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</w:rPr>
        <w:t xml:space="preserve">  </w:t>
      </w:r>
    </w:p>
    <w:p w14:paraId="4F150630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sz w:val="20"/>
          <w:szCs w:val="20"/>
          <w:u w:val="single"/>
        </w:rPr>
        <w:t xml:space="preserve">DECLARATION </w:t>
      </w:r>
    </w:p>
    <w:p w14:paraId="749B30CF" w14:textId="77777777" w:rsidR="006064AC" w:rsidRDefault="006064AC" w:rsidP="006064AC">
      <w:pPr>
        <w:pStyle w:val="NormalWeb"/>
        <w:tabs>
          <w:tab w:val="num" w:pos="720"/>
        </w:tabs>
        <w:spacing w:before="0" w:beforeAutospacing="0" w:after="0" w:afterAutospacing="0"/>
      </w:pPr>
      <w:r>
        <w:rPr>
          <w:rFonts w:ascii="Arial" w:hAnsi="Arial" w:cs="Arial"/>
          <w:sz w:val="20"/>
          <w:szCs w:val="20"/>
        </w:rPr>
        <w:t>1.                  I/We hereby declare that the information furnished above is true, complete and correct in every respect.</w:t>
      </w:r>
    </w:p>
    <w:p w14:paraId="00AC5915" w14:textId="77777777" w:rsidR="006064AC" w:rsidRDefault="006064AC" w:rsidP="006064AC">
      <w:pPr>
        <w:pStyle w:val="NormalWeb"/>
        <w:tabs>
          <w:tab w:val="num" w:pos="720"/>
        </w:tabs>
        <w:spacing w:before="0" w:beforeAutospacing="0" w:after="0" w:afterAutospacing="0"/>
      </w:pPr>
      <w:r>
        <w:rPr>
          <w:rFonts w:ascii="Arial" w:hAnsi="Arial" w:cs="Arial"/>
          <w:sz w:val="20"/>
          <w:szCs w:val="20"/>
        </w:rPr>
        <w:t>2.                  I/We also undertake to bring to the notice of proper officer any particulars which subsequently come to my/our knowledge which will have bearing on a valuation.</w:t>
      </w:r>
    </w:p>
    <w:p w14:paraId="6EE2330C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20"/>
          <w:szCs w:val="20"/>
        </w:rPr>
        <w:t xml:space="preserve">  </w:t>
      </w:r>
    </w:p>
    <w:p w14:paraId="76CD4AF1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20"/>
          <w:szCs w:val="20"/>
        </w:rPr>
        <w:t>Place:</w:t>
      </w:r>
      <w:r>
        <w:rPr>
          <w:rFonts w:ascii="Arial" w:hAnsi="Arial"/>
          <w:sz w:val="20"/>
        </w:rPr>
        <w:t xml:space="preserve"> MUMBAI</w:t>
      </w:r>
    </w:p>
    <w:p w14:paraId="3CC10765" w14:textId="77777777" w:rsidR="006064AC" w:rsidRDefault="006064AC" w:rsidP="006064AC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20"/>
          <w:szCs w:val="20"/>
        </w:rPr>
        <w:t>Date:</w:t>
      </w:r>
    </w:p>
    <w:p w14:paraId="544593AB" w14:textId="77777777" w:rsidR="006064AC" w:rsidRDefault="006064AC" w:rsidP="006064AC">
      <w:pPr>
        <w:pStyle w:val="NormalWeb"/>
        <w:spacing w:before="0" w:beforeAutospacing="0" w:after="0" w:afterAutospacing="0"/>
        <w:jc w:val="right"/>
      </w:pPr>
      <w:r>
        <w:rPr>
          <w:rFonts w:ascii="Arial" w:hAnsi="Arial" w:cs="Arial"/>
          <w:b/>
          <w:sz w:val="20"/>
          <w:szCs w:val="20"/>
        </w:rPr>
        <w:t xml:space="preserve">SIGNATURE OF THE EXPORTER </w:t>
      </w:r>
    </w:p>
    <w:p w14:paraId="0C3EE921" w14:textId="77777777" w:rsidR="006064AC" w:rsidRDefault="006064AC" w:rsidP="006064AC">
      <w:pPr>
        <w:pStyle w:val="NormalWeb"/>
        <w:spacing w:before="0" w:beforeAutospacing="0" w:after="0" w:afterAutospacing="0"/>
        <w:jc w:val="right"/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NAME OF THE SIGNATORY</w:t>
      </w:r>
    </w:p>
    <w:p w14:paraId="648260F1" w14:textId="77777777" w:rsidR="006064AC" w:rsidRDefault="006064AC" w:rsidP="006064AC">
      <w:pPr>
        <w:jc w:val="right"/>
      </w:pPr>
      <w:r>
        <w:rPr>
          <w:rFonts w:ascii="Arial" w:hAnsi="Arial"/>
          <w:sz w:val="20"/>
        </w:rPr>
        <w:t>Urmila Budhrani Dadlani</w:t>
      </w:r>
    </w:p>
    <w:p w14:paraId="78CDE21A" w14:textId="77777777" w:rsidR="006064AC" w:rsidRDefault="006064AC" w:rsidP="006064AC"/>
    <w:p w14:paraId="0D67F683" w14:textId="77777777" w:rsidR="006064AC" w:rsidRDefault="006064AC" w:rsidP="006064AC">
      <w:pPr>
        <w:ind w:left="-900"/>
      </w:pPr>
    </w:p>
    <w:p w14:paraId="6868A4D4" w14:textId="77777777" w:rsidR="006064AC" w:rsidRDefault="006064AC" w:rsidP="006064AC">
      <w:pPr>
        <w:ind w:left="-900"/>
      </w:pPr>
    </w:p>
    <w:p w14:paraId="11883D6C" w14:textId="77777777" w:rsidR="006064AC" w:rsidRDefault="006064AC" w:rsidP="006064AC">
      <w:pPr>
        <w:ind w:left="-900"/>
      </w:pPr>
    </w:p>
    <w:p w14:paraId="32A91AFF" w14:textId="77777777" w:rsidR="006064AC" w:rsidRDefault="006064AC" w:rsidP="006064AC">
      <w:pPr>
        <w:ind w:left="-900"/>
      </w:pPr>
    </w:p>
    <w:p w14:paraId="1C7D7C69" w14:textId="77777777" w:rsidR="006064AC" w:rsidRDefault="006064AC" w:rsidP="006064AC">
      <w:pPr>
        <w:ind w:left="-900"/>
      </w:pPr>
    </w:p>
    <w:p w14:paraId="151A7E78" w14:textId="77777777" w:rsidR="006064AC" w:rsidRPr="006064AC" w:rsidRDefault="000E57E7" w:rsidP="006064AC">
      <w:pPr>
        <w:ind w:left="-900"/>
      </w:pPr>
      <w:hyperlink r:id="rId4" w:history="1">
        <w:r w:rsidR="006064AC" w:rsidRPr="00545F6F">
          <w:rPr>
            <w:rStyle w:val="Hyperlink"/>
          </w:rPr>
          <w:t>http://www.eximtimes.com/cexim/custcirc/custom_circ_37-2007.htm</w:t>
        </w:r>
      </w:hyperlink>
      <w:r w:rsidR="006064AC">
        <w:t xml:space="preserve">                               </w:t>
      </w:r>
      <w:r w:rsidR="006064AC" w:rsidRPr="006064AC">
        <w:t>2/5/2008</w:t>
      </w:r>
      <w:r w:rsidR="006064AC">
        <w:t xml:space="preserve">                      </w:t>
      </w:r>
    </w:p>
    <w:sectPr w:rsidR="006064AC" w:rsidRPr="006064AC" w:rsidSect="006064AC">
      <w:pgSz w:w="12240" w:h="15840"/>
      <w:pgMar w:top="36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B24"/>
    <w:rsid w:val="000757AA"/>
    <w:rsid w:val="000E57E7"/>
    <w:rsid w:val="006064AC"/>
    <w:rsid w:val="00657B24"/>
    <w:rsid w:val="007870C0"/>
    <w:rsid w:val="009E65E9"/>
    <w:rsid w:val="00F9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29F8B78F"/>
  <w15:chartTrackingRefBased/>
  <w15:docId w15:val="{38CF0F44-1A66-4A55-A09F-C039FC35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64A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064AC"/>
    <w:pPr>
      <w:spacing w:before="100" w:beforeAutospacing="1" w:after="100" w:afterAutospacing="1"/>
    </w:pPr>
  </w:style>
  <w:style w:type="character" w:styleId="Hyperlink">
    <w:name w:val="Hyperlink"/>
    <w:rsid w:val="006064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ximtimes.com/cexim/custcirc/custom_circ_37-200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Circular No</vt:lpstr>
    </vt:vector>
  </TitlesOfParts>
  <Company>DHL</Company>
  <LinksUpToDate>false</LinksUpToDate>
  <CharactersWithSpaces>1962</CharactersWithSpaces>
  <SharedDoc>false</SharedDoc>
  <HLinks>
    <vt:vector size="6" baseType="variant">
      <vt:variant>
        <vt:i4>5636180</vt:i4>
      </vt:variant>
      <vt:variant>
        <vt:i4>0</vt:i4>
      </vt:variant>
      <vt:variant>
        <vt:i4>0</vt:i4>
      </vt:variant>
      <vt:variant>
        <vt:i4>5</vt:i4>
      </vt:variant>
      <vt:variant>
        <vt:lpwstr>http://www.eximtimes.com/cexim/custcirc/custom_circ_37-2007.htm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 No</dc:title>
  <dc:subject/>
  <dc:creator>DHL User</dc:creator>
  <cp:keywords/>
  <cp:lastModifiedBy>Anil verma</cp:lastModifiedBy>
  <cp:revision>3</cp:revision>
  <dcterms:created xsi:type="dcterms:W3CDTF">2026-10-27T08:34:00Z</dcterms:created>
  <dcterms:modified xsi:type="dcterms:W3CDTF">2026-10-27T08:38:00Z</dcterms:modified>
</cp:coreProperties>
</file>