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A14D7C" w:rsidRDefault="00B23542" w:rsidP="00A14D7C">
      <w:pPr>
        <w:pStyle w:val="PlainText"/>
        <w:rPr>
          <w:rFonts w:ascii="Courier New" w:hAnsi="Courier New" w:cs="Courier New"/>
        </w:rPr>
      </w:pPr>
      <w:r w:rsidRPr="00A14D7C">
        <w:rPr>
          <w:rFonts w:ascii="Courier New" w:hAnsi="Courier New" w:cs="Courier New"/>
        </w:rPr>
        <w:t>Assignment –2</w:t>
      </w:r>
    </w:p>
    <w:p w:rsidR="00786FF3" w:rsidRDefault="00B23542" w:rsidP="00A14D7C">
      <w:pPr>
        <w:pStyle w:val="PlainText"/>
        <w:rPr>
          <w:rFonts w:ascii="Courier New" w:hAnsi="Courier New" w:cs="Courier New"/>
        </w:rPr>
      </w:pPr>
      <w:r w:rsidRPr="00A14D7C">
        <w:rPr>
          <w:rFonts w:ascii="Courier New" w:hAnsi="Courier New" w:cs="Courier New"/>
        </w:rPr>
        <w:t xml:space="preserve">Introducing Relational </w:t>
      </w:r>
      <w:r w:rsidR="00FD5E05">
        <w:rPr>
          <w:rFonts w:ascii="Courier New" w:hAnsi="Courier New" w:cs="Courier New"/>
        </w:rPr>
        <w:t>Databases</w:t>
      </w:r>
    </w:p>
    <w:p w:rsidR="00786FF3" w:rsidRPr="00A14D7C" w:rsidRDefault="00786FF3" w:rsidP="00A14D7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</w:t>
      </w:r>
    </w:p>
    <w:p w:rsidR="00000000" w:rsidRPr="00A14D7C" w:rsidRDefault="00B23542" w:rsidP="00A14D7C">
      <w:pPr>
        <w:pStyle w:val="PlainText"/>
        <w:rPr>
          <w:rFonts w:ascii="Courier New" w:hAnsi="Courier New" w:cs="Courier New"/>
        </w:rPr>
      </w:pPr>
    </w:p>
    <w:p w:rsidR="00FD5E05" w:rsidRDefault="00B23542" w:rsidP="00A14D7C">
      <w:pPr>
        <w:pStyle w:val="PlainText"/>
        <w:rPr>
          <w:rFonts w:ascii="Courier New" w:hAnsi="Courier New" w:cs="Courier New"/>
        </w:rPr>
      </w:pPr>
      <w:r w:rsidRPr="00A14D7C">
        <w:rPr>
          <w:rFonts w:ascii="Courier New" w:hAnsi="Courier New" w:cs="Courier New"/>
        </w:rPr>
        <w:t xml:space="preserve">1) </w:t>
      </w:r>
      <w:r w:rsidRPr="00A14D7C">
        <w:rPr>
          <w:rFonts w:ascii="Courier New" w:hAnsi="Courier New" w:cs="Courier New"/>
        </w:rPr>
        <w:t>Which field of the Customers table is the primary key?</w:t>
      </w:r>
    </w:p>
    <w:p w:rsidR="00000000" w:rsidRPr="00A14D7C" w:rsidRDefault="004A3A0A" w:rsidP="00A14D7C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--&gt; </w:t>
      </w:r>
      <w:r w:rsidR="00B23542" w:rsidRPr="00A14D7C">
        <w:rPr>
          <w:rFonts w:ascii="Courier New" w:hAnsi="Courier New" w:cs="Courier New"/>
        </w:rPr>
        <w:t>CNUM</w:t>
      </w:r>
    </w:p>
    <w:p w:rsidR="00000000" w:rsidRPr="00A14D7C" w:rsidRDefault="00B23542" w:rsidP="00A14D7C">
      <w:pPr>
        <w:pStyle w:val="PlainText"/>
        <w:rPr>
          <w:rFonts w:ascii="Courier New" w:hAnsi="Courier New" w:cs="Courier New"/>
        </w:rPr>
      </w:pPr>
    </w:p>
    <w:p w:rsidR="00000000" w:rsidRPr="00A14D7C" w:rsidRDefault="00B23542" w:rsidP="00A14D7C">
      <w:pPr>
        <w:pStyle w:val="PlainText"/>
        <w:rPr>
          <w:rFonts w:ascii="Courier New" w:hAnsi="Courier New" w:cs="Courier New"/>
        </w:rPr>
      </w:pPr>
      <w:r w:rsidRPr="00A14D7C">
        <w:rPr>
          <w:rFonts w:ascii="Courier New" w:hAnsi="Courier New" w:cs="Courier New"/>
        </w:rPr>
        <w:t>2) What is the 4th column of the Customers table?</w:t>
      </w:r>
    </w:p>
    <w:p w:rsidR="00000000" w:rsidRPr="00A14D7C" w:rsidRDefault="004704E2" w:rsidP="00A14D7C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 w:rsidR="00B23542" w:rsidRPr="00A14D7C">
        <w:rPr>
          <w:rFonts w:ascii="Courier New" w:hAnsi="Courier New" w:cs="Courier New"/>
        </w:rPr>
        <w:t>--&gt;RATING</w:t>
      </w:r>
    </w:p>
    <w:p w:rsidR="00000000" w:rsidRPr="00A14D7C" w:rsidRDefault="00B23542" w:rsidP="00A14D7C">
      <w:pPr>
        <w:pStyle w:val="PlainText"/>
        <w:rPr>
          <w:rFonts w:ascii="Courier New" w:hAnsi="Courier New" w:cs="Courier New"/>
        </w:rPr>
      </w:pPr>
    </w:p>
    <w:p w:rsidR="00000000" w:rsidRPr="00A14D7C" w:rsidRDefault="00B23542" w:rsidP="00A14D7C">
      <w:pPr>
        <w:pStyle w:val="PlainText"/>
        <w:rPr>
          <w:rFonts w:ascii="Courier New" w:hAnsi="Courier New" w:cs="Courier New"/>
        </w:rPr>
      </w:pPr>
      <w:r w:rsidRPr="00A14D7C">
        <w:rPr>
          <w:rFonts w:ascii="Courier New" w:hAnsi="Courier New" w:cs="Courier New"/>
        </w:rPr>
        <w:t>3) What is another word for ro</w:t>
      </w:r>
      <w:r w:rsidRPr="00A14D7C">
        <w:rPr>
          <w:rFonts w:ascii="Courier New" w:hAnsi="Courier New" w:cs="Courier New"/>
        </w:rPr>
        <w:t>w? For column?</w:t>
      </w:r>
    </w:p>
    <w:p w:rsidR="00000000" w:rsidRPr="00A14D7C" w:rsidRDefault="004704E2" w:rsidP="00A14D7C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 w:rsidR="00B23542" w:rsidRPr="00A14D7C">
        <w:rPr>
          <w:rFonts w:ascii="Courier New" w:hAnsi="Courier New" w:cs="Courier New"/>
        </w:rPr>
        <w:t xml:space="preserve">--&gt; Rows in DBMS is known as Record </w:t>
      </w:r>
    </w:p>
    <w:p w:rsidR="00000000" w:rsidRPr="00A14D7C" w:rsidRDefault="00B23542" w:rsidP="00A14D7C">
      <w:pPr>
        <w:pStyle w:val="PlainText"/>
        <w:rPr>
          <w:rFonts w:ascii="Courier New" w:hAnsi="Courier New" w:cs="Courier New"/>
        </w:rPr>
      </w:pPr>
      <w:r w:rsidRPr="00A14D7C">
        <w:rPr>
          <w:rFonts w:ascii="Courier New" w:hAnsi="Courier New" w:cs="Courier New"/>
        </w:rPr>
        <w:t xml:space="preserve">    Rows in RDBMS is also known as Tuple, Entity</w:t>
      </w:r>
    </w:p>
    <w:p w:rsidR="00000000" w:rsidRPr="00A14D7C" w:rsidRDefault="00B23542" w:rsidP="00A14D7C">
      <w:pPr>
        <w:pStyle w:val="PlainText"/>
        <w:rPr>
          <w:rFonts w:ascii="Courier New" w:hAnsi="Courier New" w:cs="Courier New"/>
        </w:rPr>
      </w:pPr>
      <w:r w:rsidRPr="00A14D7C">
        <w:rPr>
          <w:rFonts w:ascii="Courier New" w:hAnsi="Courier New" w:cs="Courier New"/>
        </w:rPr>
        <w:t xml:space="preserve">    Column in DBMS is known as Field </w:t>
      </w:r>
    </w:p>
    <w:p w:rsidR="00000000" w:rsidRPr="00A14D7C" w:rsidRDefault="00B23542" w:rsidP="00A14D7C">
      <w:pPr>
        <w:pStyle w:val="PlainText"/>
        <w:rPr>
          <w:rFonts w:ascii="Courier New" w:hAnsi="Courier New" w:cs="Courier New"/>
        </w:rPr>
      </w:pPr>
      <w:r w:rsidRPr="00A14D7C">
        <w:rPr>
          <w:rFonts w:ascii="Courier New" w:hAnsi="Courier New" w:cs="Courier New"/>
        </w:rPr>
        <w:t xml:space="preserve">    Column in RDBMS is also known as Attribute, Method</w:t>
      </w:r>
    </w:p>
    <w:p w:rsidR="00000000" w:rsidRPr="00A14D7C" w:rsidRDefault="00B23542" w:rsidP="00A14D7C">
      <w:pPr>
        <w:pStyle w:val="PlainText"/>
        <w:rPr>
          <w:rFonts w:ascii="Courier New" w:hAnsi="Courier New" w:cs="Courier New"/>
        </w:rPr>
      </w:pPr>
    </w:p>
    <w:p w:rsidR="00000000" w:rsidRPr="00A14D7C" w:rsidRDefault="00B23542" w:rsidP="00A14D7C">
      <w:pPr>
        <w:pStyle w:val="PlainText"/>
        <w:rPr>
          <w:rFonts w:ascii="Courier New" w:hAnsi="Courier New" w:cs="Courier New"/>
        </w:rPr>
      </w:pPr>
      <w:r w:rsidRPr="00A14D7C">
        <w:rPr>
          <w:rFonts w:ascii="Courier New" w:hAnsi="Courier New" w:cs="Courier New"/>
        </w:rPr>
        <w:t xml:space="preserve">4) Why isn’t it possible to see the first five rows of </w:t>
      </w:r>
      <w:r w:rsidRPr="00A14D7C">
        <w:rPr>
          <w:rFonts w:ascii="Courier New" w:hAnsi="Courier New" w:cs="Courier New"/>
        </w:rPr>
        <w:t>a table?</w:t>
      </w:r>
    </w:p>
    <w:p w:rsidR="00000000" w:rsidRPr="00A14D7C" w:rsidRDefault="004704E2" w:rsidP="00A14D7C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 w:rsidR="00B23542" w:rsidRPr="00A14D7C">
        <w:rPr>
          <w:rFonts w:ascii="Courier New" w:hAnsi="Courier New" w:cs="Courier New"/>
        </w:rPr>
        <w:t xml:space="preserve">--&gt; It is not possible to fetch the first five rows (as they were inserted in the table) of the table, </w:t>
      </w:r>
    </w:p>
    <w:p w:rsidR="00000000" w:rsidRPr="00A14D7C" w:rsidRDefault="00B23542" w:rsidP="00A14D7C">
      <w:pPr>
        <w:pStyle w:val="PlainText"/>
        <w:rPr>
          <w:rFonts w:ascii="Courier New" w:hAnsi="Courier New" w:cs="Courier New"/>
        </w:rPr>
      </w:pPr>
      <w:r w:rsidRPr="00A14D7C">
        <w:rPr>
          <w:rFonts w:ascii="Courier New" w:hAnsi="Courier New" w:cs="Courier New"/>
        </w:rPr>
        <w:t xml:space="preserve">    because in RDBMS, the rows are stored as a separate file in the Database server </w:t>
      </w:r>
      <w:proofErr w:type="spellStart"/>
      <w:r w:rsidRPr="00A14D7C">
        <w:rPr>
          <w:rFonts w:ascii="Courier New" w:hAnsi="Courier New" w:cs="Courier New"/>
        </w:rPr>
        <w:t>HardDisk</w:t>
      </w:r>
      <w:proofErr w:type="spellEnd"/>
      <w:r w:rsidRPr="00A14D7C">
        <w:rPr>
          <w:rFonts w:ascii="Courier New" w:hAnsi="Courier New" w:cs="Courier New"/>
        </w:rPr>
        <w:t xml:space="preserve"> and they can be anywhere in the ROM.</w:t>
      </w:r>
    </w:p>
    <w:p w:rsidR="00000000" w:rsidRPr="00A14D7C" w:rsidRDefault="00B23542" w:rsidP="00A14D7C">
      <w:pPr>
        <w:pStyle w:val="PlainText"/>
        <w:rPr>
          <w:rFonts w:ascii="Courier New" w:hAnsi="Courier New" w:cs="Courier New"/>
        </w:rPr>
      </w:pPr>
      <w:r w:rsidRPr="00A14D7C">
        <w:rPr>
          <w:rFonts w:ascii="Courier New" w:hAnsi="Courier New" w:cs="Courier New"/>
        </w:rPr>
        <w:t xml:space="preserve">    As the</w:t>
      </w:r>
      <w:r w:rsidRPr="00A14D7C">
        <w:rPr>
          <w:rFonts w:ascii="Courier New" w:hAnsi="Courier New" w:cs="Courier New"/>
        </w:rPr>
        <w:t xml:space="preserve"> rows are not stored sequentially, we can't access them as per the inserted sequence. Rather, when we search the data, </w:t>
      </w:r>
    </w:p>
    <w:p w:rsidR="00000000" w:rsidRPr="00A14D7C" w:rsidRDefault="00B23542" w:rsidP="00A14D7C">
      <w:pPr>
        <w:pStyle w:val="PlainText"/>
        <w:rPr>
          <w:rFonts w:ascii="Courier New" w:hAnsi="Courier New" w:cs="Courier New"/>
        </w:rPr>
      </w:pPr>
      <w:r w:rsidRPr="00A14D7C">
        <w:rPr>
          <w:rFonts w:ascii="Courier New" w:hAnsi="Courier New" w:cs="Courier New"/>
        </w:rPr>
        <w:t xml:space="preserve">    the data is being searched in </w:t>
      </w:r>
      <w:proofErr w:type="spellStart"/>
      <w:r w:rsidRPr="00A14D7C">
        <w:rPr>
          <w:rFonts w:ascii="Courier New" w:hAnsi="Courier New" w:cs="Courier New"/>
        </w:rPr>
        <w:t>HardDisk</w:t>
      </w:r>
      <w:proofErr w:type="spellEnd"/>
      <w:r w:rsidRPr="00A14D7C">
        <w:rPr>
          <w:rFonts w:ascii="Courier New" w:hAnsi="Courier New" w:cs="Courier New"/>
        </w:rPr>
        <w:t xml:space="preserve"> according to the address. So whichever address is found and matched first, that data is retu</w:t>
      </w:r>
      <w:r w:rsidRPr="00A14D7C">
        <w:rPr>
          <w:rFonts w:ascii="Courier New" w:hAnsi="Courier New" w:cs="Courier New"/>
        </w:rPr>
        <w:t xml:space="preserve">rned first. </w:t>
      </w:r>
    </w:p>
    <w:sectPr w:rsidR="00000000" w:rsidRPr="00A14D7C" w:rsidSect="00A14D7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7C"/>
    <w:rsid w:val="002F329C"/>
    <w:rsid w:val="004704E2"/>
    <w:rsid w:val="004A3A0A"/>
    <w:rsid w:val="00786FF3"/>
    <w:rsid w:val="00A14D7C"/>
    <w:rsid w:val="00A841E1"/>
    <w:rsid w:val="00B23542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D49B4"/>
  <w15:chartTrackingRefBased/>
  <w15:docId w15:val="{242BC97F-9620-1C4D-883D-BAB75A72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4D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4D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anil_chaurasiya001@outlook.com</cp:lastModifiedBy>
  <cp:revision>8</cp:revision>
  <dcterms:created xsi:type="dcterms:W3CDTF">2020-07-17T16:25:00Z</dcterms:created>
  <dcterms:modified xsi:type="dcterms:W3CDTF">2020-07-17T16:29:00Z</dcterms:modified>
</cp:coreProperties>
</file>