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02.3999786376953"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Hyperledger Day -1</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63.9990234375" w:firstLine="0"/>
        <w:jc w:val="right"/>
        <w:rPr>
          <w:rFonts w:ascii="Calibri" w:cs="Calibri" w:eastAsia="Calibri" w:hAnsi="Calibri"/>
          <w:b w:val="0"/>
          <w:i w:val="0"/>
          <w:smallCaps w:val="0"/>
          <w:strike w:val="0"/>
          <w:color w:val="000000"/>
          <w:sz w:val="22.508934020996094"/>
          <w:szCs w:val="22.508934020996094"/>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Pr>
        <w:drawing>
          <wp:inline distB="19050" distT="19050" distL="19050" distR="19050">
            <wp:extent cx="6780531" cy="3561080"/>
            <wp:effectExtent b="0" l="0" r="0" t="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780531" cy="3561080"/>
                    </a:xfrm>
                    <a:prstGeom prst="rect"/>
                    <a:ln/>
                  </pic:spPr>
                </pic:pic>
              </a:graphicData>
            </a:graphic>
          </wp:inline>
        </w:drawing>
      </w:r>
      <w:r w:rsidDel="00000000" w:rsidR="00000000" w:rsidRPr="00000000">
        <w:rPr>
          <w:rFonts w:ascii="Arial" w:cs="Arial" w:eastAsia="Arial" w:hAnsi="Arial"/>
          <w:b w:val="0"/>
          <w:i w:val="0"/>
          <w:smallCaps w:val="0"/>
          <w:strike w:val="0"/>
          <w:color w:val="000000"/>
          <w:sz w:val="88"/>
          <w:szCs w:val="88"/>
          <w:u w:val="none"/>
          <w:shd w:fill="auto" w:val="clear"/>
          <w:vertAlign w:val="baseline"/>
        </w:rPr>
        <w:drawing>
          <wp:inline distB="19050" distT="19050" distL="19050" distR="19050">
            <wp:extent cx="6780531" cy="3561080"/>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780531" cy="3561080"/>
                    </a:xfrm>
                    <a:prstGeom prst="rect"/>
                    <a:ln/>
                  </pic:spPr>
                </pic:pic>
              </a:graphicData>
            </a:graphic>
          </wp:inline>
        </w:drawing>
      </w:r>
      <w:r w:rsidDel="00000000" w:rsidR="00000000" w:rsidRPr="00000000">
        <w:rPr>
          <w:rFonts w:ascii="Arial" w:cs="Arial" w:eastAsia="Arial" w:hAnsi="Arial"/>
          <w:b w:val="0"/>
          <w:i w:val="0"/>
          <w:smallCaps w:val="0"/>
          <w:strike w:val="0"/>
          <w:color w:val="000000"/>
          <w:sz w:val="88"/>
          <w:szCs w:val="88"/>
          <w:u w:val="none"/>
          <w:shd w:fill="auto" w:val="clear"/>
          <w:vertAlign w:val="baseline"/>
        </w:rPr>
        <w:drawing>
          <wp:inline distB="19050" distT="19050" distL="19050" distR="19050">
            <wp:extent cx="6780531" cy="356108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780531" cy="35610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508934020996094"/>
          <w:szCs w:val="22.508934020996094"/>
          <w:u w:val="none"/>
          <w:shd w:fill="auto" w:val="clear"/>
          <w:vertAlign w:val="baseline"/>
          <w:rtl w:val="0"/>
        </w:rPr>
        <w:t xml:space="preserve">31/10/20 3</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36.962661743164" w:right="0" w:firstLine="0"/>
        <w:jc w:val="left"/>
        <w:rPr>
          <w:rFonts w:ascii="Calibri" w:cs="Calibri" w:eastAsia="Calibri" w:hAnsi="Calibri"/>
          <w:b w:val="0"/>
          <w:i w:val="0"/>
          <w:smallCaps w:val="0"/>
          <w:strike w:val="0"/>
          <w:color w:val="000000"/>
          <w:sz w:val="25.762174606323242"/>
          <w:szCs w:val="25.762174606323242"/>
          <w:u w:val="none"/>
          <w:shd w:fill="auto" w:val="clear"/>
          <w:vertAlign w:val="baseline"/>
        </w:rPr>
      </w:pPr>
      <w:r w:rsidDel="00000000" w:rsidR="00000000" w:rsidRPr="00000000">
        <w:rPr>
          <w:rFonts w:ascii="Calibri" w:cs="Calibri" w:eastAsia="Calibri" w:hAnsi="Calibri"/>
          <w:b w:val="0"/>
          <w:i w:val="0"/>
          <w:smallCaps w:val="0"/>
          <w:strike w:val="0"/>
          <w:color w:val="000000"/>
          <w:sz w:val="25.762174606323242"/>
          <w:szCs w:val="25.762174606323242"/>
          <w:u w:val="none"/>
          <w:shd w:fill="auto" w:val="clear"/>
          <w:vertAlign w:val="baseline"/>
          <w:rtl w:val="0"/>
        </w:rPr>
        <w:t xml:space="preserve">31/10/20 </w:t>
      </w:r>
      <w:r w:rsidDel="00000000" w:rsidR="00000000" w:rsidRPr="00000000">
        <w:rPr>
          <w:rFonts w:ascii="Calibri" w:cs="Calibri" w:eastAsia="Calibri" w:hAnsi="Calibri"/>
          <w:b w:val="0"/>
          <w:i w:val="0"/>
          <w:smallCaps w:val="0"/>
          <w:strike w:val="0"/>
          <w:color w:val="000000"/>
          <w:sz w:val="25.762174606323242"/>
          <w:szCs w:val="25.762174606323242"/>
          <w:u w:val="none"/>
          <w:shd w:fill="auto" w:val="clear"/>
          <w:vertAlign w:val="baseline"/>
        </w:rPr>
        <w:drawing>
          <wp:inline distB="19050" distT="19050" distL="19050" distR="19050">
            <wp:extent cx="6643370" cy="449834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643370" cy="44983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5.762174606323242"/>
          <w:szCs w:val="25.762174606323242"/>
          <w:u w:val="none"/>
          <w:shd w:fill="auto" w:val="clear"/>
          <w:vertAlign w:val="baseline"/>
          <w:rtl w:val="0"/>
        </w:rPr>
        <w:t xml:space="preserve">4</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590.399551391602"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Hash</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48.240127563477"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Blockchain's Birth</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5.59600830078125" w:right="0" w:firstLine="0"/>
        <w:jc w:val="left"/>
        <w:rPr>
          <w:rFonts w:ascii="Arial" w:cs="Arial" w:eastAsia="Arial" w:hAnsi="Arial"/>
          <w:b w:val="0"/>
          <w:i w:val="0"/>
          <w:smallCaps w:val="0"/>
          <w:strike w:val="0"/>
          <w:color w:val="000000"/>
          <w:sz w:val="74.80000305175781"/>
          <w:szCs w:val="74.80000305175781"/>
          <w:u w:val="none"/>
          <w:shd w:fill="auto" w:val="clear"/>
          <w:vertAlign w:val="baseline"/>
        </w:rPr>
      </w:pPr>
      <w:r w:rsidDel="00000000" w:rsidR="00000000" w:rsidRPr="00000000">
        <w:rPr>
          <w:rFonts w:ascii="Arial" w:cs="Arial" w:eastAsia="Arial" w:hAnsi="Arial"/>
          <w:b w:val="0"/>
          <w:i w:val="0"/>
          <w:smallCaps w:val="0"/>
          <w:strike w:val="0"/>
          <w:color w:val="000000"/>
          <w:sz w:val="74.80000305175781"/>
          <w:szCs w:val="74.80000305175781"/>
          <w:u w:val="none"/>
          <w:shd w:fill="auto" w:val="clear"/>
          <w:vertAlign w:val="baseline"/>
          <w:rtl w:val="0"/>
        </w:rPr>
        <w:t xml:space="preserve">Public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3.08349609375" w:line="240" w:lineRule="auto"/>
        <w:ind w:left="362.60406494140625" w:right="0" w:firstLine="0"/>
        <w:jc w:val="left"/>
        <w:rPr>
          <w:rFonts w:ascii="Arial" w:cs="Arial" w:eastAsia="Arial" w:hAnsi="Arial"/>
          <w:b w:val="0"/>
          <w:i w:val="0"/>
          <w:smallCaps w:val="0"/>
          <w:strike w:val="0"/>
          <w:color w:val="000000"/>
          <w:sz w:val="74.80000305175781"/>
          <w:szCs w:val="74.80000305175781"/>
          <w:u w:val="none"/>
          <w:shd w:fill="auto" w:val="clear"/>
          <w:vertAlign w:val="baseline"/>
        </w:rPr>
      </w:pPr>
      <w:r w:rsidDel="00000000" w:rsidR="00000000" w:rsidRPr="00000000">
        <w:rPr>
          <w:rFonts w:ascii="Arial" w:cs="Arial" w:eastAsia="Arial" w:hAnsi="Arial"/>
          <w:b w:val="0"/>
          <w:i w:val="0"/>
          <w:smallCaps w:val="0"/>
          <w:strike w:val="0"/>
          <w:color w:val="000000"/>
          <w:sz w:val="74.80000305175781"/>
          <w:szCs w:val="74.80000305175781"/>
          <w:u w:val="none"/>
          <w:shd w:fill="auto" w:val="clear"/>
          <w:vertAlign w:val="baseline"/>
          <w:rtl w:val="0"/>
        </w:rPr>
        <w:t xml:space="preserve">Blockchain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31.083984375" w:line="222.37064838409424" w:lineRule="auto"/>
        <w:ind w:left="1237.4640655517578" w:right="8845.731811523438" w:hanging="701.1520385742188"/>
        <w:jc w:val="left"/>
        <w:rPr>
          <w:rFonts w:ascii="Arial" w:cs="Arial" w:eastAsia="Arial" w:hAnsi="Arial"/>
          <w:b w:val="0"/>
          <w:i w:val="0"/>
          <w:smallCaps w:val="0"/>
          <w:strike w:val="0"/>
          <w:color w:val="000000"/>
          <w:sz w:val="37.400001525878906"/>
          <w:szCs w:val="37.400001525878906"/>
          <w:u w:val="none"/>
          <w:shd w:fill="auto" w:val="clear"/>
          <w:vertAlign w:val="baseline"/>
        </w:rPr>
      </w:pPr>
      <w:r w:rsidDel="00000000" w:rsidR="00000000" w:rsidRPr="00000000">
        <w:rPr>
          <w:rFonts w:ascii="Arial" w:cs="Arial" w:eastAsia="Arial" w:hAnsi="Arial"/>
          <w:b w:val="0"/>
          <w:i w:val="0"/>
          <w:smallCaps w:val="0"/>
          <w:strike w:val="0"/>
          <w:color w:val="000000"/>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Anyone can read without explicit  authorisation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05.0146484375" w:line="274.75616455078125" w:lineRule="auto"/>
        <w:ind w:left="536.3120269775391" w:right="7013.13232421875" w:firstLine="0"/>
        <w:jc w:val="left"/>
        <w:rPr>
          <w:rFonts w:ascii="Arial" w:cs="Arial" w:eastAsia="Arial" w:hAnsi="Arial"/>
          <w:b w:val="0"/>
          <w:i w:val="0"/>
          <w:smallCaps w:val="0"/>
          <w:strike w:val="0"/>
          <w:color w:val="000000"/>
          <w:sz w:val="37.400001525878906"/>
          <w:szCs w:val="37.400001525878906"/>
          <w:u w:val="none"/>
          <w:shd w:fill="auto" w:val="clear"/>
          <w:vertAlign w:val="baseline"/>
        </w:rPr>
      </w:pPr>
      <w:r w:rsidDel="00000000" w:rsidR="00000000" w:rsidRPr="00000000">
        <w:rPr>
          <w:rFonts w:ascii="Arial" w:cs="Arial" w:eastAsia="Arial" w:hAnsi="Arial"/>
          <w:b w:val="0"/>
          <w:i w:val="0"/>
          <w:smallCaps w:val="0"/>
          <w:strike w:val="0"/>
          <w:color w:val="000000"/>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Anyone can write without explicit permission </w:t>
      </w:r>
      <w:r w:rsidDel="00000000" w:rsidR="00000000" w:rsidRPr="00000000">
        <w:rPr>
          <w:rFonts w:ascii="Arial" w:cs="Arial" w:eastAsia="Arial" w:hAnsi="Arial"/>
          <w:b w:val="0"/>
          <w:i w:val="0"/>
          <w:smallCaps w:val="0"/>
          <w:strike w:val="0"/>
          <w:color w:val="000000"/>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More complex rules for better security </w:t>
      </w:r>
      <w:r w:rsidDel="00000000" w:rsidR="00000000" w:rsidRPr="00000000">
        <w:rPr>
          <w:rFonts w:ascii="Arial" w:cs="Arial" w:eastAsia="Arial" w:hAnsi="Arial"/>
          <w:b w:val="0"/>
          <w:i w:val="0"/>
          <w:smallCaps w:val="0"/>
          <w:strike w:val="0"/>
          <w:color w:val="000000"/>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Complex consensus algorithm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23.380126953125" w:line="222.37064838409424" w:lineRule="auto"/>
        <w:ind w:left="1251.3019561767578" w:right="7026.5972900390625" w:hanging="714.9899291992188"/>
        <w:jc w:val="left"/>
        <w:rPr>
          <w:rFonts w:ascii="Arial" w:cs="Arial" w:eastAsia="Arial" w:hAnsi="Arial"/>
          <w:b w:val="0"/>
          <w:i w:val="0"/>
          <w:smallCaps w:val="0"/>
          <w:strike w:val="0"/>
          <w:color w:val="000000"/>
          <w:sz w:val="37.400001525878906"/>
          <w:szCs w:val="37.400001525878906"/>
          <w:u w:val="none"/>
          <w:shd w:fill="auto" w:val="clear"/>
          <w:vertAlign w:val="baseline"/>
        </w:rPr>
      </w:pPr>
      <w:r w:rsidDel="00000000" w:rsidR="00000000" w:rsidRPr="00000000">
        <w:rPr>
          <w:rFonts w:ascii="Arial" w:cs="Arial" w:eastAsia="Arial" w:hAnsi="Arial"/>
          <w:b w:val="0"/>
          <w:i w:val="0"/>
          <w:smallCaps w:val="0"/>
          <w:strike w:val="0"/>
          <w:color w:val="000000"/>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Computationally expensive to mine &amp; add a  Block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05.0146484375" w:line="240" w:lineRule="auto"/>
        <w:ind w:left="536.3120269775391" w:right="0" w:firstLine="0"/>
        <w:jc w:val="left"/>
        <w:rPr>
          <w:rFonts w:ascii="Arial" w:cs="Arial" w:eastAsia="Arial" w:hAnsi="Arial"/>
          <w:b w:val="0"/>
          <w:i w:val="0"/>
          <w:smallCaps w:val="0"/>
          <w:strike w:val="0"/>
          <w:color w:val="000000"/>
          <w:sz w:val="37.400001525878906"/>
          <w:szCs w:val="37.400001525878906"/>
          <w:u w:val="none"/>
          <w:shd w:fill="auto" w:val="clear"/>
          <w:vertAlign w:val="baseline"/>
        </w:rPr>
      </w:pPr>
      <w:r w:rsidDel="00000000" w:rsidR="00000000" w:rsidRPr="00000000">
        <w:rPr>
          <w:rFonts w:ascii="Arial" w:cs="Arial" w:eastAsia="Arial" w:hAnsi="Arial"/>
          <w:b w:val="0"/>
          <w:i w:val="0"/>
          <w:smallCaps w:val="0"/>
          <w:strike w:val="0"/>
          <w:color w:val="000000"/>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No one owns it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77.5421142578125" w:line="248.56367111206055" w:lineRule="auto"/>
        <w:ind w:left="536.3120269775391" w:right="7212.10205078125" w:firstLine="0"/>
        <w:jc w:val="left"/>
        <w:rPr>
          <w:rFonts w:ascii="Arial" w:cs="Arial" w:eastAsia="Arial" w:hAnsi="Arial"/>
          <w:b w:val="0"/>
          <w:i w:val="0"/>
          <w:smallCaps w:val="0"/>
          <w:strike w:val="0"/>
          <w:color w:val="000000"/>
          <w:sz w:val="37.400001525878906"/>
          <w:szCs w:val="37.400001525878906"/>
          <w:u w:val="none"/>
          <w:shd w:fill="auto" w:val="clear"/>
          <w:vertAlign w:val="baseline"/>
        </w:rPr>
      </w:pPr>
      <w:r w:rsidDel="00000000" w:rsidR="00000000" w:rsidRPr="00000000">
        <w:rPr>
          <w:rFonts w:ascii="Arial" w:cs="Arial" w:eastAsia="Arial" w:hAnsi="Arial"/>
          <w:b w:val="0"/>
          <w:i w:val="0"/>
          <w:smallCaps w:val="0"/>
          <w:strike w:val="0"/>
          <w:color w:val="000000"/>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Computational power is distributed globally </w:t>
      </w:r>
      <w:r w:rsidDel="00000000" w:rsidR="00000000" w:rsidRPr="00000000">
        <w:rPr>
          <w:rFonts w:ascii="Arial" w:cs="Arial" w:eastAsia="Arial" w:hAnsi="Arial"/>
          <w:b w:val="0"/>
          <w:i w:val="0"/>
          <w:smallCaps w:val="0"/>
          <w:strike w:val="0"/>
          <w:color w:val="000000"/>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Example: Bitcoin Blockchain, Ethereum  Blockchain etc</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3044.1970825195312" w:line="240" w:lineRule="auto"/>
        <w:ind w:left="0" w:right="267.840576171875"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8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5.59600830078125" w:right="0" w:firstLine="0"/>
        <w:jc w:val="left"/>
        <w:rPr>
          <w:rFonts w:ascii="Arial" w:cs="Arial" w:eastAsia="Arial" w:hAnsi="Arial"/>
          <w:b w:val="0"/>
          <w:i w:val="0"/>
          <w:smallCaps w:val="0"/>
          <w:strike w:val="0"/>
          <w:color w:val="000000"/>
          <w:sz w:val="74.80000305175781"/>
          <w:szCs w:val="74.80000305175781"/>
          <w:u w:val="none"/>
          <w:shd w:fill="auto" w:val="clear"/>
          <w:vertAlign w:val="baseline"/>
        </w:rPr>
      </w:pPr>
      <w:r w:rsidDel="00000000" w:rsidR="00000000" w:rsidRPr="00000000">
        <w:rPr>
          <w:rFonts w:ascii="Arial" w:cs="Arial" w:eastAsia="Arial" w:hAnsi="Arial"/>
          <w:b w:val="0"/>
          <w:i w:val="0"/>
          <w:smallCaps w:val="0"/>
          <w:strike w:val="0"/>
          <w:color w:val="000000"/>
          <w:sz w:val="74.80000305175781"/>
          <w:szCs w:val="74.80000305175781"/>
          <w:u w:val="none"/>
          <w:shd w:fill="auto" w:val="clear"/>
          <w:vertAlign w:val="baseline"/>
          <w:rtl w:val="0"/>
        </w:rPr>
        <w:t xml:space="preserve">Private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23.08349609375" w:line="240" w:lineRule="auto"/>
        <w:ind w:left="362.60406494140625" w:right="0" w:firstLine="0"/>
        <w:jc w:val="left"/>
        <w:rPr>
          <w:rFonts w:ascii="Arial" w:cs="Arial" w:eastAsia="Arial" w:hAnsi="Arial"/>
          <w:b w:val="0"/>
          <w:i w:val="0"/>
          <w:smallCaps w:val="0"/>
          <w:strike w:val="0"/>
          <w:color w:val="000000"/>
          <w:sz w:val="74.80000305175781"/>
          <w:szCs w:val="74.80000305175781"/>
          <w:u w:val="none"/>
          <w:shd w:fill="auto" w:val="clear"/>
          <w:vertAlign w:val="baseline"/>
        </w:rPr>
      </w:pPr>
      <w:r w:rsidDel="00000000" w:rsidR="00000000" w:rsidRPr="00000000">
        <w:rPr>
          <w:rFonts w:ascii="Arial" w:cs="Arial" w:eastAsia="Arial" w:hAnsi="Arial"/>
          <w:b w:val="0"/>
          <w:i w:val="0"/>
          <w:smallCaps w:val="0"/>
          <w:strike w:val="0"/>
          <w:color w:val="000000"/>
          <w:sz w:val="74.80000305175781"/>
          <w:szCs w:val="74.80000305175781"/>
          <w:u w:val="none"/>
          <w:shd w:fill="auto" w:val="clear"/>
          <w:vertAlign w:val="baseline"/>
          <w:rtl w:val="0"/>
        </w:rPr>
        <w:t xml:space="preserve">Blockchain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31.083984375" w:line="257.294397354126" w:lineRule="auto"/>
        <w:ind w:left="536.3120269775391" w:right="3804.58984375" w:firstLine="0"/>
        <w:jc w:val="left"/>
        <w:rPr>
          <w:rFonts w:ascii="Arial" w:cs="Arial" w:eastAsia="Arial" w:hAnsi="Arial"/>
          <w:b w:val="0"/>
          <w:i w:val="0"/>
          <w:smallCaps w:val="0"/>
          <w:strike w:val="0"/>
          <w:color w:val="000000"/>
          <w:sz w:val="37.400001525878906"/>
          <w:szCs w:val="37.400001525878906"/>
          <w:u w:val="none"/>
          <w:shd w:fill="auto" w:val="clear"/>
          <w:vertAlign w:val="baseline"/>
        </w:rPr>
      </w:pPr>
      <w:r w:rsidDel="00000000" w:rsidR="00000000" w:rsidRPr="00000000">
        <w:rPr>
          <w:rFonts w:ascii="Arial" w:cs="Arial" w:eastAsia="Arial" w:hAnsi="Arial"/>
          <w:b w:val="0"/>
          <w:i w:val="0"/>
          <w:smallCaps w:val="0"/>
          <w:strike w:val="0"/>
          <w:color w:val="262626"/>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Only authorised nodes can read the transaction data </w:t>
      </w:r>
      <w:r w:rsidDel="00000000" w:rsidR="00000000" w:rsidRPr="00000000">
        <w:rPr>
          <w:rFonts w:ascii="Arial" w:cs="Arial" w:eastAsia="Arial" w:hAnsi="Arial"/>
          <w:b w:val="0"/>
          <w:i w:val="0"/>
          <w:smallCaps w:val="0"/>
          <w:strike w:val="0"/>
          <w:color w:val="262626"/>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Only authorised nodes can write the transaction into Blockchain </w:t>
      </w:r>
      <w:r w:rsidDel="00000000" w:rsidR="00000000" w:rsidRPr="00000000">
        <w:rPr>
          <w:rFonts w:ascii="Arial" w:cs="Arial" w:eastAsia="Arial" w:hAnsi="Arial"/>
          <w:b w:val="0"/>
          <w:i w:val="0"/>
          <w:smallCaps w:val="0"/>
          <w:strike w:val="0"/>
          <w:color w:val="262626"/>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Private hence security can be implemented in a straightforward  way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50.5908203125" w:line="275.2907180786133" w:lineRule="auto"/>
        <w:ind w:left="536.3120269775391" w:right="4824.111328125" w:firstLine="0"/>
        <w:jc w:val="left"/>
        <w:rPr>
          <w:rFonts w:ascii="Arial" w:cs="Arial" w:eastAsia="Arial" w:hAnsi="Arial"/>
          <w:b w:val="0"/>
          <w:i w:val="0"/>
          <w:smallCaps w:val="0"/>
          <w:strike w:val="0"/>
          <w:color w:val="000000"/>
          <w:sz w:val="37.400001525878906"/>
          <w:szCs w:val="37.400001525878906"/>
          <w:u w:val="none"/>
          <w:shd w:fill="auto" w:val="clear"/>
          <w:vertAlign w:val="baseline"/>
        </w:rPr>
      </w:pPr>
      <w:r w:rsidDel="00000000" w:rsidR="00000000" w:rsidRPr="00000000">
        <w:rPr>
          <w:rFonts w:ascii="Arial" w:cs="Arial" w:eastAsia="Arial" w:hAnsi="Arial"/>
          <w:b w:val="0"/>
          <w:i w:val="0"/>
          <w:smallCaps w:val="0"/>
          <w:strike w:val="0"/>
          <w:color w:val="262626"/>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One authorised node can be the arbitrator for any dispute </w:t>
      </w:r>
      <w:r w:rsidDel="00000000" w:rsidR="00000000" w:rsidRPr="00000000">
        <w:rPr>
          <w:rFonts w:ascii="Arial" w:cs="Arial" w:eastAsia="Arial" w:hAnsi="Arial"/>
          <w:b w:val="0"/>
          <w:i w:val="0"/>
          <w:smallCaps w:val="0"/>
          <w:strike w:val="0"/>
          <w:color w:val="262626"/>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Easy or computationally less expensive to add a Block </w:t>
      </w:r>
      <w:r w:rsidDel="00000000" w:rsidR="00000000" w:rsidRPr="00000000">
        <w:rPr>
          <w:rFonts w:ascii="Arial" w:cs="Arial" w:eastAsia="Arial" w:hAnsi="Arial"/>
          <w:b w:val="0"/>
          <w:i w:val="0"/>
          <w:smallCaps w:val="0"/>
          <w:strike w:val="0"/>
          <w:color w:val="262626"/>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One or more private entities own the Blockchain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22.5469970703125" w:line="221.30181312561035" w:lineRule="auto"/>
        <w:ind w:left="1230.7320404052734" w:right="3362.520751953125" w:hanging="694.4200134277344"/>
        <w:jc w:val="left"/>
        <w:rPr>
          <w:rFonts w:ascii="Arial" w:cs="Arial" w:eastAsia="Arial" w:hAnsi="Arial"/>
          <w:b w:val="0"/>
          <w:i w:val="0"/>
          <w:smallCaps w:val="0"/>
          <w:strike w:val="0"/>
          <w:color w:val="000000"/>
          <w:sz w:val="37.400001525878906"/>
          <w:szCs w:val="37.400001525878906"/>
          <w:u w:val="none"/>
          <w:shd w:fill="auto" w:val="clear"/>
          <w:vertAlign w:val="baseline"/>
        </w:rPr>
      </w:pPr>
      <w:r w:rsidDel="00000000" w:rsidR="00000000" w:rsidRPr="00000000">
        <w:rPr>
          <w:rFonts w:ascii="Arial" w:cs="Arial" w:eastAsia="Arial" w:hAnsi="Arial"/>
          <w:b w:val="0"/>
          <w:i w:val="0"/>
          <w:smallCaps w:val="0"/>
          <w:strike w:val="0"/>
          <w:color w:val="262626"/>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Many things can be replaced by legal contract giving more control  to the one party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08.68011474609375" w:line="221.30184173583984" w:lineRule="auto"/>
        <w:ind w:left="1251.3019561767578" w:right="3556.25244140625" w:hanging="714.9899291992188"/>
        <w:jc w:val="left"/>
        <w:rPr>
          <w:rFonts w:ascii="Arial" w:cs="Arial" w:eastAsia="Arial" w:hAnsi="Arial"/>
          <w:b w:val="0"/>
          <w:i w:val="0"/>
          <w:smallCaps w:val="0"/>
          <w:strike w:val="0"/>
          <w:color w:val="000000"/>
          <w:sz w:val="37.400001525878906"/>
          <w:szCs w:val="37.400001525878906"/>
          <w:u w:val="none"/>
          <w:shd w:fill="auto" w:val="clear"/>
          <w:vertAlign w:val="baseline"/>
        </w:rPr>
      </w:pPr>
      <w:r w:rsidDel="00000000" w:rsidR="00000000" w:rsidRPr="00000000">
        <w:rPr>
          <w:rFonts w:ascii="Arial" w:cs="Arial" w:eastAsia="Arial" w:hAnsi="Arial"/>
          <w:b w:val="0"/>
          <w:i w:val="0"/>
          <w:smallCaps w:val="0"/>
          <w:strike w:val="0"/>
          <w:color w:val="262626"/>
          <w:sz w:val="27.999998728434246"/>
          <w:szCs w:val="27.9999987284342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Examples: Privately installed Ethereum Blockchain, ICICI Bank’s  Blockchain etc</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3086.6799926757812" w:line="240" w:lineRule="auto"/>
        <w:ind w:left="0" w:right="267.840576171875" w:firstLine="0"/>
        <w:jc w:val="right"/>
        <w:rPr>
          <w:rFonts w:ascii="Calibri" w:cs="Calibri" w:eastAsia="Calibri" w:hAnsi="Calibri"/>
          <w:b w:val="0"/>
          <w:i w:val="0"/>
          <w:smallCaps w:val="0"/>
          <w:strike w:val="0"/>
          <w:color w:val="000000"/>
          <w:sz w:val="36"/>
          <w:szCs w:val="36"/>
          <w:u w:val="none"/>
          <w:shd w:fill="auto" w:val="clear"/>
          <w:vertAlign w:val="baseline"/>
        </w:rPr>
        <w:sectPr>
          <w:pgSz w:h="11900" w:w="15880" w:orient="landscape"/>
          <w:pgMar w:bottom="302.00000762939453" w:top="1440" w:left="385.99998474121094" w:right="8.00048828125" w:header="0" w:footer="720"/>
          <w:pgNumType w:start="1"/>
        </w:sect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9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1214.5140838623047" w:lineRule="auto"/>
        <w:ind w:left="0" w:right="0" w:firstLine="0"/>
        <w:jc w:val="left"/>
        <w:rPr>
          <w:rFonts w:ascii="Arial" w:cs="Arial" w:eastAsia="Arial" w:hAnsi="Arial"/>
          <w:b w:val="0"/>
          <w:i w:val="0"/>
          <w:smallCaps w:val="0"/>
          <w:strike w:val="0"/>
          <w:color w:val="000000"/>
          <w:sz w:val="26.799999237060547"/>
          <w:szCs w:val="26.799999237060547"/>
          <w:u w:val="none"/>
          <w:shd w:fill="auto" w:val="clear"/>
          <w:vertAlign w:val="baseline"/>
        </w:rPr>
        <w:sectPr>
          <w:type w:val="continuous"/>
          <w:pgSz w:h="11900" w:w="15880" w:orient="landscape"/>
          <w:pgMar w:bottom="302.00000762939453" w:top="1440" w:left="1440" w:right="1440" w:header="0" w:footer="720"/>
          <w:cols w:equalWidth="0" w:num="1">
            <w:col w:space="0" w:w="13000"/>
          </w:cols>
        </w:sectPr>
      </w:pPr>
      <w:r w:rsidDel="00000000" w:rsidR="00000000" w:rsidRPr="00000000">
        <w:rPr>
          <w:rFonts w:ascii="Calibri" w:cs="Calibri" w:eastAsia="Calibri" w:hAnsi="Calibri"/>
          <w:b w:val="0"/>
          <w:i w:val="0"/>
          <w:smallCaps w:val="0"/>
          <w:strike w:val="0"/>
          <w:color w:val="000000"/>
          <w:sz w:val="88"/>
          <w:szCs w:val="88"/>
          <w:u w:val="none"/>
          <w:shd w:fill="auto" w:val="clear"/>
          <w:vertAlign w:val="baseline"/>
          <w:rtl w:val="0"/>
        </w:rPr>
        <w:t xml:space="preserve">Why is it called a P2P network? </w:t>
      </w:r>
      <w:r w:rsidDel="00000000" w:rsidR="00000000" w:rsidRPr="00000000">
        <w:rPr>
          <w:rFonts w:ascii="Arial" w:cs="Arial" w:eastAsia="Arial" w:hAnsi="Arial"/>
          <w:b w:val="0"/>
          <w:i w:val="0"/>
          <w:smallCaps w:val="0"/>
          <w:strike w:val="0"/>
          <w:color w:val="000000"/>
          <w:sz w:val="26.799999237060547"/>
          <w:szCs w:val="26.799999237060547"/>
          <w:u w:val="none"/>
          <w:shd w:fill="auto" w:val="clear"/>
          <w:vertAlign w:val="baseline"/>
          <w:rtl w:val="0"/>
        </w:rPr>
        <w:t xml:space="preserve">1</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781.99951171875" w:line="240" w:lineRule="auto"/>
        <w:ind w:left="365.59600830078125" w:right="0" w:firstLine="0"/>
        <w:jc w:val="left"/>
        <w:rPr>
          <w:rFonts w:ascii="Arial" w:cs="Arial" w:eastAsia="Arial" w:hAnsi="Arial"/>
          <w:b w:val="0"/>
          <w:i w:val="0"/>
          <w:smallCaps w:val="0"/>
          <w:strike w:val="0"/>
          <w:color w:val="000000"/>
          <w:sz w:val="74.80000305175781"/>
          <w:szCs w:val="74.80000305175781"/>
          <w:u w:val="none"/>
          <w:shd w:fill="auto" w:val="clear"/>
          <w:vertAlign w:val="baseline"/>
        </w:rPr>
      </w:pPr>
      <w:r w:rsidDel="00000000" w:rsidR="00000000" w:rsidRPr="00000000">
        <w:rPr>
          <w:rFonts w:ascii="Arial" w:cs="Arial" w:eastAsia="Arial" w:hAnsi="Arial"/>
          <w:b w:val="0"/>
          <w:i w:val="0"/>
          <w:smallCaps w:val="0"/>
          <w:strike w:val="0"/>
          <w:color w:val="000000"/>
          <w:sz w:val="74.80000305175781"/>
          <w:szCs w:val="74.80000305175781"/>
          <w:u w:val="none"/>
          <w:shd w:fill="auto" w:val="clear"/>
          <w:vertAlign w:val="baseline"/>
          <w:rtl w:val="0"/>
        </w:rPr>
        <w:t xml:space="preserve">Decentralized  </w:t>
      </w:r>
      <w:r w:rsidDel="00000000" w:rsidR="00000000" w:rsidRPr="00000000">
        <w:drawing>
          <wp:anchor allowOverlap="1" behindDoc="0" distB="19050" distT="19050" distL="19050" distR="19050" hidden="0" layoutInCell="1" locked="0" relativeHeight="0" simplePos="0">
            <wp:simplePos x="0" y="0"/>
            <wp:positionH relativeFrom="column">
              <wp:posOffset>4460496</wp:posOffset>
            </wp:positionH>
            <wp:positionV relativeFrom="paragraph">
              <wp:posOffset>-477519</wp:posOffset>
            </wp:positionV>
            <wp:extent cx="5160010" cy="7364730"/>
            <wp:effectExtent b="0" l="0" r="0" t="0"/>
            <wp:wrapSquare wrapText="left" distB="19050" distT="19050" distL="19050" distR="1905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60010" cy="7364730"/>
                    </a:xfrm>
                    <a:prstGeom prst="rect"/>
                    <a:ln/>
                  </pic:spPr>
                </pic:pic>
              </a:graphicData>
            </a:graphic>
          </wp:anchor>
        </w:drawing>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23.0841064453125" w:line="240" w:lineRule="auto"/>
        <w:ind w:left="364.8480224609375" w:right="0" w:firstLine="0"/>
        <w:jc w:val="left"/>
        <w:rPr>
          <w:rFonts w:ascii="Arial" w:cs="Arial" w:eastAsia="Arial" w:hAnsi="Arial"/>
          <w:b w:val="0"/>
          <w:i w:val="0"/>
          <w:smallCaps w:val="0"/>
          <w:strike w:val="0"/>
          <w:color w:val="000000"/>
          <w:sz w:val="74.80000305175781"/>
          <w:szCs w:val="74.80000305175781"/>
          <w:u w:val="none"/>
          <w:shd w:fill="auto" w:val="clear"/>
          <w:vertAlign w:val="baseline"/>
        </w:rPr>
      </w:pPr>
      <w:r w:rsidDel="00000000" w:rsidR="00000000" w:rsidRPr="00000000">
        <w:rPr>
          <w:rFonts w:ascii="Arial" w:cs="Arial" w:eastAsia="Arial" w:hAnsi="Arial"/>
          <w:b w:val="0"/>
          <w:i w:val="0"/>
          <w:smallCaps w:val="0"/>
          <w:strike w:val="0"/>
          <w:color w:val="000000"/>
          <w:sz w:val="74.80000305175781"/>
          <w:szCs w:val="74.80000305175781"/>
          <w:u w:val="none"/>
          <w:shd w:fill="auto" w:val="clear"/>
          <w:vertAlign w:val="baseline"/>
          <w:rtl w:val="0"/>
        </w:rPr>
        <w:t xml:space="preserve">Network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06.29536151885986" w:lineRule="auto"/>
        <w:ind w:left="15058.160400390625" w:right="285.6396484375" w:hanging="14702.1606445312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74.80000305175781"/>
          <w:szCs w:val="74.80000305175781"/>
          <w:u w:val="none"/>
          <w:shd w:fill="auto" w:val="clear"/>
          <w:vertAlign w:val="baseline"/>
        </w:rPr>
        <w:drawing>
          <wp:inline distB="19050" distT="19050" distL="19050" distR="19050">
            <wp:extent cx="7218680" cy="533654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7218680" cy="53365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2</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39.476318359375" w:lineRule="auto"/>
        <w:ind w:left="341.6600036621094" w:right="4480.850830078125" w:firstLine="0"/>
        <w:jc w:val="left"/>
        <w:rPr>
          <w:rFonts w:ascii="Arial" w:cs="Arial" w:eastAsia="Arial" w:hAnsi="Arial"/>
          <w:b w:val="0"/>
          <w:i w:val="0"/>
          <w:smallCaps w:val="0"/>
          <w:strike w:val="0"/>
          <w:color w:val="000000"/>
          <w:sz w:val="74.80000305175781"/>
          <w:szCs w:val="74.80000305175781"/>
          <w:u w:val="none"/>
          <w:shd w:fill="auto" w:val="clear"/>
          <w:vertAlign w:val="baseline"/>
        </w:rPr>
      </w:pPr>
      <w:r w:rsidDel="00000000" w:rsidR="00000000" w:rsidRPr="00000000">
        <w:rPr>
          <w:rFonts w:ascii="Arial" w:cs="Arial" w:eastAsia="Arial" w:hAnsi="Arial"/>
          <w:b w:val="0"/>
          <w:i w:val="0"/>
          <w:smallCaps w:val="0"/>
          <w:strike w:val="0"/>
          <w:color w:val="000000"/>
          <w:sz w:val="74.80000305175781"/>
          <w:szCs w:val="74.80000305175781"/>
          <w:u w:val="none"/>
          <w:shd w:fill="auto" w:val="clear"/>
          <w:vertAlign w:val="baseline"/>
          <w:rtl w:val="0"/>
        </w:rPr>
        <w:t xml:space="preserve">Steps to create your Blockchain  Solution?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32.716064453125" w:line="294.7125720977783" w:lineRule="auto"/>
        <w:ind w:left="532.6160430908203" w:right="817.0458984375" w:firstLine="0"/>
        <w:jc w:val="left"/>
        <w:rPr>
          <w:rFonts w:ascii="Arial" w:cs="Arial" w:eastAsia="Arial" w:hAnsi="Arial"/>
          <w:b w:val="0"/>
          <w:i w:val="0"/>
          <w:smallCaps w:val="0"/>
          <w:strike w:val="0"/>
          <w:color w:val="000000"/>
          <w:sz w:val="37.400001525878906"/>
          <w:szCs w:val="37.400001525878906"/>
          <w:u w:val="none"/>
          <w:shd w:fill="auto" w:val="clear"/>
          <w:vertAlign w:val="baseline"/>
        </w:rPr>
      </w:pPr>
      <w:r w:rsidDel="00000000" w:rsidR="00000000" w:rsidRPr="00000000">
        <w:rPr>
          <w:rFonts w:ascii="Arial" w:cs="Arial" w:eastAsia="Arial" w:hAnsi="Arial"/>
          <w:b w:val="0"/>
          <w:i w:val="0"/>
          <w:smallCaps w:val="0"/>
          <w:strike w:val="0"/>
          <w:color w:val="3d3d3d"/>
          <w:sz w:val="27.999998728434246"/>
          <w:szCs w:val="27.999998728434246"/>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0000"/>
          <w:sz w:val="37.400001525878906"/>
          <w:szCs w:val="37.400001525878906"/>
          <w:u w:val="none"/>
          <w:shd w:fill="auto" w:val="clear"/>
          <w:vertAlign w:val="baseline"/>
          <w:rtl w:val="0"/>
        </w:rPr>
        <w:t xml:space="preserve">Identify a Suitable Use-case -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Identify a use-case that makes business sense. </w:t>
      </w:r>
      <w:r w:rsidDel="00000000" w:rsidR="00000000" w:rsidRPr="00000000">
        <w:rPr>
          <w:rFonts w:ascii="Arial" w:cs="Arial" w:eastAsia="Arial" w:hAnsi="Arial"/>
          <w:b w:val="0"/>
          <w:i w:val="0"/>
          <w:smallCaps w:val="0"/>
          <w:strike w:val="0"/>
          <w:color w:val="3d3d3d"/>
          <w:sz w:val="27.999998728434246"/>
          <w:szCs w:val="27.999998728434246"/>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0000"/>
          <w:sz w:val="37.400001525878906"/>
          <w:szCs w:val="37.400001525878906"/>
          <w:u w:val="none"/>
          <w:shd w:fill="auto" w:val="clear"/>
          <w:vertAlign w:val="baseline"/>
          <w:rtl w:val="0"/>
        </w:rPr>
        <w:t xml:space="preserve">Identify the Most Suitable Consensus Mechanism -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Depending upon your use case, you need to choose the consensus mechanism that makes the most  sense.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96.2811279296875" w:line="276.8942928314209" w:lineRule="auto"/>
        <w:ind w:left="1248.6840057373047" w:right="2479.246826171875" w:hanging="716.0679626464844"/>
        <w:jc w:val="left"/>
        <w:rPr>
          <w:rFonts w:ascii="Arial" w:cs="Arial" w:eastAsia="Arial" w:hAnsi="Arial"/>
          <w:b w:val="0"/>
          <w:i w:val="0"/>
          <w:smallCaps w:val="0"/>
          <w:strike w:val="0"/>
          <w:color w:val="000000"/>
          <w:sz w:val="37.400001525878906"/>
          <w:szCs w:val="37.400001525878906"/>
          <w:u w:val="none"/>
          <w:shd w:fill="auto" w:val="clear"/>
          <w:vertAlign w:val="baseline"/>
        </w:rPr>
      </w:pPr>
      <w:r w:rsidDel="00000000" w:rsidR="00000000" w:rsidRPr="00000000">
        <w:rPr>
          <w:rFonts w:ascii="Arial" w:cs="Arial" w:eastAsia="Arial" w:hAnsi="Arial"/>
          <w:b w:val="0"/>
          <w:i w:val="0"/>
          <w:smallCaps w:val="0"/>
          <w:strike w:val="0"/>
          <w:color w:val="3d3d3d"/>
          <w:sz w:val="27.999998728434246"/>
          <w:szCs w:val="27.999998728434246"/>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0000"/>
          <w:sz w:val="37.400001525878906"/>
          <w:szCs w:val="37.400001525878906"/>
          <w:u w:val="none"/>
          <w:shd w:fill="auto" w:val="clear"/>
          <w:vertAlign w:val="baseline"/>
          <w:rtl w:val="0"/>
        </w:rPr>
        <w:t xml:space="preserve">Identify the Most Suitable Platform - </w:t>
      </w:r>
      <w:r w:rsidDel="00000000" w:rsidR="00000000" w:rsidRPr="00000000">
        <w:rPr>
          <w:rFonts w:ascii="Arial" w:cs="Arial" w:eastAsia="Arial" w:hAnsi="Arial"/>
          <w:b w:val="0"/>
          <w:i w:val="0"/>
          <w:smallCaps w:val="0"/>
          <w:strike w:val="0"/>
          <w:color w:val="000000"/>
          <w:sz w:val="37.400001525878906"/>
          <w:szCs w:val="37.400001525878906"/>
          <w:u w:val="none"/>
          <w:shd w:fill="auto" w:val="clear"/>
          <w:vertAlign w:val="baseline"/>
          <w:rtl w:val="0"/>
        </w:rPr>
        <w:t xml:space="preserve">Depending upon the consensus  mechanism you chose the suitable platform</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5056.048278808594" w:line="240" w:lineRule="auto"/>
        <w:ind w:left="0" w:right="84.24072265625"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12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18.799819946289" w:right="0" w:firstLine="0"/>
        <w:jc w:val="left"/>
        <w:rPr>
          <w:rFonts w:ascii="Calibri" w:cs="Calibri" w:eastAsia="Calibri" w:hAnsi="Calibri"/>
          <w:b w:val="0"/>
          <w:i w:val="0"/>
          <w:smallCaps w:val="0"/>
          <w:strike w:val="0"/>
          <w:color w:val="000000"/>
          <w:sz w:val="88"/>
          <w:szCs w:val="88"/>
          <w:u w:val="none"/>
          <w:shd w:fill="auto" w:val="clear"/>
          <w:vertAlign w:val="baseline"/>
        </w:rPr>
      </w:pPr>
      <w:r w:rsidDel="00000000" w:rsidR="00000000" w:rsidRPr="00000000">
        <w:rPr>
          <w:rFonts w:ascii="Calibri" w:cs="Calibri" w:eastAsia="Calibri" w:hAnsi="Calibri"/>
          <w:b w:val="0"/>
          <w:i w:val="0"/>
          <w:smallCaps w:val="0"/>
          <w:strike w:val="0"/>
          <w:color w:val="000000"/>
          <w:sz w:val="88"/>
          <w:szCs w:val="88"/>
          <w:u w:val="none"/>
          <w:shd w:fill="auto" w:val="clear"/>
          <w:vertAlign w:val="baseline"/>
          <w:rtl w:val="0"/>
        </w:rPr>
        <w:t xml:space="preserve">What are Smart Contracts?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385.040283203125" w:line="224.1959810256958" w:lineRule="auto"/>
        <w:ind w:left="510.9600830078125" w:right="1507.042236328125" w:firstLine="0.55999755859375"/>
        <w:jc w:val="lef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A </w:t>
      </w:r>
      <w:r w:rsidDel="00000000" w:rsidR="00000000" w:rsidRPr="00000000">
        <w:rPr>
          <w:rFonts w:ascii="Calibri" w:cs="Calibri" w:eastAsia="Calibri" w:hAnsi="Calibri"/>
          <w:b w:val="0"/>
          <w:i w:val="1"/>
          <w:smallCaps w:val="0"/>
          <w:strike w:val="0"/>
          <w:color w:val="000000"/>
          <w:sz w:val="56"/>
          <w:szCs w:val="56"/>
          <w:u w:val="none"/>
          <w:shd w:fill="auto" w:val="clear"/>
          <w:vertAlign w:val="baseline"/>
          <w:rtl w:val="0"/>
        </w:rPr>
        <w:t xml:space="preserve">smart contract</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 is a computer protocol intended to  digitally facilitate, verify, or enforce the negotiation or  performance of a </w:t>
      </w:r>
      <w:r w:rsidDel="00000000" w:rsidR="00000000" w:rsidRPr="00000000">
        <w:rPr>
          <w:rFonts w:ascii="Calibri" w:cs="Calibri" w:eastAsia="Calibri" w:hAnsi="Calibri"/>
          <w:b w:val="0"/>
          <w:i w:val="1"/>
          <w:smallCaps w:val="0"/>
          <w:strike w:val="0"/>
          <w:color w:val="000000"/>
          <w:sz w:val="56"/>
          <w:szCs w:val="56"/>
          <w:u w:val="none"/>
          <w:shd w:fill="auto" w:val="clear"/>
          <w:vertAlign w:val="baseline"/>
          <w:rtl w:val="0"/>
        </w:rPr>
        <w:t xml:space="preserve">contract</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 Smart</w:t>
      </w:r>
      <w:r w:rsidDel="00000000" w:rsidR="00000000" w:rsidRPr="00000000">
        <w:rPr>
          <w:rFonts w:ascii="Calibri" w:cs="Calibri" w:eastAsia="Calibri" w:hAnsi="Calibri"/>
          <w:b w:val="0"/>
          <w:i w:val="1"/>
          <w:smallCaps w:val="0"/>
          <w:strike w:val="0"/>
          <w:color w:val="000000"/>
          <w:sz w:val="56"/>
          <w:szCs w:val="56"/>
          <w:u w:val="none"/>
          <w:shd w:fill="auto" w:val="clear"/>
          <w:vertAlign w:val="baseline"/>
          <w:rtl w:val="0"/>
        </w:rPr>
        <w:t xml:space="preserve"> contracts</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 allow the  performance of credible transactions without third parties. One of the best things about the blockchain is that,  because it is a decentralized system that exists between all  permitted parties, there’s no need to pay intermediaries  (Middlemen) and it saves you time and conflict.  Blockchains have their problems, but they are rated,  undeniably, faster, cheaper, and more secure than  traditional systems, which is why banks and governments  are turning to them</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8.99169921875" w:firstLine="0"/>
        <w:jc w:val="right"/>
        <w:rPr>
          <w:rFonts w:ascii="Arial" w:cs="Arial" w:eastAsia="Arial" w:hAnsi="Arial"/>
          <w:b w:val="0"/>
          <w:i w:val="0"/>
          <w:smallCaps w:val="0"/>
          <w:strike w:val="0"/>
          <w:color w:val="000000"/>
          <w:sz w:val="26.799999237060547"/>
          <w:szCs w:val="26.799999237060547"/>
          <w:u w:val="none"/>
          <w:shd w:fill="auto" w:val="clear"/>
          <w:vertAlign w:val="baseline"/>
        </w:rPr>
      </w:pPr>
      <w:r w:rsidDel="00000000" w:rsidR="00000000" w:rsidRPr="00000000">
        <w:rPr>
          <w:rFonts w:ascii="Arial" w:cs="Arial" w:eastAsia="Arial" w:hAnsi="Arial"/>
          <w:b w:val="0"/>
          <w:i w:val="0"/>
          <w:smallCaps w:val="0"/>
          <w:strike w:val="0"/>
          <w:color w:val="000000"/>
          <w:sz w:val="26.799999237060547"/>
          <w:szCs w:val="26.799999237060547"/>
          <w:u w:val="none"/>
          <w:shd w:fill="auto" w:val="clear"/>
          <w:vertAlign w:val="baseline"/>
          <w:rtl w:val="0"/>
        </w:rPr>
        <w:t xml:space="preserve">1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18.799819946289" w:right="0" w:firstLine="0"/>
        <w:jc w:val="left"/>
        <w:rPr>
          <w:rFonts w:ascii="Calibri" w:cs="Calibri" w:eastAsia="Calibri" w:hAnsi="Calibri"/>
          <w:b w:val="0"/>
          <w:i w:val="0"/>
          <w:smallCaps w:val="0"/>
          <w:strike w:val="0"/>
          <w:color w:val="000000"/>
          <w:sz w:val="88"/>
          <w:szCs w:val="88"/>
          <w:u w:val="none"/>
          <w:shd w:fill="auto" w:val="clear"/>
          <w:vertAlign w:val="baseline"/>
        </w:rPr>
      </w:pPr>
      <w:r w:rsidDel="00000000" w:rsidR="00000000" w:rsidRPr="00000000">
        <w:rPr>
          <w:rFonts w:ascii="Calibri" w:cs="Calibri" w:eastAsia="Calibri" w:hAnsi="Calibri"/>
          <w:b w:val="0"/>
          <w:i w:val="0"/>
          <w:smallCaps w:val="0"/>
          <w:strike w:val="0"/>
          <w:color w:val="000000"/>
          <w:sz w:val="88"/>
          <w:szCs w:val="88"/>
          <w:u w:val="none"/>
          <w:shd w:fill="auto" w:val="clear"/>
          <w:vertAlign w:val="baseline"/>
          <w:rtl w:val="0"/>
        </w:rPr>
        <w:t xml:space="preserve">What are Smart Contracts?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385.040283203125" w:line="224.1959810256958" w:lineRule="auto"/>
        <w:ind w:left="510.9600830078125" w:right="1507.042236328125" w:firstLine="0.55999755859375"/>
        <w:jc w:val="lef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A </w:t>
      </w:r>
      <w:r w:rsidDel="00000000" w:rsidR="00000000" w:rsidRPr="00000000">
        <w:rPr>
          <w:rFonts w:ascii="Calibri" w:cs="Calibri" w:eastAsia="Calibri" w:hAnsi="Calibri"/>
          <w:b w:val="0"/>
          <w:i w:val="1"/>
          <w:smallCaps w:val="0"/>
          <w:strike w:val="0"/>
          <w:color w:val="000000"/>
          <w:sz w:val="56"/>
          <w:szCs w:val="56"/>
          <w:u w:val="none"/>
          <w:shd w:fill="auto" w:val="clear"/>
          <w:vertAlign w:val="baseline"/>
          <w:rtl w:val="0"/>
        </w:rPr>
        <w:t xml:space="preserve">smart contract</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 is a computer protocol intended to  digitally facilitate, verify, or enforce the negotiation or  performance of a </w:t>
      </w:r>
      <w:r w:rsidDel="00000000" w:rsidR="00000000" w:rsidRPr="00000000">
        <w:rPr>
          <w:rFonts w:ascii="Calibri" w:cs="Calibri" w:eastAsia="Calibri" w:hAnsi="Calibri"/>
          <w:b w:val="0"/>
          <w:i w:val="1"/>
          <w:smallCaps w:val="0"/>
          <w:strike w:val="0"/>
          <w:color w:val="000000"/>
          <w:sz w:val="56"/>
          <w:szCs w:val="56"/>
          <w:u w:val="none"/>
          <w:shd w:fill="auto" w:val="clear"/>
          <w:vertAlign w:val="baseline"/>
          <w:rtl w:val="0"/>
        </w:rPr>
        <w:t xml:space="preserve">contract</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 Smart</w:t>
      </w:r>
      <w:r w:rsidDel="00000000" w:rsidR="00000000" w:rsidRPr="00000000">
        <w:rPr>
          <w:rFonts w:ascii="Calibri" w:cs="Calibri" w:eastAsia="Calibri" w:hAnsi="Calibri"/>
          <w:b w:val="0"/>
          <w:i w:val="1"/>
          <w:smallCaps w:val="0"/>
          <w:strike w:val="0"/>
          <w:color w:val="000000"/>
          <w:sz w:val="56"/>
          <w:szCs w:val="56"/>
          <w:u w:val="none"/>
          <w:shd w:fill="auto" w:val="clear"/>
          <w:vertAlign w:val="baseline"/>
          <w:rtl w:val="0"/>
        </w:rPr>
        <w:t xml:space="preserve"> contracts</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 allow the  performance of credible transactions without third parties. One of the best things about the blockchain is that,  because it is a decentralized system that exists between all  permitted parties, there’s no need to pay intermediaries  (Middlemen) and it saves you time and conflict.  Blockchains have their problems, but they are rated,  undeniably, faster, cheaper, and more secure than  traditional systems, which is why banks and governments  are turning to them</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8.99169921875" w:firstLine="0"/>
        <w:jc w:val="right"/>
        <w:rPr>
          <w:rFonts w:ascii="Arial" w:cs="Arial" w:eastAsia="Arial" w:hAnsi="Arial"/>
          <w:b w:val="0"/>
          <w:i w:val="0"/>
          <w:smallCaps w:val="0"/>
          <w:strike w:val="0"/>
          <w:color w:val="000000"/>
          <w:sz w:val="26.799999237060547"/>
          <w:szCs w:val="26.799999237060547"/>
          <w:u w:val="none"/>
          <w:shd w:fill="auto" w:val="clear"/>
          <w:vertAlign w:val="baseline"/>
        </w:rPr>
        <w:sectPr>
          <w:type w:val="continuous"/>
          <w:pgSz w:h="11900" w:w="15880" w:orient="landscape"/>
          <w:pgMar w:bottom="302.00000762939453" w:top="1440" w:left="385.99998474121094" w:right="8.00048828125" w:header="0" w:footer="720"/>
          <w:cols w:equalWidth="0" w:num="1">
            <w:col w:space="0" w:w="15485.999526977539"/>
          </w:cols>
        </w:sectPr>
      </w:pPr>
      <w:r w:rsidDel="00000000" w:rsidR="00000000" w:rsidRPr="00000000">
        <w:rPr>
          <w:rFonts w:ascii="Arial" w:cs="Arial" w:eastAsia="Arial" w:hAnsi="Arial"/>
          <w:b w:val="0"/>
          <w:i w:val="0"/>
          <w:smallCaps w:val="0"/>
          <w:strike w:val="0"/>
          <w:color w:val="000000"/>
          <w:sz w:val="26.799999237060547"/>
          <w:szCs w:val="26.799999237060547"/>
          <w:u w:val="none"/>
          <w:shd w:fill="auto" w:val="clear"/>
          <w:vertAlign w:val="baseline"/>
          <w:rtl w:val="0"/>
        </w:rPr>
        <w:t xml:space="preserve">1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Public Vs Private Ledgers</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793.03955078125" w:line="199.92000102996826" w:lineRule="auto"/>
        <w:ind w:left="0" w:right="0" w:firstLine="0"/>
        <w:jc w:val="left"/>
        <w:rPr>
          <w:rFonts w:ascii="Arial" w:cs="Arial" w:eastAsia="Arial" w:hAnsi="Arial"/>
          <w:b w:val="0"/>
          <w:i w:val="0"/>
          <w:smallCaps w:val="0"/>
          <w:strike w:val="0"/>
          <w:color w:val="000000"/>
          <w:sz w:val="88"/>
          <w:szCs w:val="88"/>
          <w:u w:val="none"/>
          <w:shd w:fill="auto" w:val="clear"/>
          <w:vertAlign w:val="baseline"/>
        </w:rPr>
        <w:sectPr>
          <w:type w:val="continuous"/>
          <w:pgSz w:h="11900" w:w="15880" w:orient="landscape"/>
          <w:pgMar w:bottom="302.00000762939453" w:top="1440" w:left="1440" w:right="1440" w:header="0" w:footer="720"/>
          <w:cols w:equalWidth="0" w:num="1">
            <w:col w:space="0" w:w="13000"/>
          </w:cols>
        </w:sectPr>
      </w:pPr>
      <w:r w:rsidDel="00000000" w:rsidR="00000000" w:rsidRPr="00000000">
        <w:rPr>
          <w:rFonts w:ascii="Arial" w:cs="Arial" w:eastAsia="Arial" w:hAnsi="Arial"/>
          <w:b w:val="0"/>
          <w:i w:val="0"/>
          <w:smallCaps w:val="0"/>
          <w:strike w:val="0"/>
          <w:color w:val="000000"/>
          <w:sz w:val="88"/>
          <w:szCs w:val="88"/>
          <w:u w:val="none"/>
          <w:shd w:fill="auto" w:val="clear"/>
          <w:vertAlign w:val="baseline"/>
        </w:rPr>
        <w:drawing>
          <wp:inline distB="19050" distT="19050" distL="19050" distR="19050">
            <wp:extent cx="9762490" cy="5247640"/>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9762490" cy="524764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69.7599029541016"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Public Vs Private Ledgers</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2379.0399169921875" w:line="240" w:lineRule="auto"/>
        <w:ind w:left="574.0000152587891"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Pr>
        <w:drawing>
          <wp:inline distB="19050" distT="19050" distL="19050" distR="19050">
            <wp:extent cx="8891270" cy="327152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8891270" cy="327152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100.399551391602"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Hyperledger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100.399551391602"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Hyperledger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1.760025024414"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Participants in Hyper Ledger</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27.840042114258"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Important Elements</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909.359130859375" w:firstLine="0"/>
        <w:jc w:val="righ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Channel</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463.760147094727"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Peers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847.039794921875" w:line="222.72342681884766" w:lineRule="auto"/>
        <w:ind w:left="437.3919677734375" w:right="1993.118896484375" w:firstLine="0"/>
        <w:jc w:val="center"/>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Organisations will host at least one peer to a  channel and they maintain the copy of log  which is called ledger of the channel.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295.1904296875" w:line="240" w:lineRule="auto"/>
        <w:ind w:left="437.3919677734375" w:right="0" w:firstLine="0"/>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3 Diffrent Types of Peers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57.120361328125" w:line="240" w:lineRule="auto"/>
        <w:ind w:left="1493.4679412841797"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42.00000127156576"/>
          <w:szCs w:val="42.0000012715657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Commiting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98.47991943359375" w:line="240" w:lineRule="auto"/>
        <w:ind w:left="1493.4679412841797"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42.00000127156576"/>
          <w:szCs w:val="42.0000012715657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Endorsing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198.480224609375" w:line="240" w:lineRule="auto"/>
        <w:ind w:left="1493.4679412841797"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42.00000127156576"/>
          <w:szCs w:val="42.0000012715657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Ordering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98.47991943359375" w:line="240" w:lineRule="auto"/>
        <w:ind w:left="0" w:right="1093.441162109375" w:firstLine="0"/>
        <w:jc w:val="righ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42.00000127156576"/>
          <w:szCs w:val="42.0000012715657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Extra 2 Peers are – anchor peers and leader peers</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7.999954223633"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Consensus Mechanism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857.039794921875" w:line="240" w:lineRule="auto"/>
        <w:ind w:left="446.0399627685547" w:right="0" w:firstLine="0"/>
        <w:jc w:val="left"/>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Process of coming to an agreement by all parties in Network.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117.1600341796875" w:line="240" w:lineRule="auto"/>
        <w:ind w:left="429.3999481201172" w:right="0" w:firstLine="0"/>
        <w:jc w:val="left"/>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Steps are,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55.159912109375" w:line="222.98768520355225" w:lineRule="auto"/>
        <w:ind w:left="945.9999847412109" w:right="2458.56201171875" w:hanging="483.32000732421875"/>
        <w:jc w:val="left"/>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 Trasaction Endorsment , Security Check and Policy  Agreement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92.01995849609375" w:line="222.98768520355225" w:lineRule="auto"/>
        <w:ind w:left="980.3200531005859" w:right="1880.838623046875" w:hanging="559.2400360107422"/>
        <w:jc w:val="left"/>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 Ordering Transactions in to blocks ready to commit by  peers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402.020263671875" w:line="240" w:lineRule="auto"/>
        <w:ind w:left="427.8399658203125" w:right="0" w:firstLine="0"/>
        <w:jc w:val="left"/>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3) Validate the endorsement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269.16015625" w:line="223.0357789993286" w:lineRule="auto"/>
        <w:ind w:left="457.20001220703125" w:right="2294.7216796875" w:firstLine="0"/>
        <w:jc w:val="center"/>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HF allows users from organisations to define  policies around the lifecycle of chaincode.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14.239883422852"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Transaction Flow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847.039794921875" w:line="222.4110460281372" w:lineRule="auto"/>
        <w:ind w:left="965.8399200439453" w:right="973.27880859375" w:hanging="545.1199340820312"/>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Transactions rolled our from Client Applications  such as Nodejs or from CLI to endorsing peers.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914.0234375" w:line="240" w:lineRule="auto"/>
        <w:ind w:left="0" w:right="225.999755859375" w:firstLine="0"/>
        <w:jc w:val="righ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Pr>
        <w:drawing>
          <wp:inline distB="19050" distT="19050" distL="19050" distR="19050">
            <wp:extent cx="5204460" cy="323977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04460"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22.63818264007568" w:lineRule="auto"/>
        <w:ind w:left="2151.1199951171875" w:right="2249.521484375" w:firstLine="0"/>
        <w:jc w:val="center"/>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MSP – Membership Service  Provider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420.699462890625" w:line="240" w:lineRule="auto"/>
        <w:ind w:left="437.3919677734375" w:right="0" w:firstLine="0"/>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Defines the Rules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249.1204833984375" w:line="223.03563594818115" w:lineRule="auto"/>
        <w:ind w:left="1310.9600830078125" w:right="1678.87939453125" w:hanging="873.5680389404297"/>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Manages trusted identities to authenticate the  client.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94.3585205078125" w:line="222.4110460281372" w:lineRule="auto"/>
        <w:ind w:left="1345.52001953125" w:right="3123.360595703125" w:hanging="908.1279754638672"/>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MSP depends on CA which is Pluggable  Interface</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513.840103149414"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Installation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5599822998047" w:right="0" w:firstLine="0"/>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Requirements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249.1204833984375" w:line="240" w:lineRule="auto"/>
        <w:ind w:left="414.3199920654297" w:right="0" w:firstLine="0"/>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4GB of RAM (more is preferred)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249.119873046875" w:line="223.03582191467285" w:lineRule="auto"/>
        <w:ind w:left="948.5599517822266" w:right="2433.599853515625" w:hanging="493.2799530029297"/>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Docker, Docker-Compose, Code editor (e.g.  Visual Studio Code), Git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294.3572998046875" w:line="222.72338390350342" w:lineRule="auto"/>
        <w:ind w:left="956.2400054931641" w:right="855.360107421875" w:hanging="501.60003662109375"/>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NodeJS version 8.9+ (Preferred is 8.9.4 – change  your version with a version manager like ‘n’) /  Latest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295.1910400390625" w:line="240" w:lineRule="auto"/>
        <w:ind w:left="452.71995544433594" w:right="0" w:firstLine="0"/>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Basic JavaScript knowledge</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02.3999786376953"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Hyperledger First Network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847.039794921875" w:line="222.82751083374023" w:lineRule="auto"/>
        <w:ind w:left="1309.6798706054688" w:right="881.600341796875" w:hanging="872.2879791259766"/>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Hyperledger Fabric comes with a lot of  examples, and among them, the First Network  is always the one we begin with (Building Your  First Network)</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406.9140625" w:line="240" w:lineRule="auto"/>
        <w:ind w:left="0" w:right="0" w:firstLine="0"/>
        <w:jc w:val="center"/>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Pr>
        <w:drawing>
          <wp:inline distB="19050" distT="19050" distL="19050" distR="19050">
            <wp:extent cx="6667500" cy="30861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6675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42.160110473633"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First Network Deployed</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041.0400390625" w:line="240" w:lineRule="auto"/>
        <w:ind w:left="0" w:right="0" w:firstLine="0"/>
        <w:jc w:val="center"/>
        <w:rPr>
          <w:rFonts w:ascii="Arial" w:cs="Arial" w:eastAsia="Arial" w:hAnsi="Arial"/>
          <w:b w:val="0"/>
          <w:i w:val="0"/>
          <w:smallCaps w:val="0"/>
          <w:strike w:val="0"/>
          <w:color w:val="000000"/>
          <w:sz w:val="88"/>
          <w:szCs w:val="88"/>
          <w:u w:val="none"/>
          <w:shd w:fill="auto" w:val="clear"/>
          <w:vertAlign w:val="baseline"/>
        </w:rPr>
        <w:sectPr>
          <w:type w:val="continuous"/>
          <w:pgSz w:h="11900" w:w="15880" w:orient="landscape"/>
          <w:pgMar w:bottom="302.00000762939453" w:top="1440" w:left="385.99998474121094" w:right="8.00048828125" w:header="0" w:footer="720"/>
          <w:cols w:equalWidth="0" w:num="1">
            <w:col w:space="0" w:w="15485.999526977539"/>
          </w:cols>
        </w:sectPr>
      </w:pPr>
      <w:r w:rsidDel="00000000" w:rsidR="00000000" w:rsidRPr="00000000">
        <w:rPr>
          <w:rFonts w:ascii="Arial" w:cs="Arial" w:eastAsia="Arial" w:hAnsi="Arial"/>
          <w:b w:val="0"/>
          <w:i w:val="0"/>
          <w:smallCaps w:val="0"/>
          <w:strike w:val="0"/>
          <w:color w:val="000000"/>
          <w:sz w:val="88"/>
          <w:szCs w:val="88"/>
          <w:u w:val="none"/>
          <w:shd w:fill="auto" w:val="clear"/>
          <w:vertAlign w:val="baseline"/>
        </w:rPr>
        <w:drawing>
          <wp:inline distB="19050" distT="19050" distL="19050" distR="19050">
            <wp:extent cx="8539480" cy="293751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8539480" cy="293751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22.63818264007568" w:lineRule="auto"/>
        <w:ind w:left="0"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Fabric Samples, Tools and Docker  Images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910.699462890625" w:line="199.92000102996826" w:lineRule="auto"/>
        <w:ind w:left="0" w:right="0" w:firstLine="0"/>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 curl -sSL http://bit.ly/2ysbOFE | bash -s 1.2.0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245.1202392578125" w:line="199.92000102996826" w:lineRule="auto"/>
        <w:ind w:left="0" w:right="0" w:firstLine="0"/>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clone the fabric samples (kept in fabric-samples)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49.1204833984375" w:line="223.03563594818115" w:lineRule="auto"/>
        <w:ind w:left="0" w:right="0" w:firstLine="0"/>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download the binary tools in Hyperledger Fabric  (stored inside fabric-sample/bin)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94.35821533203125" w:line="223.03573608398438" w:lineRule="auto"/>
        <w:ind w:left="0" w:right="0" w:firstLine="0"/>
        <w:jc w:val="left"/>
        <w:rPr>
          <w:rFonts w:ascii="Arial" w:cs="Arial" w:eastAsia="Arial" w:hAnsi="Arial"/>
          <w:b w:val="0"/>
          <w:i w:val="0"/>
          <w:smallCaps w:val="0"/>
          <w:strike w:val="0"/>
          <w:color w:val="000000"/>
          <w:sz w:val="64"/>
          <w:szCs w:val="64"/>
          <w:u w:val="none"/>
          <w:shd w:fill="auto" w:val="clear"/>
          <w:vertAlign w:val="baseline"/>
        </w:rPr>
        <w:sectPr>
          <w:type w:val="continuous"/>
          <w:pgSz w:h="11900" w:w="15880" w:orient="landscape"/>
          <w:pgMar w:bottom="302.00000762939453" w:top="1440" w:left="1440" w:right="1440" w:header="0" w:footer="720"/>
          <w:cols w:equalWidth="0" w:num="1">
            <w:col w:space="0" w:w="13000"/>
          </w:cols>
        </w:sectPr>
      </w:pP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download the docker images of Hyperledger  Fabric</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22.63818264007568" w:lineRule="auto"/>
        <w:ind w:left="1954.2401123046875" w:right="2053.922119140625" w:firstLine="0"/>
        <w:jc w:val="center"/>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Begin with Predefined Script:  ./byfn.sh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420.699462890625" w:line="222.4110460281372" w:lineRule="auto"/>
        <w:ind w:left="1306.4801025390625" w:right="1111.199951171875" w:hanging="869.0880584716797"/>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generate: generate the required certificates and  genesis block (channel artifacts)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298.023681640625" w:line="222.4110460281372" w:lineRule="auto"/>
        <w:ind w:left="1334.639892578125" w:right="927.518310546875" w:hanging="897.2480010986328"/>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up: bring up First Network, and execute the First  Network chain code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296.024169921875" w:line="240" w:lineRule="auto"/>
        <w:ind w:left="437.3919677734375" w:right="0" w:firstLine="0"/>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down: tear down First Network</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02.079849243164"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./byfn.sh generate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1337.039794921875" w:line="222.4110460281372" w:lineRule="auto"/>
        <w:ind w:left="970.9600067138672" w:right="2195.521240234375" w:hanging="514.4000244140625"/>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Run ./byfn.sh generate to create the required  components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98.023681640625" w:line="311.12560272216797" w:lineRule="auto"/>
        <w:ind w:left="437.3919677734375" w:right="2452.000732421875" w:firstLine="0"/>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Generating certificates using cryptogen tool </w:t>
      </w: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Generating Orderer Genesis block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59.4512939453125" w:line="222.4110460281372" w:lineRule="auto"/>
        <w:ind w:left="1314.1598510742188" w:right="1850.399169921875" w:hanging="876.7679595947266"/>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Generating channel configuration transaction  'channel.tx'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98.023681640625" w:line="222.4110460281372" w:lineRule="auto"/>
        <w:ind w:left="1309.0399169921875" w:right="1779.359130859375" w:hanging="871.6480255126953"/>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47.99999872843425"/>
          <w:szCs w:val="47.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Generating anchor peer update for Org1MSP  and Org2MSP</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01.680068969727"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 docker ps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847.039794921875" w:line="222.4110460281372" w:lineRule="auto"/>
        <w:ind w:left="953.6800384521484" w:right="700.478515625" w:hanging="536.1600494384766"/>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take a look on containers running in the local host.  We should see nothing here</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01.680068969727"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 docker ps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847.039794921875" w:line="222.4110460281372" w:lineRule="auto"/>
        <w:ind w:left="953.6800384521484" w:right="700.478515625" w:hanging="536.1600494384766"/>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take a look on containers running in the local host.  We should see nothing here</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61.8399810791016"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Infrastructure Setup</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929.04052734375" w:line="240" w:lineRule="auto"/>
        <w:ind w:left="522.0000457763672"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Pr>
        <w:drawing>
          <wp:inline distB="19050" distT="19050" distL="19050" distR="19050">
            <wp:extent cx="8784591" cy="279273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8784591" cy="279273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14.000015258789"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All you Need to Know as of..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875.040283203125" w:line="240" w:lineRule="auto"/>
        <w:ind w:left="405.99998474121094"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Anchor Peer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65.899658203125" w:line="222.57777214050293" w:lineRule="auto"/>
        <w:ind w:left="955.9000396728516" w:right="826.68701171875" w:hanging="543.0000305175781"/>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This gets used for communications between organisations. It makes peers in different organisations aware  of each other.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287.6776123046875" w:line="240" w:lineRule="auto"/>
        <w:ind w:left="427.90000915527344"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Blocks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265.899658203125" w:line="222.57777214050293" w:lineRule="auto"/>
        <w:ind w:left="957.6999664306641" w:right="999.48974609375" w:hanging="536.6999816894531"/>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Consist of a header, block data (transactions) and block metadata (information about nodes involved with  creating the block).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287.6776123046875" w:line="240" w:lineRule="auto"/>
        <w:ind w:left="420.99998474121094"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Certificate Authorities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265.9002685546875" w:line="222.57755756378174" w:lineRule="auto"/>
        <w:ind w:left="956.8000030517578" w:right="870.186767578125" w:hanging="527.0999908447266"/>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Everyone who wants to interact with the networks needs an identity. The CA provides the means for each  actor to have a verifiable digital identity. Hyperledger Fabric has a built in CA component for use in the  blockchain network.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287.67822265625" w:line="240" w:lineRule="auto"/>
        <w:ind w:left="420.99998474121094"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Chaincode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265.89996337890625" w:line="222.57755756378174" w:lineRule="auto"/>
        <w:ind w:left="957.0999908447266" w:right="1286.5869140625" w:hanging="544.1999816894531"/>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Hyperledger Fabric term for a smart contract. Note that chaincode does not have to be installed on  every peer in a channel.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287.6780700683594" w:line="240" w:lineRule="auto"/>
        <w:ind w:left="420.99998474121094"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Channel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267.90008544921875" w:line="222.57755756378174" w:lineRule="auto"/>
        <w:ind w:left="955.9000396728516" w:right="1019.58984375" w:hanging="549.9000549316406"/>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 channel allows a group of participants to create a separate ledger of transactions. The transactions are  only visible to the members of the channel.</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00000762939453"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Channel Configuration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61.19873046875" w:line="222.9111671447754" w:lineRule="auto"/>
        <w:ind w:left="627.6000213623047" w:right="2797.601318359375" w:hanging="524.0000152587891"/>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Rules that govern the channel, the channel is governed by the channel  members. The channel configuration is separate from the network  configuration.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291.6815185546875" w:line="240" w:lineRule="auto"/>
        <w:ind w:left="92.00000762939453"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Consortium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261.199951171875" w:line="240" w:lineRule="auto"/>
        <w:ind w:left="72.00000762939453"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A group of organisations that share a need to transact.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261.199951171875" w:line="240" w:lineRule="auto"/>
        <w:ind w:left="92.00000762939453"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Committing Peer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261.199951171875" w:line="240" w:lineRule="auto"/>
        <w:ind w:left="103.60000610351562"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Every peer in the channel.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263.2000732421875" w:line="240" w:lineRule="auto"/>
        <w:ind w:left="103.60000610351562"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Endorsing Peer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261.199951171875" w:line="363.85422706604004" w:lineRule="auto"/>
        <w:ind w:left="103.60000610351562" w:right="2284.8046875"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Every peer that has the smart contract installed can be an endorsing peer. Endorsement Policy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54.77630615234375" w:line="223.9103364944458" w:lineRule="auto"/>
        <w:ind w:left="625.2000427246094" w:right="1434.407958984375" w:hanging="544.0000534057617"/>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The rules for which organisations much approve a transaction before the other  organisations will accept a copy. This is specific to the chaincode.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88.01605224609375" w:line="240" w:lineRule="auto"/>
        <w:ind w:left="101.19998931884766"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Leader Peer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261.199951171875" w:line="222.91080951690674" w:lineRule="auto"/>
        <w:ind w:left="619.2000579833984" w:right="1598.8037109375" w:hanging="547.2000503540039"/>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An organization can have multiple peers in a channel. Only one peer from the  organization needs to receive the transactions. The leader distributes  transactions from the orderer.</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1.5999984741211"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Membership Service Provider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261.19873046875" w:line="240" w:lineRule="auto"/>
        <w:ind w:left="109.20001983642578"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Is a trusted authority.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263.2000732421875" w:line="222.91082382202148" w:lineRule="auto"/>
        <w:ind w:left="626.4000701904297" w:right="1890.400390625" w:hanging="545.200080871582"/>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The MSP identifies which Root Certificate Authorities (CA) and Intermediate  CA’s are trusted by the network. The MSP identifies what roles different  actors in an organization can play in the network.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289.6820068359375" w:line="363.854341506958" w:lineRule="auto"/>
        <w:ind w:left="101.19998931884766" w:right="4062.000732421875" w:firstLine="1.2000274658203125"/>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Nodes join the network through a Membership Service Provider. Ledger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54.7760009765625" w:line="364.85401153564453" w:lineRule="auto"/>
        <w:ind w:left="91.19998931884766" w:right="2619.603271484375" w:hanging="1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This is an append only file while can be used to recreate the world state. Ordering Nodes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53.1097412109375" w:line="222.91080951690674" w:lineRule="auto"/>
        <w:ind w:left="626.4000701904297" w:right="3039.60205078125" w:hanging="517.2000503540039"/>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Is like a network administration point. The ordering nodes support the  application channels for ordering transactions into blocks.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289.68170166015625" w:line="240" w:lineRule="auto"/>
        <w:ind w:left="102.79998779296875"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Peer Nodes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263.2000732421875" w:line="363.854341506958" w:lineRule="auto"/>
        <w:ind w:left="102.79998779296875" w:right="1888.40576171875" w:firstLine="0.800018310546875"/>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Each peer maintains a copy of the ledger for each channel it is a member of. Policies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54.776153564453125" w:line="240" w:lineRule="auto"/>
        <w:ind w:left="81.19998931884766"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These determine who has control over the network configuration.</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79998779296875"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Private Data Collection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261.19873046875" w:line="222.91128158569336" w:lineRule="auto"/>
        <w:ind w:left="638.4000396728516" w:right="1129.603271484375" w:hanging="557.2000503540039"/>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This is used for keeping the data in a transaction confidential. The data is stored  in a private database that is separated from the channel ledger.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91.680908203125" w:line="240" w:lineRule="auto"/>
        <w:ind w:left="102.79998779296875"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Public Key Infrastructure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261.199951171875" w:line="222.91082382202148" w:lineRule="auto"/>
        <w:ind w:left="81.19998931884766" w:right="1324.3994140625" w:firstLine="0"/>
        <w:jc w:val="righ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This provides secure communication in a network. CAs issue digital certificates  that get used to authenticate messages in the network. The PKI provides a  list of identities and the MSP says which of them are part of an organization.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289.6820068359375" w:line="240" w:lineRule="auto"/>
        <w:ind w:left="9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System Chaincode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263.2000732421875" w:line="240" w:lineRule="auto"/>
        <w:ind w:left="109.20001983642578"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Is code that defines operating parameters for the entire channel.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261.2005615234375" w:line="222.91075229644775" w:lineRule="auto"/>
        <w:ind w:left="626.8000793457031" w:right="1324.80712890625" w:hanging="525.6000900268555"/>
        <w:jc w:val="both"/>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Lifecycle and configuration system chaincode defines the rules for the channel.  Endorsement and validation system chaincode defines the requirements for  endorsing and validating transactions.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289.6820068359375" w:line="240" w:lineRule="auto"/>
        <w:ind w:left="76.80000305175781"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World State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261.20025634765625" w:line="223.9103364944458" w:lineRule="auto"/>
        <w:ind w:left="624.8000335693359" w:right="1445.20263671875" w:hanging="515.6000137329102"/>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Is a snapshot of the current state of the objects in the network, this is usually a  graph database in practise.</w:t>
      </w:r>
    </w:p>
    <w:sectPr>
      <w:type w:val="continuous"/>
      <w:pgSz w:h="11900" w:w="15880" w:orient="landscape"/>
      <w:pgMar w:bottom="302.00000762939453" w:top="1440" w:left="385.99998474121094" w:right="8.00048828125" w:header="0" w:footer="720"/>
      <w:cols w:equalWidth="0" w:num="1">
        <w:col w:space="0" w:w="15485.99952697753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