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Differential Equation: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Order, degree, formation</w:t>
      </w:r>
    </w:p>
    <w:p>
      <w:pPr>
        <w:spacing w:before="0" w:after="50" w:line="252" w:lineRule="auto"/>
      </w:pPr>
      <w:r>
        <w:rPr/>
        <w:t xml:space="preserve">Order: highest derivative present</w:t>
      </w:r>
    </w:p>
    <w:p>
      <w:pPr>
        <w:spacing w:before="0" w:after="50" w:line="252" w:lineRule="auto"/>
      </w:pPr>
      <w:r>
        <w:rPr/>
        <w:t xml:space="preserve">Degree: power of highest derivative (polynomial form)</w:t>
      </w:r>
    </w:p>
    <w:p>
      <w:pPr>
        <w:spacing w:before="0" w:after="50" w:line="252" w:lineRule="auto"/>
      </w:pPr>
      <w:r>
        <w:rPr/>
        <w:t xml:space="preserve">Formation: </w:t>
      </w:r>
      <m:oMath>
        <m:r>
          <m:t>n</m:t>
        </m:r>
      </m:oMath>
      <w:r>
        <w:rPr/>
        <w:t xml:space="preserve"> constants </w:t>
      </w:r>
      <m:oMath>
        <m:r>
          <m:rPr>
            <m:sty m:val="p"/>
          </m:rPr>
          <m:t>→</m:t>
        </m:r>
      </m:oMath>
      <w:r>
        <w:rPr/>
        <w:t xml:space="preserve"> differentiate </w:t>
      </w:r>
      <m:oMath>
        <m:r>
          <m:t>n</m:t>
        </m:r>
      </m:oMath>
      <w:r>
        <w:rPr/>
        <w:t xml:space="preserve"> times, order </w:t>
      </w:r>
      <m:oMath>
        <m:r>
          <m:t>n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Variable separable</w:t>
      </w:r>
    </w:p>
    <w:p>
      <w:pPr>
        <w:spacing w:before="0" w:after="50" w:line="252" w:lineRule="auto"/>
      </w:pPr>
      <w:r>
        <w:rPr/>
        <w:t xml:space="preserve">Separable: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group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Polar 1: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d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Polar 2: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sec</m:t>
          </m:r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Tangent and normal lengths</w:t>
      </w:r>
    </w:p>
    <w:p>
      <w:pPr>
        <w:spacing w:before="0" w:after="50" w:line="252" w:lineRule="auto"/>
      </w:pPr>
      <w:r>
        <w:rPr/>
        <w:t xml:space="preserve">Tangent intercepts: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 </m:t>
        </m:r>
        <m:r>
          <m:t> </m:t>
        </m:r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Normal </w:t>
      </w:r>
      <m:oMath>
        <m:r>
          <m:t>x</m:t>
        </m:r>
      </m:oMath>
      <w:r>
        <w:rPr/>
        <w:t xml:space="preserve">-intercept: </w:t>
      </w:r>
      <m:oMath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</w:p>
    <w:p>
      <w:pPr>
        <w:spacing w:before="0" w:after="50" w:line="252" w:lineRule="auto"/>
      </w:pPr>
      <w:r>
        <w:rPr/>
        <w:t xml:space="preserve">Subtangent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subnormal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Lengths: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m</m:t>
                  </m:r>
                </m:den>
              </m:f>
            </m:e>
          </m:d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Polar radius: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Homogeneous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Shift: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(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= intersection)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Linear and reducible</w:t>
      </w:r>
    </w:p>
    <w:p>
      <w:pPr>
        <w:keepNext/>
        <w:spacing w:before="0" w:after="0" w:line="252" w:lineRule="auto"/>
      </w:pPr>
      <w:r>
        <w:rPr/>
        <w:t xml:space="preserve">Linear: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0" w:after="0" w:line="252" w:lineRule="auto"/>
      </w:pPr>
      <w:r>
        <w:rPr/>
        <w:t xml:space="preserve">Linear in </w:t>
      </w:r>
      <m:oMath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Bernoulli: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′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P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Q</m:t>
        </m:r>
      </m:oMath>
    </w:p>
    <w:p>
      <w:pPr>
        <w:spacing w:before="0" w:after="50" w:line="252" w:lineRule="auto"/>
      </w:pPr>
      <w:r>
        <w:rPr/>
        <w:t xml:space="preserve">Change of variable: </w:t>
      </w:r>
      <m:oMath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in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Q</m:t>
        </m:r>
      </m:oMath>
    </w:p>
    <w:p>
      <w:pPr>
        <w:spacing w:before="0" w:after="50" w:line="252" w:lineRule="auto"/>
      </w:pPr>
      <w:r>
        <w:rPr/>
        <w:t xml:space="preserve">Inequality: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</m:sup>
        </m:sSup>
      </m:oMath>
      <w:r>
        <w:rPr/>
        <w:t xml:space="preserve"> increasing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Rate problems</w:t>
      </w:r>
    </w:p>
    <w:p>
      <w:pPr>
        <w:spacing w:before="0" w:after="50" w:line="252" w:lineRule="auto"/>
      </w:pPr>
      <w:r>
        <w:rPr/>
        <w:t xml:space="preserve">Growth/decay: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Cooling: </w:t>
      </w:r>
      <m:oMath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Mixture:</w:t>
      </w:r>
    </w:p>
    <w:p>
      <w:pPr>
        <w:spacing w:before="0" w:after="50" w:line="252" w:lineRule="auto"/>
        <w:jc w:val="center"/>
      </w:pPr>
      <m:oMathPara>
        <m:oMath>
          <m:r>
            <m:t>Q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nor/>
            </m:rPr>
            <m:t>in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⋅</m:t>
          </m:r>
          <m:r>
            <m:rPr>
              <m:nor/>
            </m:rPr>
            <m:t>out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Trajectories and exact forms</w:t>
      </w:r>
    </w:p>
    <w:p>
      <w:pPr>
        <w:spacing w:before="0" w:after="50" w:line="252" w:lineRule="auto"/>
      </w:pPr>
      <w:r>
        <w:rPr/>
        <w:t xml:space="preserve">Orthogonal trajectory: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 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