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Parabola: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Conic and recognition</w:t>
      </w:r>
    </w:p>
    <w:p>
      <w:pPr>
        <w:spacing w:before="0" w:after="50" w:line="252" w:lineRule="auto"/>
      </w:pPr>
      <w:r>
        <w:rPr/>
        <w:t xml:space="preserve">Definition: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</w:p>
    <w:p>
      <w:pPr>
        <w:spacing w:before="0" w:after="50" w:line="252" w:lineRule="auto"/>
      </w:pPr>
      <w:r>
        <w:rPr/>
        <w:t xml:space="preserve">Delta: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Parabola: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Ellipse / hyperbola: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/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Lines: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parabolas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LR: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focus-directrix distance</w:t>
      </w:r>
    </w:p>
    <w:p>
      <w:pPr>
        <w:spacing w:before="0" w:after="50" w:line="252" w:lineRule="auto"/>
      </w:pPr>
      <w:r>
        <w:rPr/>
        <w:t xml:space="preserve">Focal distance: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Shifted: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Alternate: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Parametric form and chords</w:t>
      </w:r>
    </w:p>
    <w:p>
      <w:pPr>
        <w:spacing w:before="0" w:after="50" w:line="252" w:lineRule="auto"/>
      </w:pPr>
      <w:r>
        <w:rPr/>
        <w:t xml:space="preserve">Point: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</w:p>
    <w:p>
      <w:pPr>
        <w:spacing w:before="0" w:after="50" w:line="252" w:lineRule="auto"/>
      </w:pPr>
      <w:r>
        <w:rPr/>
        <w:t xml:space="preserve">Radius vector slope: </w:t>
      </w:r>
      <m:oMath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w:r>
        <w:rPr/>
        <w:t xml:space="preserve">Chord slope: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Chord: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+</m:t>
        </m:r>
        <m:r>
          <m:t>2</m:t>
        </m:r>
        <m:r>
          <m:t>a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Through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Focal chord: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Right angle at vertex: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Focal chord length: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 </m:t>
          </m:r>
          <m:sSup>
            <m:e>
              <m:r>
                <m:rPr>
                  <m:nor/>
                </m:rPr>
                <m:t>cosec</m:t>
              </m:r>
            </m:e>
            <m:sup>
              <m:r>
                <m:t>2</m:t>
              </m:r>
            </m:sup>
          </m:sSup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Chord on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rad>
            <m:radPr>
              <m:degHide m:val="on"/>
            </m:radPr>
            <m:deg/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Position: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inside)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</w:t>
      </w:r>
    </w:p>
    <w:p>
      <w:pPr>
        <w:spacing w:before="0" w:after="50" w:line="252" w:lineRule="auto"/>
      </w:pPr>
      <w:r>
        <w:rPr/>
        <w:t xml:space="preserve">At point: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Parametric: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Slope form: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</w:p>
    <w:p>
      <w:pPr>
        <w:spacing w:before="0" w:after="50" w:line="252" w:lineRule="auto"/>
      </w:pPr>
      <w:r>
        <w:rPr/>
        <w:t xml:space="preserve">Contact: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w:r>
        <w:rPr/>
        <w:t xml:space="preserve">Meet of tangents: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Director circle: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Other curves: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Normal</w:t>
      </w:r>
    </w:p>
    <w:p>
      <w:pPr>
        <w:spacing w:before="0" w:after="50" w:line="252" w:lineRule="auto"/>
      </w:pPr>
      <w:r>
        <w:rPr/>
        <w:t xml:space="preserve">At point: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Parametric: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Slope form: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Foot: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m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Meets again: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Normals meet on curve: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keepNext/>
        <w:spacing w:before="0" w:after="0" w:line="252" w:lineRule="auto"/>
      </w:pPr>
      <w:r>
        <w:rPr/>
        <w:t xml:space="preserve">Meet of normals: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Co-normal: </w:t>
      </w:r>
      <m:oMath>
        <m:r>
          <m:rPr>
            <m:sty m:val="p"/>
          </m:rPr>
          <m:t>∑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Circle of feet: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Other curves: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Chord of contact, pole, diameter</w:t>
      </w:r>
    </w:p>
    <w:p>
      <w:pPr>
        <w:spacing w:before="0" w:after="50" w:line="252" w:lineRule="auto"/>
      </w:pPr>
      <w:r>
        <w:rPr/>
        <w:t xml:space="preserve">Chord of contact / polar: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Mid-point chord: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Pair of tangents: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Chord of contact length: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Triangle area: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Diameter: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Highlights</w:t>
      </w:r>
    </w:p>
    <w:p>
      <w:pPr>
        <w:spacing w:before="0" w:after="50" w:line="252" w:lineRule="auto"/>
      </w:pPr>
      <w:r>
        <w:rPr/>
        <w:t xml:space="preserve">H.M. of focal segments: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Focal chord tangents: </w:t>
      </w:r>
      <m:oMath>
        <m:r>
          <m:rPr>
            <m:sty m:val="p"/>
          </m:rPr>
          <m:t>⊥</m:t>
        </m:r>
      </m:oMath>
      <w:r>
        <w:rPr/>
        <w:t xml:space="preserve">, meet on directrix</w:t>
      </w:r>
    </w:p>
    <w:p>
      <w:pPr>
        <w:spacing w:before="0" w:after="50" w:line="252" w:lineRule="auto"/>
      </w:pPr>
      <w:r>
        <w:rPr/>
        <w:t xml:space="preserve">Angle at focus (tangent to directrix):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50" w:line="252" w:lineRule="auto"/>
      </w:pPr>
      <w:r>
        <w:rPr/>
        <w:t xml:space="preserve">Foot of </w:t>
      </w:r>
      <m:oMath>
        <m:r>
          <m:rPr>
            <m:sty m:val="p"/>
          </m:rPr>
          <m:t>⊥</m:t>
        </m:r>
      </m:oMath>
      <w:r>
        <w:rPr/>
        <w:t xml:space="preserve"> from </w:t>
      </w:r>
      <m:oMath>
        <m:r>
          <m:t>S</m:t>
        </m:r>
      </m:oMath>
      <w:r>
        <w:rPr/>
        <w:t xml:space="preserve">: on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Image of </w:t>
      </w:r>
      <m:oMath>
        <m:r>
          <m:t>S</m:t>
        </m:r>
      </m:oMath>
      <w:r>
        <w:rPr/>
        <w:t xml:space="preserve"> in tangent: on directrix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 on axis: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Triangle area: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 (2 : 1)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