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अनुक्रम व श्रेढ़ी: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समान्तर श्रेढ़ी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वाँ पद: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</w:p>
    <w:p>
      <w:pPr>
        <w:keepNext/>
        <w:spacing w:before="0" w:after="0" w:line="252" w:lineRule="auto"/>
      </w:pPr>
      <w:r>
        <w:rPr/>
        <w:t xml:space="preserve">योग: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l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पदों की संख्या: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प्रतिबन्ध: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</w:t>
      </w:r>
      <m:oMath>
        <m:r>
          <m:rPr>
            <m:sty m:val="p"/>
          </m:rPr>
          <m:t>⇔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सिरों से समान दूरी: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l</m:t>
        </m:r>
      </m:oMath>
    </w:p>
    <w:p>
      <w:pPr>
        <w:keepNext/>
        <w:spacing w:before="0" w:after="0" w:line="252" w:lineRule="auto"/>
      </w:pPr>
      <w:r>
        <w:rPr/>
        <w:t xml:space="preserve">योगों का अनुपात: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दो समान्तर श्रेढ़ियों के उभयनिष्ठ पद: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समान्तर माध्य</w:t>
      </w:r>
    </w:p>
    <w:p>
      <w:pPr>
        <w:keepNext/>
        <w:spacing w:before="0" w:after="0" w:line="252" w:lineRule="auto"/>
      </w:pPr>
      <w:r>
        <w:rPr/>
        <w:t xml:space="preserve">AM: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AM: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k</m:t>
          </m:r>
          <m:r>
            <m:t>d</m:t>
          </m:r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AM का योग: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गुणोत्तर श्रेढ़ी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वाँ पद: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योग: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अनन्त योग: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प्रतिबन्ध: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वर्गों का योग (अनन्त):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आवर्ती दशमलव: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.</m:t>
          </m:r>
          <m:bar>
            <m:barPr>
              <m:pos m:val="top"/>
            </m:barPr>
            <m:e>
              <m:r>
                <m:t>p</m:t>
              </m:r>
              <m:r>
                <m:t>q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q</m:t>
              </m:r>
            </m:num>
            <m:den>
              <m:r>
                <m:t>99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त्रिभुज की भुजाएँ </w:t>
      </w:r>
      <m:oMath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गुणोत्तर माध्य</w:t>
      </w:r>
    </w:p>
    <w:p>
      <w:pPr>
        <w:keepNext/>
        <w:spacing w:before="0" w:after="0" w:line="252" w:lineRule="auto"/>
      </w:pPr>
      <w:r>
        <w:rPr/>
        <w:t xml:space="preserve">GM: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ad>
            <m:radPr>
              <m:degHide m:val="on"/>
            </m:radPr>
            <m:deg/>
            <m:e>
              <m:r>
                <m:t>a</m:t>
              </m:r>
              <m:r>
                <m:t>b</m:t>
              </m:r>
            </m:e>
          </m:rad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GM: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n</m:t>
        </m:r>
      </m:oMath>
      <w:r>
        <w:rPr/>
        <w:t xml:space="preserve"> GM का गुणनफल: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हरात्मक श्रेढ़ी व माध्य</w:t>
      </w:r>
    </w:p>
    <w:p>
      <w:pPr>
        <w:keepNext/>
        <w:spacing w:before="0" w:after="0" w:line="252" w:lineRule="auto"/>
      </w:pPr>
      <w:r>
        <w:rPr/>
        <w:t xml:space="preserve">HP: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प्रतिबन्ध:</w:t>
      </w:r>
    </w:p>
    <w:p>
      <w:pPr>
        <w:spacing w:before="0" w:after="50" w:line="252" w:lineRule="auto"/>
        <w:jc w:val="center"/>
      </w:pPr>
      <m:oMathPara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HM: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HM: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d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HM के व्युत्क्रमों का योग: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माध्य व असमिकाएँ</w:t>
      </w:r>
    </w:p>
    <w:p>
      <w:pPr>
        <w:spacing w:before="0" w:after="50" w:line="252" w:lineRule="auto"/>
      </w:pPr>
      <w:r>
        <w:rPr/>
        <w:t xml:space="preserve">AM-GM: </w:t>
      </w:r>
      <m:oMath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∏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(समता: सभी बराबर)</w:t>
      </w:r>
    </w:p>
    <w:p>
      <w:pPr>
        <w:keepNext/>
        <w:spacing w:before="0" w:after="0" w:line="252" w:lineRule="auto"/>
      </w:pPr>
      <w:r>
        <w:rPr/>
        <w:t xml:space="preserve">श्रृंखला: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≥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</m:oMath>
      </m:oMathPara>
    </w:p>
    <w:p>
      <w:pPr>
        <w:spacing w:before="0" w:after="50" w:line="252" w:lineRule="auto"/>
      </w:pPr>
      <w:r>
        <w:rPr/>
        <w:t xml:space="preserve">दो संख्याएँ: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</w:p>
    <w:p>
      <w:pPr>
        <w:spacing w:before="0" w:after="50" w:line="252" w:lineRule="auto"/>
      </w:pPr>
      <w:r>
        <w:rPr/>
        <w:t xml:space="preserve">मूल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वाला समीकरण: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 पर </w:t>
      </w:r>
      <m:oMath>
        <m:r>
          <m:rPr>
            <m:sty m:val="p"/>
          </m:rPr>
          <m:t>∏</m:t>
        </m:r>
        <m:sSubSup>
          <m:e>
            <m:r>
              <m:t>a</m:t>
            </m:r>
          </m:e>
          <m:sub>
            <m:r>
              <m:t>i</m:t>
            </m:r>
          </m:sub>
          <m:sup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sup>
        </m:sSubSup>
      </m:oMath>
      <w:r>
        <w:rPr/>
        <w:t xml:space="preserve"> का उच्चिष्ठ: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i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समान्तर-गुणोत्तर श्रेढ़ी</w:t>
      </w:r>
    </w:p>
    <w:p>
      <w:pPr>
        <w:spacing w:before="0" w:after="50" w:line="252" w:lineRule="auto"/>
      </w:pPr>
      <w:r>
        <w:rPr/>
        <w:t xml:space="preserve">सामान्य पद: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  <m:r>
          <m:t> 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अनन्त योग: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पद: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d</m:t>
                  </m:r>
                </m:e>
              </m:d>
              <m:sSup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मानक योग (प्रकार 1)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एकान्तर वर्ग: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दो-दो के गुणनफल: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3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प्रकार 2, 3 व 4</w:t>
      </w:r>
    </w:p>
    <w:p>
      <w:pPr>
        <w:keepNext/>
        <w:spacing w:before="0" w:after="0" w:line="252" w:lineRule="auto"/>
      </w:pPr>
      <w:r>
        <w:rPr/>
        <w:t xml:space="preserve">प्रकार 2: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</m:nary>
        </m:oMath>
      </m:oMathPara>
    </w:p>
    <w:p>
      <w:pPr>
        <w:keepNext/>
        <w:spacing w:before="0" w:after="0" w:line="252" w:lineRule="auto"/>
      </w:pPr>
      <w:r>
        <w:rPr/>
        <w:t xml:space="preserve">विभेद विधि: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⇒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प्रकार 3: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प्रकार 3 (अन्तर </w:t>
      </w:r>
      <m:oMath>
        <m:r>
          <m:t>d</m:t>
        </m:r>
      </m:oMath>
      <w:r>
        <w:rPr/>
        <w:t xml:space="preserve">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प्रकार 4: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5</m:t>
              </m:r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r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, 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k</m:t>
            </m:r>
          </m:e>
        </m:ra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श्रेढ़ी में मूल व गिनती</w:t>
      </w:r>
    </w:p>
    <w:p>
      <w:pPr>
        <w:spacing w:before="0" w:after="50" w:line="252" w:lineRule="auto"/>
      </w:pPr>
      <w:r>
        <w:rPr/>
        <w:t xml:space="preserve">त्रिघात, मूल समान्तर: मध्य मूल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त्रिघात, मूल गुणोत्तर: (मध्य मूल)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किसी परास में 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 से विभाज्य संख्याएँ: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e>
          </m:d>
        </m:oMath>
      </m:oMathPara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;</m:t>
        </m:r>
        <m:r>
          <m:rPr>
            <m:sty m:val="p"/>
          </m:rPr>
          <m:t>…</m:t>
        </m:r>
      </m:oMath>
      <w:r>
        <w:rPr/>
        <w:t xml:space="preserve"> का </w:t>
      </w:r>
      <m:oMath>
        <m:r>
          <m:t>n</m:t>
        </m:r>
      </m:oMath>
      <w:r>
        <w:rPr/>
        <w:t xml:space="preserve"> वाँ समूह: योग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उछलती गेंद: कुल दूरी </w:t>
      </w:r>
      <m:oMath>
        <m:r>
          <m:t>H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den>
        </m:f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