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Trigonometric Ratio: Short Notes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How to use these notes: read the Formulas box, follow the Steps and Key points, and avoid the Watch out points.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Ratios and basic identities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sSup>
            <m:e>
              <m:r>
                <m:rPr>
                  <m:sty m:val="p"/>
                </m:rPr>
                <m:t>sec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sSup>
            <m:e>
              <m:r>
                <m:rPr>
                  <m:sty m:val="p"/>
                </m:rPr>
                <m:t>cosec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cot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sec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θ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sec</m:t>
              </m:r>
              <m:r>
                <m:t>θ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tan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cosec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cot</m:t>
              </m:r>
              <m:r>
                <m:t>θ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cosec</m:t>
              </m:r>
              <m:r>
                <m:t>θ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cot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t>1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 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3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4</m:t>
                  </m:r>
                </m:sup>
              </m:sSup>
              <m:r>
                <m:t>θ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4</m:t>
                  </m:r>
                </m:sup>
              </m:sSup>
              <m:r>
                <m:t>θ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,</m:t>
          </m:r>
          <m:r>
            <m:t> 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sin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H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H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B</m:t>
            </m:r>
          </m:den>
        </m:f>
      </m:oMath>
      <w:r>
        <w:rPr/>
        <w:t xml:space="preserve">; reciprocals </w:t>
      </w:r>
      <m:oMath>
        <m:r>
          <m:rPr>
            <m:sty m:val="p"/>
          </m:rPr>
          <m:t>cosec</m:t>
        </m:r>
        <m:r>
          <m:rPr>
            <m:sty m:val="p"/>
          </m:rPr>
          <m:t>,</m:t>
        </m:r>
        <m:r>
          <m:rPr>
            <m:sty m:val="p"/>
          </m:rPr>
          <m:t>sec</m:t>
        </m:r>
        <m:r>
          <m:rPr>
            <m:sty m:val="p"/>
          </m:rPr>
          <m:t>,</m:t>
        </m:r>
        <m:r>
          <m:rPr>
            <m:sty m:val="p"/>
          </m:rPr>
          <m:t>cot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Knowing </w:t>
      </w:r>
      <m:oMath>
        <m:r>
          <m:rPr>
            <m:sty m:val="p"/>
          </m:rPr>
          <m:t>sec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θ</m:t>
        </m:r>
      </m:oMath>
      <w:r>
        <w:rPr/>
        <w:t xml:space="preserve"> gives </w:t>
      </w:r>
      <m:oMath>
        <m:r>
          <m:rPr>
            <m:sty m:val="p"/>
          </m:rPr>
          <m:t>sec</m:t>
        </m:r>
        <m:r>
          <m:t>θ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θ</m:t>
        </m:r>
      </m:oMath>
      <w:r>
        <w:rPr/>
        <w:t xml:space="preserve"> as its reciprocal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To eliminate </w:t>
      </w:r>
      <m:oMath>
        <m:r>
          <m:t>θ</m:t>
        </m:r>
      </m:oMath>
      <w:r>
        <w:rPr/>
        <w:t xml:space="preserve">: square and add, or use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Start from the more complicated side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Change to 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cos</m:t>
        </m:r>
      </m:oMath>
      <w:r>
        <w:rPr/>
        <w:t xml:space="preserve">; take LCM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Replace </w:t>
      </w:r>
      <m:oMath>
        <m:r>
          <m:t>1</m:t>
        </m:r>
      </m:oMath>
      <w:r>
        <w:rPr/>
        <w:t xml:space="preserve"> by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</m:oMath>
      <w:r>
        <w:rPr/>
        <w:t xml:space="preserve"> or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</m:oMath>
      <w:r>
        <w:rPr/>
        <w:t xml:space="preserve"> to factorise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Angles, quadrants and signs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π</m:t>
          </m:r>
          <m:r>
            <m:rPr>
              <m:nor/>
            </m:rPr>
            <m:t> rad</m:t>
          </m:r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1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π</m:t>
              </m:r>
            </m:num>
            <m:den>
              <m:r>
                <m:t>180</m:t>
              </m:r>
            </m:den>
          </m:f>
          <m:r>
            <m:rPr>
              <m:nor/>
            </m:rPr>
            <m:t> rad</m:t>
          </m:r>
          <m:r>
            <m:rPr>
              <m:sty m:val="p"/>
            </m:rPr>
            <m:t>,</m:t>
          </m:r>
          <m:r>
            <m:t> </m:t>
          </m:r>
          <m:r>
            <m:t>1</m:t>
          </m:r>
          <m:r>
            <m:rPr>
              <m:nor/>
            </m:rPr>
            <m:t> rad</m:t>
          </m:r>
          <m:r>
            <m:rPr>
              <m:sty m:val="p"/>
            </m:rPr>
            <m:t>≈</m:t>
          </m:r>
          <m:sSup>
            <m:e>
              <m:r>
                <m:t>57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t>17</m:t>
          </m:r>
          <m:r>
            <m:rPr>
              <m:sty m:val="p"/>
            </m:rPr>
            <m:t>′</m:t>
          </m:r>
          <m:r>
            <m:t>45</m:t>
          </m:r>
          <m:r>
            <m:rPr>
              <m:sty m:val="p"/>
            </m:rPr>
            <m:t>″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No symbol on an angle </w:t>
      </w:r>
      <m:oMath>
        <m:r>
          <m:rPr>
            <m:sty m:val="p"/>
          </m:rPr>
          <m:t>⇒</m:t>
        </m:r>
      </m:oMath>
      <w:r>
        <w:rPr/>
        <w:t xml:space="preserve"> radians (</w:t>
      </w:r>
      <m:oMath>
        <m:r>
          <m:rPr>
            <m:sty m:val="p"/>
          </m:rPr>
          <m:t>sin</m:t>
        </m:r>
        <m:r>
          <m:t>2</m:t>
        </m:r>
      </m:oMath>
      <w:r>
        <w:rPr/>
        <w:t xml:space="preserve"> is </w:t>
      </w:r>
      <m:oMath>
        <m:r>
          <m:rPr>
            <m:sty m:val="p"/>
          </m:rPr>
          <m:t>sin</m:t>
        </m:r>
        <m:r>
          <m:t>2</m:t>
        </m:r>
      </m:oMath>
      <w:r>
        <w:rPr/>
        <w:t xml:space="preserve"> rad)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Quadrantal angles: multiples of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anticlockwise positive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Signs: Q-I all, Q-II </w:t>
      </w:r>
      <m:oMath>
        <m:r>
          <m:rPr>
            <m:sty m:val="p"/>
          </m:rPr>
          <m:t>sin</m:t>
        </m:r>
      </m:oMath>
      <w:r>
        <w:rPr/>
        <w:t xml:space="preserve">, Q-III </w:t>
      </w:r>
      <m:oMath>
        <m:r>
          <m:rPr>
            <m:sty m:val="p"/>
          </m:rPr>
          <m:t>tan</m:t>
        </m:r>
      </m:oMath>
      <w:r>
        <w:rPr/>
        <w:t xml:space="preserve">, Q-IV </w:t>
      </w:r>
      <m:oMath>
        <m:r>
          <m:rPr>
            <m:sty m:val="p"/>
          </m:rPr>
          <m:t>cos</m:t>
        </m:r>
      </m:oMath>
      <w:r>
        <w:rPr/>
        <w:t xml:space="preserve"> (and reciprocals) positive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sin</m:t>
        </m:r>
        <m:r>
          <m:t>n</m:t>
        </m:r>
        <m:r>
          <m:t>π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r>
          <m:t>n</m:t>
        </m:r>
        <m:r>
          <m:t>π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Reduction formulae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π</m:t>
              </m:r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π</m:t>
              </m:r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θ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Write the angle as </w:t>
      </w:r>
      <m:oMath>
        <m:r>
          <m:t>n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±</m:t>
        </m:r>
        <m:r>
          <m:t>θ</m:t>
        </m:r>
      </m:oMath>
      <w:r>
        <w:rPr/>
        <w:t xml:space="preserve">, </w:t>
      </w:r>
      <m:oMath>
        <m:r>
          <m:t>θ</m:t>
        </m:r>
      </m:oMath>
      <w:r>
        <w:rPr/>
        <w:t xml:space="preserve"> acute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r>
          <m:t>n</m:t>
        </m:r>
      </m:oMath>
      <w:r>
        <w:rPr/>
        <w:t xml:space="preserve"> odd: change </w:t>
      </w:r>
      <m:oMath>
        <m:r>
          <m:rPr>
            <m:sty m:val="p"/>
          </m:rPr>
          <m:t>sin</m:t>
        </m:r>
        <m:r>
          <m:rPr>
            <m:sty m:val="p"/>
          </m:rPr>
          <m:t>↔</m:t>
        </m:r>
        <m:r>
          <m:rPr>
            <m:sty m:val="p"/>
          </m:rPr>
          <m:t>cos</m:t>
        </m:r>
      </m:oMath>
      <w:r>
        <w:rPr/>
        <w:t xml:space="preserve">, </w:t>
      </w:r>
      <m:oMath>
        <m:r>
          <m:rPr>
            <m:sty m:val="p"/>
          </m:rPr>
          <m:t>tan</m:t>
        </m:r>
        <m:r>
          <m:rPr>
            <m:sty m:val="p"/>
          </m:rPr>
          <m:t>↔</m:t>
        </m:r>
        <m:r>
          <m:rPr>
            <m:sty m:val="p"/>
          </m:rPr>
          <m:t>cot</m:t>
        </m:r>
      </m:oMath>
      <w:r>
        <w:rPr/>
        <w:t xml:space="preserve">, </w:t>
      </w:r>
      <m:oMath>
        <m:r>
          <m:rPr>
            <m:sty m:val="p"/>
          </m:rPr>
          <m:t>sec</m:t>
        </m:r>
        <m:r>
          <m:rPr>
            <m:sty m:val="p"/>
          </m:rPr>
          <m:t>↔</m:t>
        </m:r>
        <m:r>
          <m:rPr>
            <m:sty m:val="p"/>
          </m:rPr>
          <m:t>cosec</m:t>
        </m:r>
      </m:oMath>
      <w:r>
        <w:rPr/>
        <w:t xml:space="preserve">; </w:t>
      </w:r>
      <m:oMath>
        <m:r>
          <m:t>n</m:t>
        </m:r>
      </m:oMath>
      <w:r>
        <w:rPr/>
        <w:t xml:space="preserve"> even: keep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Put the sign of the ORIGINAL ratio in that quadrant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Complementary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):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=</m:t>
        </m:r>
        <m:r>
          <m:t>1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Supplementary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):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B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B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±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±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 decides its sign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One ratio given: right triangle + Pythagoras + quadrant sign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Compound angles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±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±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sin</m:t>
          </m:r>
          <m:r>
            <m:t>B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±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∓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sin</m:t>
          </m:r>
          <m:r>
            <m:t>B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±</m:t>
              </m:r>
              <m: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tan</m:t>
              </m:r>
              <m:r>
                <m:t>A</m:t>
              </m:r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tan</m:t>
              </m:r>
              <m:r>
                <m:t>B</m:t>
              </m:r>
            </m:num>
            <m:den>
              <m:r>
                <m:t>1</m:t>
              </m:r>
              <m:r>
                <m:rPr>
                  <m:sty m:val="p"/>
                </m:rPr>
                <m:t>∓</m:t>
              </m:r>
              <m:r>
                <m:rPr>
                  <m:sty m:val="p"/>
                </m:rPr>
                <m:t>tan</m:t>
              </m:r>
              <m:r>
                <m:t>A</m:t>
              </m:r>
              <m:r>
                <m:rPr>
                  <m:sty m:val="p"/>
                </m:rPr>
                <m:t>tan</m:t>
              </m:r>
              <m:r>
                <m:t>B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±</m:t>
              </m:r>
              <m:r>
                <m:t>A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tan</m:t>
              </m:r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∓</m:t>
              </m:r>
              <m:r>
                <m:rPr>
                  <m:sty m:val="p"/>
                </m:rPr>
                <m:t>tan</m:t>
              </m:r>
              <m:r>
                <m:t>A</m:t>
              </m:r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B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B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If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A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tan</m:t>
        </m:r>
        <m:r>
          <m:t>C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A</m:t>
            </m:r>
            <m:r>
              <m:rPr>
                <m:sty m:val="p"/>
              </m:rPr>
              <m:t>±</m:t>
            </m:r>
            <m:r>
              <m:rPr>
                <m:sty m:val="p"/>
              </m:rPr>
              <m:t>sin</m:t>
            </m:r>
            <m:r>
              <m:t>A</m:t>
            </m:r>
          </m:num>
          <m:den>
            <m:r>
              <m:rPr>
                <m:sty m:val="p"/>
              </m:rPr>
              <m:t>cos</m:t>
            </m:r>
            <m:r>
              <m:t>A</m:t>
            </m:r>
            <m:r>
              <m:rPr>
                <m:sty m:val="p"/>
              </m:rPr>
              <m:t>∓</m:t>
            </m:r>
            <m:r>
              <m:rPr>
                <m:sty m:val="p"/>
              </m:rPr>
              <m:t>sin</m:t>
            </m:r>
            <m:r>
              <m:t>A</m:t>
            </m:r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±</m:t>
            </m:r>
            <m:r>
              <m:t>A</m:t>
            </m:r>
          </m:e>
        </m:d>
      </m:oMath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Product-sum (C+D) formulae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2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2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2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sin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sin</m:t>
          </m:r>
          <m:r>
            <m:t>C</m:t>
          </m:r>
          <m:r>
            <m:rPr>
              <m:sty m:val="p"/>
            </m:rPr>
            <m:t>±</m:t>
          </m:r>
          <m:r>
            <m:rPr>
              <m:sty m:val="p"/>
            </m:rPr>
            <m:t>sin</m:t>
          </m:r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sin</m:t>
          </m:r>
          <m:f>
            <m:fPr>
              <m:type m:val="lin"/>
            </m:fPr>
            <m:num>
              <m:r>
                <m:t>C</m:t>
              </m:r>
              <m:r>
                <m:rPr>
                  <m:sty m:val="p"/>
                </m:rPr>
                <m:t>±</m:t>
              </m:r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f>
            <m:fPr>
              <m:type m:val="lin"/>
            </m:fPr>
            <m:num>
              <m:r>
                <m:t>C</m:t>
              </m:r>
              <m:r>
                <m:rPr>
                  <m:sty m:val="p"/>
                </m:rPr>
                <m:t>∓</m:t>
              </m:r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cos</m:t>
          </m:r>
          <m:f>
            <m:fPr>
              <m:type m:val="lin"/>
            </m:fPr>
            <m:num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f>
            <m:fPr>
              <m:type m:val="lin"/>
            </m:fPr>
            <m:num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sin</m:t>
          </m:r>
          <m:f>
            <m:fPr>
              <m:type m:val="lin"/>
            </m:fPr>
            <m:num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sin</m:t>
          </m:r>
          <m:f>
            <m:fPr>
              <m:type m:val="lin"/>
            </m:fPr>
            <m:num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</m:num>
            <m:den>
              <m:r>
                <m:t>2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Pair terms with equal sum or difference of angles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Apply </w:t>
      </w:r>
      <m:oMath>
        <m:r>
          <m:t>C</m:t>
        </m:r>
        <m:r>
          <m:rPr>
            <m:sty m:val="p"/>
          </m:rPr>
          <m:t>±</m:t>
        </m:r>
        <m:r>
          <m:t>D</m:t>
        </m:r>
      </m:oMath>
      <w:r>
        <w:rPr/>
        <w:t xml:space="preserve">; take the common factor out of numerator and denominator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Multiple and sub-multiple angles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sin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tan</m:t>
              </m:r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A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A</m:t>
              </m:r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tan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tan</m:t>
              </m:r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A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tan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A</m:t>
              </m:r>
            </m:num>
            <m:den>
              <m:r>
                <m:rPr>
                  <m:sty m:val="p"/>
                </m:rPr>
                <m:t>sin</m:t>
              </m:r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2</m:t>
              </m:r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A</m:t>
              </m:r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f>
            <m:fPr>
              <m:type m:val="lin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f>
            <m:fPr>
              <m:type m:val="lin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t>1</m:t>
          </m:r>
          <m:r>
            <m:rPr>
              <m:sty m:val="p"/>
            </m:rPr>
            <m:t>±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f>
                    <m:fPr>
                      <m:type m:val="lin"/>
                    </m:fPr>
                    <m:num>
                      <m:r>
                        <m:t>A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lin"/>
                    </m:fPr>
                    <m:num>
                      <m:r>
                        <m:t>A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sin</m:t>
          </m:r>
          <m:r>
            <m:t>3</m:t>
          </m:r>
          <m:r>
            <m:t>A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−</m:t>
          </m:r>
          <m:r>
            <m:t>4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A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r>
            <m:t>3</m:t>
          </m:r>
          <m:r>
            <m:t>A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t>A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tan</m:t>
          </m:r>
          <m:r>
            <m:t>3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tan</m:t>
              </m:r>
              <m: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3</m:t>
                  </m:r>
                </m:sup>
              </m:sSup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A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Half angle: 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A</m:t>
                </m:r>
              </m:num>
              <m:den>
                <m:r>
                  <m:t>2</m:t>
                </m:r>
              </m:den>
            </m:f>
          </m:e>
        </m:rad>
      </m:oMath>
      <w:r>
        <w:rPr/>
        <w:t xml:space="preserve">; sign from the quadrant of </w:t>
      </w:r>
      <m:oMath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A</m:t>
            </m:r>
            <m:r>
              <m:rPr>
                <m:sty m:val="p"/>
              </m:rPr>
              <m:t>±</m:t>
            </m:r>
            <m:r>
              <m:rPr>
                <m:sty m:val="p"/>
              </m:rPr>
              <m:t>cos</m:t>
            </m:r>
            <m:r>
              <m:t>A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±</m:t>
            </m:r>
            <m:r>
              <m:rPr>
                <m:sty m:val="p"/>
              </m:rPr>
              <m:t>sin</m:t>
            </m:r>
            <m:r>
              <m:t>2</m:t>
            </m:r>
            <m:r>
              <m:t>A</m:t>
            </m:r>
          </m:e>
        </m:ra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Powers down: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3</m:t>
            </m:r>
          </m:sup>
        </m:sSup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sin</m:t>
            </m:r>
            <m:r>
              <m:t>A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3</m:t>
            </m:r>
            <m:r>
              <m:t>A</m:t>
            </m:r>
          </m:num>
          <m:den>
            <m:r>
              <m:t>4</m:t>
            </m:r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3</m:t>
            </m:r>
          </m:sup>
        </m:sSup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cos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3</m:t>
            </m:r>
            <m:r>
              <m:t>A</m:t>
            </m:r>
          </m:num>
          <m:den>
            <m:r>
              <m:t>4</m:t>
            </m:r>
          </m:den>
        </m:f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A</m:t>
            </m:r>
          </m:e>
        </m:rad>
      </m:oMath>
      <w:r>
        <w:rPr/>
        <w:t xml:space="preserve">,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±</m:t>
            </m:r>
            <m:r>
              <m:rPr>
                <m:sty m:val="p"/>
              </m:rPr>
              <m:t>sin</m:t>
            </m:r>
            <m:r>
              <m:t>A</m:t>
            </m:r>
          </m:e>
        </m:rad>
      </m:oMath>
      <w:r>
        <w:rPr/>
        <w:t xml:space="preserve"> are moduli: fix the sign from the interval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Standard values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sin</m:t>
          </m:r>
          <m:sSup>
            <m:e>
              <m:r>
                <m:t>15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sSup>
            <m:e>
              <m:r>
                <m:t>15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tan</m:t>
          </m:r>
          <m:sSup>
            <m:e>
              <m:r>
                <m:t>15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tan</m:t>
          </m:r>
          <m:sSup>
            <m:e>
              <m:r>
                <m:t>75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tan</m:t>
          </m:r>
          <m:sSup>
            <m:e>
              <m:r>
                <m:t>22.5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tan</m:t>
          </m:r>
          <m:sSup>
            <m:e>
              <m:r>
                <m:t>67.5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+</m:t>
          </m:r>
          <m:r>
            <m:t>1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sin</m:t>
          </m:r>
          <m:sSup>
            <m:e>
              <m:r>
                <m:t>18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sSup>
            <m:e>
              <m:r>
                <m:t>36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sSup>
            <m:e>
              <m:r>
                <m:t>18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10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</m:rad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sin</m:t>
          </m:r>
          <m:sSup>
            <m:e>
              <m:r>
                <m:t>36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10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</m:rad>
            </m:num>
            <m:den>
              <m:r>
                <m:t>4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cos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sin</m:t>
        </m:r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cos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sin</m:t>
        </m:r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sin</m:t>
        </m:r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 root of </w:t>
      </w:r>
      <m:oMath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rPr>
            <m:sty m:val="p"/>
          </m:rPr>
          <m:t>sin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 root of </w:t>
      </w:r>
      <m:oMath>
        <m:r>
          <m:t>16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20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Six important results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cot</m:t>
          </m:r>
          <m:r>
            <m:t>A</m:t>
          </m:r>
          <m:r>
            <m:rPr>
              <m:sty m:val="p"/>
            </m:rPr>
            <m:t>−</m:t>
          </m:r>
          <m:r>
            <m:rPr>
              <m:sty m:val="p"/>
            </m:rPr>
            <m:t>tan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cot</m:t>
          </m:r>
          <m:r>
            <m:t>2</m:t>
          </m:r>
          <m:r>
            <m:t>A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cot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tan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cosec</m:t>
          </m:r>
          <m:r>
            <m:t>2</m:t>
          </m:r>
          <m:r>
            <m:t>A</m:t>
          </m:r>
          <m:r>
            <m:rPr>
              <m:sty m:val="p"/>
            </m:rPr>
            <m:t>,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A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sSup>
                <m:e>
                  <m:r>
                    <m:t>45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sin</m:t>
          </m:r>
          <m:r>
            <m:t>3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cos</m:t>
          </m:r>
          <m:r>
            <m:t>3</m:t>
          </m:r>
          <m:r>
            <m:t>θ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r>
            <m:t>3</m:t>
          </m:r>
          <m:r>
            <m:t>θ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Angles </w:t>
      </w:r>
      <m:oMath>
        <m:r>
          <m:t>θ</m:t>
        </m:r>
        <m:r>
          <m:rPr>
            <m:sty m:val="p"/>
          </m:rPr>
          <m:t>,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t>θ</m:t>
        </m:r>
        <m:r>
          <m:rPr>
            <m:sty m:val="p"/>
          </m:rPr>
          <m:t>,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t>θ</m:t>
        </m:r>
      </m:oMath>
      <w:r>
        <w:rPr/>
        <w:t xml:space="preserve"> (e.g.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) </w:t>
      </w:r>
      <m:oMath>
        <m:r>
          <m:rPr>
            <m:sty m:val="p"/>
          </m:rPr>
          <m:t>⇒</m:t>
        </m:r>
      </m:oMath>
      <w:r>
        <w:rPr/>
        <w:t xml:space="preserve"> use the product result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One factor missing: multiply and divide by it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Componendo-dividendo, tan of a sum, continued product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⇒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num>
            <m:den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S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⋯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S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⋯</m:t>
              </m:r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cos</m:t>
          </m:r>
          <m:r>
            <m:t>2</m:t>
          </m:r>
          <m:r>
            <m:t>θ</m:t>
          </m:r>
          <m:r>
            <m:rPr>
              <m:sty m:val="p"/>
            </m:rPr>
            <m:t>⋯</m:t>
          </m:r>
          <m:r>
            <m:rPr>
              <m:sty m:val="p"/>
            </m:rPr>
            <m:t>cos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t>θ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sin</m:t>
              </m:r>
              <m:r>
                <m:t>θ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Ratio of sines/cosines given, ratio of tangents asked </w:t>
      </w:r>
      <m:oMath>
        <m:r>
          <m:rPr>
            <m:sty m:val="p"/>
          </m:rPr>
          <m:t>⇒</m:t>
        </m:r>
      </m:oMath>
      <w:r>
        <w:rPr/>
        <w:t xml:space="preserve"> componendo-dividendo then </w:t>
      </w:r>
      <m:oMath>
        <m:r>
          <m:t>C</m:t>
        </m:r>
        <m:r>
          <m:rPr>
            <m:sty m:val="p"/>
          </m:rPr>
          <m:t>±</m:t>
        </m:r>
        <m:r>
          <m:t>D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Angles doubling </w:t>
      </w:r>
      <m:oMath>
        <m:r>
          <m:rPr>
            <m:sty m:val="p"/>
          </m:rPr>
          <m:t>⇒</m:t>
        </m:r>
      </m:oMath>
      <w:r>
        <w:rPr/>
        <w:t xml:space="preserve"> continued product (reorder with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rPr/>
        <w:t xml:space="preserve"> if needed)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Identities in a triangle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∑</m:t>
          </m:r>
          <m:r>
            <m:rPr>
              <m:sty m:val="p"/>
            </m:rPr>
            <m:t>sin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∏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∑</m:t>
          </m:r>
          <m:r>
            <m:rPr>
              <m:sty m:val="p"/>
            </m:rPr>
            <m:t>cos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∏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∑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∏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∑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∏</m:t>
          </m:r>
          <m:r>
            <m:rPr>
              <m:sty m:val="p"/>
            </m:rPr>
            <m:t>cos</m:t>
          </m:r>
          <m:r>
            <m:t>A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∑</m:t>
          </m:r>
          <m:r>
            <m:rPr>
              <m:sty m:val="p"/>
            </m:rPr>
            <m:t>tan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∏</m:t>
          </m:r>
          <m:r>
            <m:rPr>
              <m:sty m:val="p"/>
            </m:rPr>
            <m:t>tan</m:t>
          </m:r>
          <m:r>
            <m:t>A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∑</m:t>
          </m:r>
          <m:r>
            <m:rPr>
              <m:sty m:val="p"/>
            </m:rPr>
            <m:t>cot</m:t>
          </m:r>
          <m:r>
            <m:t>A</m:t>
          </m:r>
          <m:r>
            <m:rPr>
              <m:sty m:val="p"/>
            </m:rPr>
            <m:t>cot</m:t>
          </m:r>
          <m:r>
            <m:t>B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∑</m:t>
          </m:r>
          <m:r>
            <m:rPr>
              <m:sty m:val="p"/>
            </m:rPr>
            <m:t>tan</m:t>
          </m:r>
          <m:f>
            <m:fPr>
              <m:type m:val="lin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tan</m:t>
          </m:r>
          <m:f>
            <m:fPr>
              <m:type m:val="lin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∑</m:t>
          </m:r>
          <m:r>
            <m:rPr>
              <m:sty m:val="p"/>
            </m:rPr>
            <m:t>cot</m:t>
          </m:r>
          <m:f>
            <m:fPr>
              <m:type m:val="lin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∏</m:t>
          </m:r>
          <m:r>
            <m:rPr>
              <m:sty m:val="p"/>
            </m:rPr>
            <m:t>cot</m:t>
          </m:r>
          <m:f>
            <m:fPr>
              <m:type m:val="lin"/>
            </m:fPr>
            <m:num>
              <m:r>
                <m:t>A</m:t>
              </m:r>
            </m:num>
            <m:den>
              <m:r>
                <m:t>2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Use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C</m:t>
        </m:r>
      </m:oMath>
      <w:r>
        <w:rPr/>
        <w:t xml:space="preserve">: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C</m:t>
        </m:r>
      </m:oMath>
      <w:r>
        <w:rPr/>
        <w:t xml:space="preserve">,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C</m:t>
        </m:r>
      </m:oMath>
      <w:r>
        <w:rPr/>
        <w:t xml:space="preserve">, 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∑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=</m:t>
        </m:r>
        <m:r>
          <m:t>2</m:t>
        </m:r>
      </m:oMath>
      <w:r>
        <w:rPr/>
        <w:t xml:space="preserve"> or </w:t>
      </w:r>
      <m:oMath>
        <m:r>
          <m:rPr>
            <m:sty m:val="p"/>
          </m:rPr>
          <m:t>∑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=</m:t>
        </m:r>
        <m:r>
          <m:t>1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right-angled triangle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Graphs and ranges (types 1, 2)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sin</m:t>
          </m:r>
          <m:r>
            <m:rPr>
              <m:sty m:val="p"/>
            </m:rPr>
            <m:t>,</m:t>
          </m:r>
          <m:r>
            <m:rPr>
              <m:sty m:val="p"/>
            </m:rPr>
            <m:t>cos</m:t>
          </m:r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;</m:t>
          </m:r>
          <m:r>
            <m:t> </m:t>
          </m:r>
          <m:r>
            <m:rPr>
              <m:sty m:val="p"/>
            </m:rPr>
            <m:t>tan</m:t>
          </m:r>
          <m:r>
            <m:rPr>
              <m:sty m:val="p"/>
            </m:rPr>
            <m:t>,</m:t>
          </m:r>
          <m:r>
            <m:rPr>
              <m:sty m:val="p"/>
            </m:rPr>
            <m:t>cot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;</m:t>
          </m:r>
          <m:r>
            <m:t> </m:t>
          </m:r>
          <m:r>
            <m:rPr>
              <m:sty m:val="p"/>
            </m:rPr>
            <m:t>sec</m:t>
          </m:r>
          <m:r>
            <m:rPr>
              <m:sty m:val="p"/>
            </m:rPr>
            <m:t>,</m:t>
          </m:r>
          <m:r>
            <m:rPr>
              <m:sty m:val="p"/>
            </m:rPr>
            <m:t>cosec</m:t>
          </m:r>
          <m:r>
            <m:rPr>
              <m:sty m:val="p"/>
            </m:rPr>
            <m:t>∈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Periods: 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rPr>
            <m:sty m:val="p"/>
          </m:rPr>
          <m:t>,</m:t>
        </m:r>
        <m:r>
          <m:rPr>
            <m:sty m:val="p"/>
          </m:rPr>
          <m:t>sec</m:t>
        </m:r>
        <m:r>
          <m:rPr>
            <m:sty m:val="p"/>
          </m:rPr>
          <m:t>,</m:t>
        </m:r>
        <m:r>
          <m:rPr>
            <m:sty m:val="p"/>
          </m:rPr>
          <m:t>cosec</m:t>
        </m:r>
      </m:oMath>
      <w:r>
        <w:rPr/>
        <w:t xml:space="preserve">: </w:t>
      </w:r>
      <m:oMath>
        <m:r>
          <m:t>2</m:t>
        </m:r>
        <m:r>
          <m:t>π</m:t>
        </m:r>
      </m:oMath>
      <w:r>
        <w:rPr/>
        <w:t xml:space="preserve">; </w:t>
      </w:r>
      <m:oMath>
        <m:r>
          <m:rPr>
            <m:sty m:val="p"/>
          </m:rPr>
          <m:t>tan</m:t>
        </m:r>
        <m:r>
          <m:rPr>
            <m:sty m:val="p"/>
          </m:rPr>
          <m:t>,</m:t>
        </m:r>
        <m:r>
          <m:rPr>
            <m:sty m:val="p"/>
          </m:rPr>
          <m:t>cot</m:t>
        </m:r>
      </m:oMath>
      <w:r>
        <w:rPr/>
        <w:t xml:space="preserve">: </w:t>
      </w:r>
      <m:oMath>
        <m:r>
          <m:t>π</m:t>
        </m:r>
      </m:oMath>
      <w:r>
        <w:rPr/>
        <w:t xml:space="preserve">;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: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Restricted </w:t>
      </w:r>
      <m:oMath>
        <m:r>
          <m:t>x</m:t>
        </m:r>
      </m:oMath>
      <w:r>
        <w:rPr/>
        <w:t xml:space="preserve">: read the range from the graph on that interval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  <m:r>
          <m:t>f</m:t>
        </m:r>
        <m:r>
          <m:rPr>
            <m:sty m:val="p"/>
          </m:rPr>
          <m:t>+</m:t>
        </m:r>
        <m:r>
          <m:t>b</m:t>
        </m:r>
      </m:oMath>
      <w:r>
        <w:rPr/>
        <w:t xml:space="preserve">: scale and shift (ends swap if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rPr/>
        <w:t xml:space="preserve">); </w:t>
      </w:r>
      <m:oMath>
        <m:sSup>
          <m:e>
            <m:r>
              <m:t>f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ad>
          <m:radPr>
            <m:degHide m:val="on"/>
          </m:radPr>
          <m:deg/>
          <m:e>
            <m:r>
              <m:t>f</m:t>
            </m:r>
          </m:e>
        </m:rad>
      </m:oMath>
      <w:r>
        <w:rPr/>
        <w:t xml:space="preserve">,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</m:den>
        </m:f>
      </m:oMath>
      <w:r>
        <w:rPr/>
        <w:t xml:space="preserve">: watch where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Quadratic in one trig function: complete the square,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vertex or end-points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Ranges (types 3, 4)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a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  <m:r>
            <m:rPr>
              <m:sty m:val="p"/>
            </m:rPr>
            <m:t>,</m:t>
          </m:r>
          <m:r>
            <m:t> 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sin</m:t>
              </m:r>
              <m:r>
                <m:t>x</m:t>
              </m:r>
            </m:e>
          </m:d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cos</m:t>
              </m:r>
              <m:r>
                <m:t>x</m:t>
              </m:r>
            </m:e>
          </m:d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tan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cot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≥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sec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cosec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≥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</m:oMath>
      <w:r>
        <w:rPr/>
        <w:t xml:space="preserve">: change to </w:t>
      </w:r>
      <m:oMath>
        <m:r>
          <m:t>2</m:t>
        </m:r>
        <m:r>
          <m:t>x</m:t>
        </m:r>
      </m:oMath>
      <w:r>
        <w:rPr/>
        <w:t xml:space="preserve">, then type 3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Restricted </w:t>
      </w:r>
      <m:oMath>
        <m:r>
          <m:t>x</m:t>
        </m:r>
      </m:oMath>
      <w:r>
        <w:rPr/>
        <w:t xml:space="preserve">: write </w:t>
      </w:r>
      <m:oMath>
        <m:r>
          <m:t>R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ϕ</m:t>
            </m:r>
          </m:e>
        </m:d>
      </m:oMath>
      <w:r>
        <w:rPr/>
        <w:t xml:space="preserve"> and use the interval of </w:t>
      </w:r>
      <m:oMath>
        <m:r>
          <m:t>x</m:t>
        </m:r>
        <m:r>
          <m:rPr>
            <m:sty m:val="p"/>
          </m:rPr>
          <m:t>+</m:t>
        </m:r>
        <m:r>
          <m:t>ϕ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cosec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: if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≤</m:t>
        </m:r>
        <m:r>
          <m:t>1</m:t>
        </m:r>
      </m:oMath>
      <w:r>
        <w:rPr/>
        <w:t xml:space="preserve"> min </w:t>
      </w:r>
      <m:oMath>
        <m:r>
          <m:t>2</m:t>
        </m:r>
        <m:r>
          <m:t>a</m:t>
        </m:r>
        <m:r>
          <m:t>b</m:t>
        </m:r>
      </m:oMath>
      <w:r>
        <w:rPr/>
        <w:t xml:space="preserve">, else min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 (same for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</m:oMath>
      <w:r>
        <w:rPr/>
        <w:t xml:space="preserve">)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Add two ranges only if both extremes occur at the same </w:t>
      </w:r>
      <m:oMath>
        <m:r>
          <m:t>x</m:t>
        </m:r>
      </m:oMath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Summation of series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sin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k</m:t>
            </m:r>
            <m:r>
              <m:t>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n</m:t>
                </m:r>
                <m:r>
                  <m:t>β</m:t>
                </m:r>
              </m:num>
              <m:den>
                <m:r>
                  <m:t>2</m:t>
                </m:r>
              </m:den>
            </m:f>
          </m:num>
          <m:den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β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β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(</w:t>
      </w:r>
      <m:oMath>
        <m:r>
          <m:rPr>
            <m:sty m:val="p"/>
          </m:rPr>
          <m:t>cos</m:t>
        </m:r>
      </m:oMath>
      <w:r>
        <w:rPr/>
        <w:t xml:space="preserve"> likewise), </w:t>
      </w:r>
      <m:oMath>
        <m:r>
          <m:t>β</m:t>
        </m:r>
        <m:r>
          <m:rPr>
            <m:sty m:val="p"/>
          </m:rPr>
          <m:t>≠</m:t>
        </m:r>
        <m:r>
          <m:t>2</m:t>
        </m:r>
        <m:r>
          <m:t>k</m:t>
        </m:r>
        <m:r>
          <m:t>π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</m:num>
            <m:den>
              <m:r>
                <m:rPr>
                  <m:sty m:val="p"/>
                </m:rPr>
                <m:t>cos</m:t>
              </m:r>
              <m:r>
                <m:t>A</m:t>
              </m:r>
              <m:r>
                <m:rPr>
                  <m:sty m:val="p"/>
                </m:rPr>
                <m:t>cos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r>
            <m:t>A</m:t>
          </m:r>
          <m:r>
            <m:rPr>
              <m:sty m:val="p"/>
            </m:rPr>
            <m:t>−</m:t>
          </m:r>
          <m:r>
            <m:rPr>
              <m:sty m:val="p"/>
            </m:rPr>
            <m:t>tan</m:t>
          </m:r>
          <m:r>
            <m:t>B</m:t>
          </m:r>
          <m:r>
            <m:rPr>
              <m:sty m:val="p"/>
            </m:rPr>
            <m:t>,</m:t>
          </m:r>
          <m:r>
            <m:t> 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</m:num>
            <m:den>
              <m:r>
                <m:rPr>
                  <m:sty m:val="p"/>
                </m:rPr>
                <m:t>sin</m:t>
              </m:r>
              <m:r>
                <m:t>A</m:t>
              </m:r>
              <m:r>
                <m:rPr>
                  <m:sty m:val="p"/>
                </m:rPr>
                <m:t>sin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cot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cot</m:t>
          </m:r>
          <m:r>
            <m:t>A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cosec</m:t>
          </m:r>
          <m:r>
            <m:t>2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cot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cot</m:t>
          </m:r>
          <m:r>
            <m:t>2</m:t>
          </m:r>
          <m:r>
            <m:t>x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Angles in A.P.: type 1 formula (squares/cubes: reduce the power first)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Product of two trig terms in the denominator: multiply by </w:t>
      </w:r>
      <m:oMath>
        <m:r>
          <m:rPr>
            <m:sty m:val="p"/>
          </m:rPr>
          <m:t>sin</m:t>
        </m:r>
      </m:oMath>
      <w:r>
        <w:rPr/>
        <w:t xml:space="preserve"> of their difference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Write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</m:oMath>
      <w:r>
        <w:rPr/>
        <w:t xml:space="preserve">; sum </w:t>
      </w:r>
      <m:oMath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14. Triangle inequalities and substitution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∑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≤</m:t>
          </m:r>
          <m:f>
            <m:fPr>
              <m:type m:val="lin"/>
            </m:fPr>
            <m:num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∑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≤</m:t>
          </m:r>
          <m:f>
            <m:fPr>
              <m:type m:val="lin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∏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≤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∑</m:t>
          </m:r>
          <m:sSup>
            <m:e>
              <m:r>
                <m:rPr>
                  <m:sty m:val="p"/>
                </m:rPr>
                <m:t>cot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∑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t>2</m:t>
              </m:r>
            </m:sup>
          </m:sSup>
          <m:f>
            <m:fPr>
              <m:type m:val="lin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≥</m:t>
          </m:r>
          <m:r>
            <m:t>1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Symmetric expression: extreme at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; compare with a degenerate triangle to decide max or min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θ</m:t>
        </m:r>
      </m:oMath>
      <w:r>
        <w:rPr/>
        <w:t xml:space="preserve">; </w:t>
      </w:r>
      <m:oMath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θ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Choose the parameter interval so each value appears once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15. Common mistakes checklist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Angle without a degree sign is in radians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Reduction: sign of the original ratio, not of the new one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Square roots give moduli: </w:t>
      </w:r>
      <m:oMath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Half angle sign from the quadrant of </w:t>
      </w:r>
      <m:oMath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, not of </w:t>
      </w:r>
      <m:oMath>
        <m:r>
          <m:t>A</m:t>
        </m:r>
      </m:oMath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Range: check that the extreme value is actually attained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Series type 1: </w:t>
      </w:r>
      <m:oMath>
        <m:r>
          <m:t>n</m:t>
        </m:r>
      </m:oMath>
      <w:r>
        <w:rPr/>
        <w:t xml:space="preserve"> = number of terms, </w:t>
      </w:r>
      <m:oMath>
        <m:r>
          <m:t>β</m:t>
        </m:r>
      </m:oMath>
      <w:r>
        <w:rPr/>
        <w:t xml:space="preserve"> = common difference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